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080" w:hanging="3080" w:hangingChars="700"/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手机用户分类模型</w:t>
      </w: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摘  要</w:t>
      </w:r>
    </w:p>
    <w:p>
      <w:pPr>
        <w:spacing w:line="300" w:lineRule="auto"/>
        <w:ind w:left="1"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随着人们使用手机的频率越来越高，电信运营商掌握着大量的手机用户的使用数据。如何充分利用这些海量的用户数据，从中挖掘出有价值的知识，是当前电信运营商们面临的一个重要课题。有了这些知识，电信运营商</w:t>
      </w:r>
      <w:bookmarkStart w:id="0" w:name="_GoBack"/>
      <w:bookmarkEnd w:id="0"/>
      <w:r>
        <w:rPr>
          <w:rFonts w:hint="eastAsia"/>
          <w:sz w:val="24"/>
          <w:lang w:eastAsia="zh-CN"/>
        </w:rPr>
        <w:t>可以采取更好的商业策略，也可以对行为异常的用户进行预测。本文使用数据挖掘和机器学习的方法，采取常见的分类和异常检测的算法对用户数据进行分析，预测异常用户，从而对他们采取相应的措施。</w:t>
      </w:r>
    </w:p>
    <w:p>
      <w:pPr>
        <w:spacing w:line="300" w:lineRule="auto"/>
        <w:ind w:left="1"/>
        <w:rPr>
          <w:rFonts w:hint="eastAsia" w:eastAsia="黑体"/>
          <w:sz w:val="24"/>
        </w:rPr>
      </w:pPr>
    </w:p>
    <w:p>
      <w:pPr>
        <w:spacing w:line="300" w:lineRule="auto"/>
        <w:ind w:left="1"/>
        <w:rPr>
          <w:rFonts w:hint="eastAsia" w:eastAsia="宋体"/>
          <w:sz w:val="24"/>
          <w:lang w:eastAsia="zh-CN"/>
        </w:rPr>
      </w:pPr>
      <w:r>
        <w:rPr>
          <w:rFonts w:hint="eastAsia" w:eastAsia="黑体"/>
          <w:sz w:val="24"/>
        </w:rPr>
        <w:t>关键词</w:t>
      </w:r>
      <w:r>
        <w:t>：</w:t>
      </w:r>
      <w:r>
        <w:rPr>
          <w:rFonts w:hint="eastAsia"/>
          <w:sz w:val="24"/>
          <w:lang w:eastAsia="zh-CN"/>
        </w:rPr>
        <w:t>机器学习，大数据，数据挖掘，分类算法，异常检测系统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br w:type="page"/>
      </w:r>
      <w:r>
        <w:rPr>
          <w:rFonts w:hint="eastAsia"/>
        </w:rPr>
        <w:t>A storehouse management system for books</w:t>
      </w:r>
    </w:p>
    <w:p>
      <w:pPr>
        <w:pStyle w:val="2"/>
        <w:spacing w:before="312" w:beforeLines="100"/>
        <w:ind w:firstLine="0" w:firstLineChars="0"/>
        <w:rPr>
          <w:rFonts w:hint="eastAsia" w:ascii="Times New Roman" w:hAnsi="Times New Roman"/>
        </w:rPr>
      </w:pPr>
      <w:r>
        <w:rPr>
          <w:rFonts w:hint="eastAsia" w:ascii="Times New Roman" w:hAnsi="Times New Roman"/>
          <w:b/>
          <w:bCs/>
        </w:rPr>
        <w:t>Abstract</w:t>
      </w:r>
    </w:p>
    <w:p>
      <w:pPr>
        <w:spacing w:line="300" w:lineRule="auto"/>
        <w:ind w:firstLine="503" w:firstLineChars="210"/>
        <w:rPr>
          <w:rFonts w:hint="eastAsia"/>
          <w:b/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ith the fast development of E-commerce, ASP Technology is wildly used. In order to solve the problems of buying books and doing book-businesses online, I have designed a small Web Site—a storehouse management system for books.  Though a support system for book management, it also has the function of  booksale</w:t>
      </w:r>
      <w:r>
        <w:rPr>
          <w:b/>
          <w:sz w:val="24"/>
        </w:rPr>
        <w:t>………………………………………………</w:t>
      </w:r>
      <w:r>
        <w:rPr>
          <w:rFonts w:hint="eastAsia"/>
          <w:b/>
          <w:sz w:val="24"/>
        </w:rPr>
        <w:t>..</w:t>
      </w:r>
    </w:p>
    <w:p>
      <w:pPr>
        <w:spacing w:line="300" w:lineRule="auto"/>
        <w:rPr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……………………………………………………………………………………………………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……………………………………………………………………………………………………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……………………………………………………………………………………………………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……………………………………………………………………………………………………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……………………………………………………………………………………………………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……………………………………………………………………………………………………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……………………………………………………………………………………………………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……………………………………………………………………………………………………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……………………………………………………………………………………………………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…………………………………………………………………………</w:t>
      </w:r>
      <w:r>
        <w:rPr>
          <w:rFonts w:hint="eastAsia"/>
          <w:b/>
          <w:bCs/>
          <w:sz w:val="24"/>
        </w:rPr>
        <w:t>Keywords</w:t>
      </w:r>
      <w:r>
        <w:t>：</w:t>
      </w:r>
      <w:r>
        <w:rPr>
          <w:rFonts w:hint="eastAsia"/>
          <w:sz w:val="24"/>
        </w:rPr>
        <w:t xml:space="preserve">E-commerce；ASP；Access </w:t>
      </w:r>
      <w:r>
        <w:rPr>
          <w:sz w:val="24"/>
        </w:rPr>
        <w:t>Database</w:t>
      </w:r>
      <w:r>
        <w:rPr>
          <w:rFonts w:hint="eastAsia"/>
          <w:sz w:val="24"/>
        </w:rPr>
        <w:t>；web site；software engineering</w:t>
      </w:r>
    </w:p>
    <w:p>
      <w:pPr>
        <w:spacing w:line="300" w:lineRule="auto"/>
        <w:rPr>
          <w:rFonts w:hint="eastAsia"/>
        </w:rPr>
      </w:pPr>
      <w:r>
        <w:rPr>
          <w:sz w:val="24"/>
        </w:rPr>
        <w:br w:type="page"/>
      </w:r>
    </w:p>
    <w:p>
      <w:pPr>
        <w:spacing w:line="320" w:lineRule="exact"/>
        <w:ind w:left="420"/>
        <w:jc w:val="center"/>
        <w:rPr>
          <w:rFonts w:hint="eastAsia"/>
        </w:rPr>
      </w:pPr>
      <w:r>
        <w:rPr>
          <w:rFonts w:hint="eastAsia" w:eastAsia="黑体"/>
          <w:sz w:val="32"/>
        </w:rPr>
        <w:t>目    录</w:t>
      </w:r>
    </w:p>
    <w:p>
      <w:pPr>
        <w:spacing w:line="320" w:lineRule="exact"/>
        <w:ind w:left="420"/>
        <w:jc w:val="center"/>
        <w:rPr>
          <w:rFonts w:hint="eastAsia"/>
        </w:rPr>
      </w:pPr>
    </w:p>
    <w:p>
      <w:pPr>
        <w:tabs>
          <w:tab w:val="left" w:leader="middleDot" w:pos="8861"/>
        </w:tabs>
        <w:spacing w:before="50" w:line="30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1. 概述</w:t>
      </w:r>
      <w:r>
        <w:rPr>
          <w:sz w:val="24"/>
        </w:rPr>
        <w:tab/>
      </w:r>
      <w:r>
        <w:rPr>
          <w:rFonts w:hint="eastAsia" w:ascii="宋体"/>
          <w:sz w:val="24"/>
        </w:rPr>
        <w:t xml:space="preserve">（1） </w:t>
      </w:r>
    </w:p>
    <w:p>
      <w:pPr>
        <w:tabs>
          <w:tab w:val="left" w:leader="middleDot" w:pos="8875"/>
        </w:tabs>
        <w:spacing w:before="50" w:line="300" w:lineRule="auto"/>
        <w:ind w:right="-128"/>
        <w:rPr>
          <w:rFonts w:hint="eastAsia" w:ascii="宋体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 xml:space="preserve">  ASP原理</w:t>
      </w:r>
      <w:r>
        <w:rPr>
          <w:sz w:val="24"/>
        </w:rPr>
        <w:tab/>
      </w:r>
      <w:r>
        <w:rPr>
          <w:rFonts w:hint="eastAsia"/>
          <w:sz w:val="24"/>
        </w:rPr>
        <w:t>（1）</w:t>
      </w:r>
    </w:p>
    <w:p>
      <w:pPr>
        <w:tabs>
          <w:tab w:val="left" w:leader="middleDot" w:pos="8903"/>
        </w:tabs>
        <w:spacing w:before="50" w:line="300" w:lineRule="auto"/>
        <w:ind w:right="-128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pt;margin-top:0pt;height:0pt;width:0.05pt;z-index:251658240;mso-width-relative:page;mso-height-relative:page;" filled="f" stroked="t" coordsize="21600,21600" o:allowincell="f" o:gfxdata="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Bu2R1r0gAA&#10;AAMBAAAPAAAAAAAAAAEAIAAAADgAAABkcnMvZG93bnJldi54bWxQSwECFAAUAAAACACHTuJAZbWA&#10;gtUBAACSAwAADgAAAAAAAAABACAAAAA3AQAAZHJzL2Uyb0RvYy54bWxQSwUGAAAAAAYABgBZAQAA&#10;fgUAAAAA&#10;">
                <v:fill on="f" focussize="0,0"/>
                <v:stroke color="#000000" joinstyle="round" imagealignshape="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w:t>1.</w:t>
      </w:r>
      <w:r>
        <w:rPr>
          <w:rFonts w:hint="eastAsia"/>
          <w:sz w:val="24"/>
        </w:rPr>
        <w:t>1.1  ASP特点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（1）</w:t>
      </w:r>
    </w:p>
    <w:p>
      <w:pPr>
        <w:tabs>
          <w:tab w:val="left" w:leader="middleDot" w:pos="8861"/>
        </w:tabs>
        <w:spacing w:before="50" w:line="30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sz w:val="24"/>
        </w:rPr>
        <w:tab/>
      </w:r>
      <w:r>
        <w:rPr>
          <w:rFonts w:hint="eastAsia" w:ascii="宋体"/>
          <w:sz w:val="24"/>
        </w:rPr>
        <w:t xml:space="preserve">（ ） </w:t>
      </w:r>
    </w:p>
    <w:p>
      <w:pPr>
        <w:tabs>
          <w:tab w:val="left" w:leader="middleDot" w:pos="8875"/>
        </w:tabs>
        <w:spacing w:before="50" w:line="300" w:lineRule="auto"/>
        <w:ind w:right="-128"/>
        <w:rPr>
          <w:rFonts w:hint="eastAsia" w:ascii="宋体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.1</w:t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（ ）</w:t>
      </w:r>
    </w:p>
    <w:p>
      <w:pPr>
        <w:tabs>
          <w:tab w:val="left" w:leader="middleDot" w:pos="8903"/>
        </w:tabs>
        <w:spacing w:before="50" w:line="300" w:lineRule="auto"/>
        <w:ind w:right="-128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pt;margin-top:0pt;height:0pt;width:0.05pt;z-index:251659264;mso-width-relative:page;mso-height-relative:page;" filled="f" stroked="t" coordsize="21600,21600" o:allowincell="f" o:gfxdata="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Bu2R1r0gAA&#10;AAMBAAAPAAAAAAAAAAEAIAAAADgAAABkcnMvZG93bnJldi54bWxQSwECFAAUAAAACACHTuJAxVfm&#10;n9UBAACSAwAADgAAAAAAAAABACAAAAA3AQAAZHJzL2Uyb0RvYy54bWxQSwUGAAAAAAYABgBZAQAA&#10;fgUAAAAA&#10;">
                <v:fill on="f" focussize="0,0"/>
                <v:stroke color="#000000" joinstyle="round" imagealignshape="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 ）</w:t>
      </w:r>
    </w:p>
    <w:p>
      <w:pPr>
        <w:tabs>
          <w:tab w:val="left" w:leader="middleDot" w:pos="8861"/>
        </w:tabs>
        <w:spacing w:before="50" w:line="30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>
        <w:rPr>
          <w:sz w:val="24"/>
        </w:rPr>
        <w:tab/>
      </w:r>
      <w:r>
        <w:rPr>
          <w:rFonts w:hint="eastAsia" w:ascii="宋体"/>
          <w:sz w:val="24"/>
        </w:rPr>
        <w:t xml:space="preserve">（ ） </w:t>
      </w:r>
    </w:p>
    <w:p>
      <w:pPr>
        <w:tabs>
          <w:tab w:val="left" w:leader="middleDot" w:pos="8875"/>
        </w:tabs>
        <w:spacing w:before="50" w:line="300" w:lineRule="auto"/>
        <w:ind w:right="-128"/>
        <w:rPr>
          <w:rFonts w:hint="eastAsia" w:ascii="宋体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.1</w:t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（ ）</w:t>
      </w:r>
    </w:p>
    <w:p>
      <w:pPr>
        <w:tabs>
          <w:tab w:val="left" w:leader="middleDot" w:pos="8903"/>
        </w:tabs>
        <w:spacing w:before="50" w:line="300" w:lineRule="auto"/>
        <w:ind w:right="-128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pt;margin-top:0pt;height:0pt;width:0.05pt;z-index:251660288;mso-width-relative:page;mso-height-relative:page;" filled="f" stroked="t" coordsize="21600,21600" o:allowincell="f" o:gfxdata="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Bu2R1r0gAA&#10;AAMBAAAPAAAAAAAAAAEAIAAAADgAAABkcnMvZG93bnJldi54bWxQSwECFAAUAAAACACHTuJARS5v&#10;s9UBAACSAwAADgAAAAAAAAABACAAAAA3AQAAZHJzL2Uyb0RvYy54bWxQSwUGAAAAAAYABgBZAQAA&#10;fgUAAAAA&#10;">
                <v:fill on="f" focussize="0,0"/>
                <v:stroke color="#000000" joinstyle="round" imagealignshape="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 ）</w:t>
      </w:r>
    </w:p>
    <w:p>
      <w:pPr>
        <w:tabs>
          <w:tab w:val="left" w:leader="middleDot" w:pos="8861"/>
        </w:tabs>
        <w:spacing w:before="50" w:line="30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4. </w:t>
      </w:r>
      <w:r>
        <w:rPr>
          <w:sz w:val="24"/>
        </w:rPr>
        <w:tab/>
      </w:r>
      <w:r>
        <w:rPr>
          <w:rFonts w:hint="eastAsia" w:ascii="宋体"/>
          <w:sz w:val="24"/>
        </w:rPr>
        <w:t xml:space="preserve">（ ） </w:t>
      </w:r>
    </w:p>
    <w:p>
      <w:pPr>
        <w:tabs>
          <w:tab w:val="left" w:leader="middleDot" w:pos="8875"/>
        </w:tabs>
        <w:spacing w:before="50" w:line="300" w:lineRule="auto"/>
        <w:ind w:right="-128"/>
        <w:rPr>
          <w:rFonts w:hint="eastAsia" w:ascii="宋体"/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</w:t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（ ）</w:t>
      </w:r>
    </w:p>
    <w:p>
      <w:pPr>
        <w:tabs>
          <w:tab w:val="left" w:leader="middleDot" w:pos="8903"/>
        </w:tabs>
        <w:spacing w:before="50" w:line="300" w:lineRule="auto"/>
        <w:ind w:right="-128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pt;margin-top:0pt;height:0pt;width:0.05pt;z-index:251661312;mso-width-relative:page;mso-height-relative:page;" filled="f" stroked="t" coordsize="21600,21600" o:allowincell="f" o:gfxdata="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btkda9IA&#10;AAADAQAADwAAAAAAAAABACAAAAA4AAAAZHJzL2Rvd25yZXYueG1sUEsBAhQAFAAAAAgAh07iQCVw&#10;TbjWAQAAkgMAAA4AAAAAAAAAAQAgAAAANwEAAGRycy9lMm9Eb2MueG1sUEsFBgAAAAAGAAYAWQEA&#10;AH8FAAAAAA==&#10;">
                <v:fill on="f" focussize="0,0"/>
                <v:stroke color="#000000" joinstyle="round" imagealignshape="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 ）</w:t>
      </w:r>
    </w:p>
    <w:p>
      <w:pPr>
        <w:tabs>
          <w:tab w:val="left" w:leader="middleDot" w:pos="8861"/>
        </w:tabs>
        <w:spacing w:before="50" w:line="30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5. </w:t>
      </w:r>
      <w:r>
        <w:rPr>
          <w:sz w:val="24"/>
        </w:rPr>
        <w:tab/>
      </w:r>
      <w:r>
        <w:rPr>
          <w:rFonts w:hint="eastAsia" w:ascii="宋体"/>
          <w:sz w:val="24"/>
        </w:rPr>
        <w:t xml:space="preserve">（ ） </w:t>
      </w:r>
    </w:p>
    <w:p>
      <w:pPr>
        <w:tabs>
          <w:tab w:val="left" w:leader="middleDot" w:pos="8875"/>
        </w:tabs>
        <w:spacing w:before="50" w:line="300" w:lineRule="auto"/>
        <w:ind w:right="-128"/>
        <w:rPr>
          <w:rFonts w:hint="eastAsia" w:ascii="宋体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.1</w:t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（ ）</w:t>
      </w:r>
    </w:p>
    <w:p>
      <w:pPr>
        <w:tabs>
          <w:tab w:val="left" w:leader="middleDot" w:pos="8903"/>
        </w:tabs>
        <w:spacing w:before="50" w:line="300" w:lineRule="auto"/>
        <w:ind w:right="-128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pt;margin-top:0pt;height:0pt;width:0.05pt;z-index:251662336;mso-width-relative:page;mso-height-relative:page;" filled="f" stroked="t" coordsize="21600,21600" o:allowincell="f" o:gfxdata="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Bu2R1r0gAA&#10;AAMBAAAPAAAAAAAAAAEAIAAAADgAAABkcnMvZG93bnJldi54bWxQSwECFAAUAAAACACHTuJABeui&#10;idUBAACSAwAADgAAAAAAAAABACAAAAA3AQAAZHJzL2Uyb0RvYy54bWxQSwUGAAAAAAYABgBZAQAA&#10;fgUAAAAA&#10;">
                <v:fill on="f" focussize="0,0"/>
                <v:stroke color="#000000" joinstyle="round" imagealignshape="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 ）</w:t>
      </w: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参考文献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（ ） </w:t>
      </w: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rFonts w:hint="eastAsia"/>
          <w:sz w:val="24"/>
        </w:rPr>
      </w:pPr>
    </w:p>
    <w:p>
      <w:pPr>
        <w:tabs>
          <w:tab w:val="left" w:leader="middleDot" w:pos="8820"/>
        </w:tabs>
        <w:spacing w:before="50" w:line="300" w:lineRule="auto"/>
        <w:rPr>
          <w:sz w:val="24"/>
        </w:rPr>
        <w:sectPr>
          <w:footerReference r:id="rId4" w:type="default"/>
          <w:footerReference r:id="rId5" w:type="even"/>
          <w:pgSz w:w="11906" w:h="16838"/>
          <w:pgMar w:top="1418" w:right="1134" w:bottom="1134" w:left="1418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  <w:ind w:firstLine="672"/>
        <w:rPr>
          <w:rFonts w:hint="eastAsia"/>
          <w:sz w:val="32"/>
        </w:rPr>
      </w:pPr>
      <w:r>
        <w:rPr>
          <w:rFonts w:hint="eastAsia"/>
          <w:sz w:val="32"/>
        </w:rPr>
        <w:t>1.概  述</w:t>
      </w:r>
    </w:p>
    <w:p>
      <w:pPr>
        <w:pStyle w:val="3"/>
        <w:spacing w:line="300" w:lineRule="auto"/>
        <w:jc w:val="both"/>
        <w:rPr>
          <w:rFonts w:hint="eastAsia" w:ascii="黑体"/>
          <w:b/>
          <w:bCs/>
          <w:sz w:val="30"/>
        </w:rPr>
      </w:pPr>
      <w:r>
        <w:rPr>
          <w:rFonts w:hint="eastAsia" w:ascii="黑体"/>
          <w:b/>
          <w:bCs/>
          <w:sz w:val="30"/>
        </w:rPr>
        <w:t>1.1 ASP原理</w:t>
      </w:r>
    </w:p>
    <w:p>
      <w:pPr>
        <w:spacing w:line="30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ASP(Active Server Pages)</w:t>
      </w:r>
      <w:r>
        <w:rPr>
          <w:rFonts w:hint="eastAsia" w:ascii="宋体" w:hAnsi="宋体"/>
          <w:sz w:val="24"/>
        </w:rPr>
        <w:t xml:space="preserve"> 是动态服务器主页的缩写，是微软公司开发的服务器端脚本，用于建立动态、交互的Web应用程序。ASP由文本、HTML标签和ASP命令组成。</w:t>
      </w:r>
      <w:r>
        <w:rPr>
          <w:rFonts w:hint="eastAsia" w:ascii="宋体" w:hAnsi="宋体"/>
          <w:sz w:val="24"/>
          <w:vertAlign w:val="superscript"/>
        </w:rPr>
        <w:t>[1]</w:t>
      </w:r>
      <w:r>
        <w:rPr>
          <w:rFonts w:hint="eastAsia" w:ascii="宋体" w:hAnsi="宋体"/>
          <w:sz w:val="24"/>
        </w:rPr>
        <w:t>利用ASP技术还可以结合使用服务器端ActiveX组件，</w:t>
      </w:r>
      <w:r>
        <w:rPr>
          <w:rStyle w:val="11"/>
          <w:rFonts w:ascii="宋体" w:hAnsi="宋体"/>
          <w:sz w:val="24"/>
        </w:rPr>
        <w:footnoteReference w:id="0"/>
      </w:r>
      <w:r>
        <w:rPr>
          <w:rFonts w:hint="eastAsia" w:ascii="宋体" w:hAnsi="宋体"/>
          <w:sz w:val="24"/>
        </w:rPr>
        <w:t>而能迅速方便地创建功能强大的动态网页。</w:t>
      </w:r>
    </w:p>
    <w:p>
      <w:pPr>
        <w:spacing w:line="300" w:lineRule="auto"/>
        <w:ind w:firstLine="480" w:firstLineChars="200"/>
        <w:rPr>
          <w:rFonts w:hint="eastAsia" w:ascii="宋体" w:hAnsi="宋体"/>
        </w:rPr>
      </w:pPr>
      <w:r>
        <w:rPr>
          <w:rFonts w:hint="eastAsia" w:ascii="宋体" w:hAnsi="宋体"/>
          <w:sz w:val="24"/>
        </w:rPr>
        <w:t xml:space="preserve">下面介绍一下ASP的Web运行机制：ASP技术使网站开发者可以很方便地获取并影响HTTP传送的内容。利用ASP的内建对象Request和Response可以和HTTP头和HTTP主体交互，从而让使用ASP的网站开发者可以方便迅捷地创建具有强大交互功能的网页。Web服务器可以用Request对象来获取客户端浏览器提交的数据，然后用Response对象将数据输出到浏览器中去，如下图所示： </w:t>
      </w:r>
    </w:p>
    <w:p>
      <w:pPr>
        <w:spacing w:line="300" w:lineRule="auto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1.1.1 ASP特点</w:t>
      </w:r>
    </w:p>
    <w:p>
      <w:pPr>
        <w:tabs>
          <w:tab w:val="center" w:pos="4394"/>
        </w:tabs>
        <w:spacing w:line="30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CGI曾是Web上提供交互性的唯一方法，能实现网络上很多复杂的功能，但有很大的缺陷，开发繁琐，对编写者有较高的要求，ASP可以完成几乎所有CGI程序能完成的功能，同时又有自身的优点。</w:t>
      </w:r>
    </w:p>
    <w:p>
      <w:pPr>
        <w:tabs>
          <w:tab w:val="center" w:pos="4394"/>
        </w:tabs>
        <w:spacing w:line="300" w:lineRule="auto"/>
        <w:rPr>
          <w:rFonts w:hint="eastAsia" w:ascii="宋体" w:hAnsi="宋体"/>
          <w:sz w:val="24"/>
        </w:rPr>
      </w:pPr>
      <w:r>
        <w:rPr>
          <w:rFonts w:hint="eastAsia" w:ascii="黑体" w:hAnsi="宋体" w:eastAsia="黑体"/>
          <w:sz w:val="24"/>
        </w:rPr>
        <w:t>1</w:t>
      </w:r>
      <w:r>
        <w:rPr>
          <w:rFonts w:hint="eastAsia" w:ascii="黑体"/>
          <w:b/>
          <w:bCs/>
          <w:sz w:val="24"/>
        </w:rPr>
        <w:t>.</w:t>
      </w:r>
      <w:r>
        <w:rPr>
          <w:rFonts w:hint="eastAsia" w:ascii="黑体" w:hAnsi="宋体" w:eastAsia="黑体"/>
          <w:sz w:val="24"/>
        </w:rPr>
        <w:t>1</w:t>
      </w:r>
      <w:r>
        <w:rPr>
          <w:rFonts w:hint="eastAsia" w:ascii="黑体"/>
          <w:b/>
          <w:bCs/>
          <w:sz w:val="24"/>
        </w:rPr>
        <w:t>.</w:t>
      </w:r>
      <w:r>
        <w:rPr>
          <w:rFonts w:hint="eastAsia" w:ascii="黑体" w:hAnsi="宋体" w:eastAsia="黑体"/>
          <w:sz w:val="24"/>
        </w:rPr>
        <w:t>1</w:t>
      </w:r>
      <w:r>
        <w:rPr>
          <w:rFonts w:hint="eastAsia" w:ascii="黑体"/>
          <w:b/>
          <w:bCs/>
          <w:sz w:val="24"/>
        </w:rPr>
        <w:t>.</w:t>
      </w:r>
      <w:r>
        <w:rPr>
          <w:rFonts w:hint="eastAsia" w:ascii="黑体" w:hAnsi="宋体" w:eastAsia="黑体"/>
          <w:sz w:val="24"/>
        </w:rPr>
        <w:t>1 简单易学，简便易用</w:t>
      </w:r>
    </w:p>
    <w:p>
      <w:pPr>
        <w:tabs>
          <w:tab w:val="center" w:pos="4394"/>
        </w:tabs>
        <w:spacing w:line="30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ASP使用标准编程语言（</w:t>
      </w:r>
      <w:r>
        <w:rPr>
          <w:rFonts w:hint="eastAsia"/>
          <w:sz w:val="24"/>
        </w:rPr>
        <w:t>VBScript</w:t>
      </w:r>
      <w:r>
        <w:rPr>
          <w:rFonts w:hint="eastAsia" w:ascii="宋体" w:hAnsi="宋体"/>
          <w:sz w:val="24"/>
        </w:rPr>
        <w:t>和</w:t>
      </w:r>
      <w:r>
        <w:rPr>
          <w:sz w:val="24"/>
        </w:rPr>
        <w:t>JavaScript</w:t>
      </w:r>
      <w:r>
        <w:rPr>
          <w:rFonts w:hint="eastAsia" w:ascii="宋体" w:hAnsi="宋体"/>
          <w:sz w:val="24"/>
        </w:rPr>
        <w:t>）来控制网页中的程序逻辑。如果熟悉这些语言，很快就能编写出浏览器的应用程序。ASP文件是以纯文本的形式保存的，只要使用普通的文本编辑器，如记事本或写字板就可以进行编辑，无需编译，可以在服务器端直接解释执行。</w:t>
      </w:r>
    </w:p>
    <w:p>
      <w:pPr>
        <w:tabs>
          <w:tab w:val="center" w:pos="4394"/>
        </w:tabs>
        <w:spacing w:line="300" w:lineRule="auto"/>
        <w:rPr>
          <w:rFonts w:hint="eastAsia" w:ascii="宋体" w:hAnsi="宋体"/>
          <w:sz w:val="24"/>
        </w:rPr>
      </w:pPr>
      <w:r>
        <w:rPr>
          <w:rFonts w:hint="eastAsia" w:ascii="黑体" w:hAnsi="宋体" w:eastAsia="黑体"/>
          <w:sz w:val="24"/>
        </w:rPr>
        <w:t>A．免费的开发环境</w:t>
      </w:r>
    </w:p>
    <w:p>
      <w:pPr>
        <w:tabs>
          <w:tab w:val="center" w:pos="4394"/>
        </w:tabs>
        <w:spacing w:line="30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如果使用</w:t>
      </w:r>
      <w:r>
        <w:rPr>
          <w:rFonts w:hint="eastAsia"/>
          <w:sz w:val="24"/>
        </w:rPr>
        <w:t>Windows NT</w:t>
      </w:r>
      <w:r>
        <w:rPr>
          <w:rFonts w:hint="eastAsia" w:ascii="宋体" w:hAnsi="宋体"/>
          <w:sz w:val="24"/>
        </w:rPr>
        <w:t>/2000作为服务器平台，并且采用Windows NT/2000自带的IIS作为服务器管理软件，那么我们就有了免费的ASP编写环境。只需在Html页面中添加适当的脚本，并将文件扩展名改为.asp即可。</w:t>
      </w:r>
    </w:p>
    <w:p>
      <w:pPr>
        <w:tabs>
          <w:tab w:val="center" w:pos="4394"/>
        </w:tabs>
        <w:spacing w:line="300" w:lineRule="auto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B．六个内建对象</w:t>
      </w:r>
    </w:p>
    <w:p>
      <w:pPr>
        <w:tabs>
          <w:tab w:val="center" w:pos="4394"/>
        </w:tabs>
        <w:spacing w:line="30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Application，Session，Request，Response，Server，ObjectContext</w:t>
      </w:r>
      <w:r>
        <w:rPr>
          <w:rFonts w:hint="eastAsia" w:ascii="宋体" w:hAnsi="宋体"/>
          <w:sz w:val="24"/>
        </w:rPr>
        <w:t>，这些内建对象大大方便了开发者。运用这些对象，开发者可以很容易地收集用户从浏览器发出的请求信息，储存用户信息，以及对用户请求做出响应。</w:t>
      </w:r>
    </w:p>
    <w:p>
      <w:pPr>
        <w:tabs>
          <w:tab w:val="center" w:pos="4394"/>
        </w:tabs>
        <w:spacing w:line="300" w:lineRule="auto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C．提供了简单、有效、功能强大的数据库编程模式</w:t>
      </w:r>
    </w:p>
    <w:p>
      <w:pPr>
        <w:tabs>
          <w:tab w:val="center" w:pos="4394"/>
        </w:tabs>
        <w:spacing w:line="30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运用</w:t>
      </w:r>
      <w:r>
        <w:rPr>
          <w:rFonts w:hint="eastAsia"/>
          <w:sz w:val="24"/>
        </w:rPr>
        <w:t>ADO（ActiveX Data Object）</w:t>
      </w:r>
      <w:r>
        <w:rPr>
          <w:rFonts w:hint="eastAsia" w:ascii="宋体" w:hAnsi="宋体"/>
          <w:sz w:val="24"/>
        </w:rPr>
        <w:t>，ASP能够方便地进行数据库访问，可以进行复杂的</w:t>
      </w:r>
    </w:p>
    <w:p>
      <w:pPr>
        <w:tabs>
          <w:tab w:val="center" w:pos="4394"/>
        </w:tabs>
        <w:spacing w:line="300" w:lineRule="auto"/>
        <w:ind w:firstLine="480" w:firstLineChars="200"/>
        <w:rPr>
          <w:rFonts w:hint="eastAsia" w:ascii="黑体" w:hAnsi="宋体" w:eastAsia="黑体"/>
          <w:sz w:val="24"/>
        </w:rPr>
      </w:pPr>
      <w:r>
        <w:rPr>
          <w:rFonts w:hint="eastAsia" w:ascii="宋体" w:hAnsi="宋体"/>
          <w:sz w:val="24"/>
        </w:rPr>
        <w:t>数据库操作，生成的页面具有很强的交互性，可以方便地控制和管理数据。</w:t>
      </w:r>
    </w:p>
    <w:p>
      <w:pPr>
        <w:tabs>
          <w:tab w:val="center" w:pos="4394"/>
        </w:tabs>
        <w:spacing w:line="300" w:lineRule="auto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D．面向对象</w:t>
      </w:r>
    </w:p>
    <w:p>
      <w:pPr>
        <w:tabs>
          <w:tab w:val="center" w:pos="4394"/>
        </w:tabs>
        <w:spacing w:line="30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ASP的源程序代码不会传到用户的浏览器，因此辛辛苦苦写出来的源程序不会外泄。</w:t>
      </w:r>
    </w:p>
    <w:p>
      <w:pPr>
        <w:tabs>
          <w:tab w:val="left" w:pos="2730"/>
          <w:tab w:val="left" w:pos="7620"/>
        </w:tabs>
        <w:spacing w:line="300" w:lineRule="auto"/>
        <w:ind w:right="-34" w:rightChars="-16" w:firstLine="424" w:firstLineChars="202"/>
        <w:rPr>
          <w:rFonts w:hint="eastAsia" w:ascii="宋体" w:hAnsi="宋体"/>
        </w:rPr>
      </w:pPr>
    </w:p>
    <w:p>
      <w:pPr>
        <w:tabs>
          <w:tab w:val="left" w:pos="2730"/>
          <w:tab w:val="left" w:pos="7620"/>
        </w:tabs>
        <w:spacing w:line="300" w:lineRule="auto"/>
        <w:ind w:right="-34" w:rightChars="-16" w:firstLine="424" w:firstLineChars="202"/>
        <w:rPr>
          <w:rFonts w:ascii="宋体" w:hAnsi="宋体"/>
        </w:rPr>
      </w:pPr>
    </w:p>
    <w:p>
      <w:pPr>
        <w:tabs>
          <w:tab w:val="left" w:pos="2730"/>
          <w:tab w:val="left" w:pos="7620"/>
        </w:tabs>
        <w:spacing w:line="300" w:lineRule="auto"/>
        <w:ind w:right="-34" w:rightChars="-16"/>
        <w:jc w:val="center"/>
        <w:rPr>
          <w:rFonts w:hint="eastAsia" w:ascii="宋体" w:hAnsi="宋体"/>
          <w:szCs w:val="30"/>
        </w:rPr>
      </w:pPr>
    </w:p>
    <w:p>
      <w:pPr>
        <w:tabs>
          <w:tab w:val="left" w:pos="2730"/>
          <w:tab w:val="left" w:pos="7620"/>
        </w:tabs>
        <w:spacing w:line="300" w:lineRule="auto"/>
        <w:ind w:right="-34" w:rightChars="-16" w:firstLine="404" w:firstLineChars="202"/>
        <w:rPr>
          <w:rFonts w:hint="eastAsia" w:ascii="宋体" w:hAnsi="宋体"/>
          <w:szCs w:val="30"/>
        </w:rPr>
      </w:pPr>
      <w:r>
        <w:rPr>
          <w:rFonts w:ascii="宋体" w:hAnsi="宋体"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3861435" cy="1022350"/>
                <wp:effectExtent l="4445" t="4445" r="2032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435" cy="1022350"/>
                          <a:chOff x="2807" y="4886"/>
                          <a:chExt cx="6081" cy="161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4677" y="4886"/>
                            <a:ext cx="2160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pBdr>
                                  <w:bottom w:val="none" w:color="auto" w:sz="0" w:space="0"/>
                                </w:pBdr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rPr>
                                  <w:rFonts w:hint="eastAsia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图书仓库管理系统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SpPr/>
                        <wps:spPr>
                          <a:xfrm>
                            <a:off x="5757" y="5356"/>
                            <a:ext cx="0" cy="21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SpPr/>
                        <wps:spPr>
                          <a:xfrm>
                            <a:off x="3417" y="5569"/>
                            <a:ext cx="48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SpPr/>
                        <wps:spPr>
                          <a:xfrm>
                            <a:off x="3417" y="5569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SpPr/>
                        <wps:spPr>
                          <a:xfrm>
                            <a:off x="5757" y="5569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SpPr/>
                        <wps:spPr>
                          <a:xfrm>
                            <a:off x="8277" y="5569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矩形 12"/>
                        <wps:cNvSpPr/>
                        <wps:spPr>
                          <a:xfrm>
                            <a:off x="2807" y="6037"/>
                            <a:ext cx="1247" cy="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pBdr>
                                  <w:bottom w:val="none" w:color="auto" w:sz="0" w:space="0"/>
                                </w:pBdr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rPr>
                                  <w:rFonts w:hint="eastAsia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客户中心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矩形 13"/>
                        <wps:cNvSpPr/>
                        <wps:spPr>
                          <a:xfrm>
                            <a:off x="5121" y="6037"/>
                            <a:ext cx="1247" cy="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pBdr>
                                  <w:bottom w:val="none" w:color="auto" w:sz="0" w:space="0"/>
                                </w:pBdr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rPr>
                                  <w:rFonts w:hint="eastAsia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交易区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矩形 14"/>
                        <wps:cNvSpPr/>
                        <wps:spPr>
                          <a:xfrm>
                            <a:off x="7641" y="6037"/>
                            <a:ext cx="1247" cy="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pBdr>
                                  <w:bottom w:val="none" w:color="auto" w:sz="0" w:space="0"/>
                                </w:pBdr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rPr>
                                  <w:rFonts w:hint="eastAsia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站点管理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7.8pt;height:80.5pt;width:304.05pt;z-index:251663360;mso-width-relative:page;mso-height-relative:page;" coordorigin="2807,4886" coordsize="6081,1610" o:gfxdata="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BYAAABkcnMvUEsBAhQAFAAAAAgAh07iQJcJrSDaAAAACgEAAA8AAAAAAAAAAQAgAAAA&#10;OAAAAGRycy9kb3ducmV2LnhtbFBLAQIUABQAAAAIAIdO4kAUbhe9ggMAACIWAAAOAAAAAAAAAAEA&#10;IAAAAD8BAABkcnMvZTJvRG9jLnhtbFBLBQYAAAAABgAGAFkBAAAzBwAAAAA=&#10;">
                <o:lock v:ext="edit" aspectratio="f"/>
                <v:rect id="_x0000_s1026" o:spid="_x0000_s1026" o:spt="1" style="position:absolute;left:4677;top:4886;height:457;width:2160;" fillcolor="#FFFFFF" filled="t" stroked="t" coordsize="21600,21600" o:gfxdata="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eJBD27AAAA2gAAAA8AAAAAAAAAAQAgAAAAOAAAAGRycy9kb3ducmV2Lnht&#10;bFBLAQIUABQAAAAIAIdO4kAzLwWeOwAAADkAAAAQAAAAAAAAAAEAIAAAACABAABkcnMvc2hhcGV4&#10;bWwueG1sUEsFBgAAAAAGAAYAWwEAAMo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pBdr>
                            <w:bottom w:val="none" w:color="auto" w:sz="0" w:space="0"/>
                          </w:pBdr>
                          <w:tabs>
                            <w:tab w:val="clear" w:pos="4153"/>
                            <w:tab w:val="clear" w:pos="8306"/>
                          </w:tabs>
                          <w:snapToGrid/>
                          <w:rPr>
                            <w:rFonts w:hint="eastAsia"/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图书仓库管理系统</w:t>
                        </w:r>
                      </w:p>
                    </w:txbxContent>
                  </v:textbox>
                </v:rect>
                <v:line id="_x0000_s1026" o:spid="_x0000_s1026" o:spt="20" style="position:absolute;left:5757;top:5356;height:213;width:0;" filled="f" stroked="t" coordsize="21600,21600" o:gfxdata="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bpbJrvAAAANo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417;top:5569;height:0;width:4860;" filled="f" stroked="t" coordsize="21600,21600" o:gfxdata="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o6Jhm4AAAA2gAAAA8AAAAAAAAAAQAgAAAAOAAAAGRycy9kb3ducmV2LnhtbFBL&#10;AQIUABQAAAAIAIdO4kAzLwWeOwAAADkAAAAQAAAAAAAAAAEAIAAAAB0BAABkcnMvc2hhcGV4bWwu&#10;eG1sUEsFBgAAAAAGAAYAWwEAAMc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417;top:5569;height:468;width:0;" filled="f" stroked="t" coordsize="21600,21600" o:gfxdata="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FdoOCvAAAANo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57;top:5569;height:468;width:0;" filled="f" stroked="t" coordsize="21600,21600" o:gfxdata="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c80Ki+AAAA2wAAAA8AAAAAAAAAAQAgAAAAOAAAAGRycy9kb3ducmV2&#10;LnhtbFBLAQIUABQAAAAIAIdO4kAzLwWeOwAAADkAAAAQAAAAAAAAAAEAIAAAACMBAABkcnMvc2hh&#10;cGV4bWwueG1sUEsFBgAAAAAGAAYAWwEAAM0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277;top:5569;height:468;width:0;" filled="f" stroked="t" coordsize="21600,21600" o:gfxdata="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HB1M7oAAADbAAAADwAAAAAAAAABACAAAAA4AAAAZHJzL2Rvd25yZXYueG1s&#10;UEsBAhQAFAAAAAgAh07iQDMvBZ47AAAAOQAAABAAAAAAAAAAAQAgAAAAHwEAAGRycy9zaGFwZXht&#10;bC54bWxQSwUGAAAAAAYABgBbAQAAyQ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2807;top:6037;height:459;width:1247;" fillcolor="#FFFFFF" filled="t" stroked="t" coordsize="21600,21600" o:gfxdata="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oCJX27AAAA2wAAAA8AAAAAAAAAAQAgAAAAOAAAAGRycy9kb3ducmV2Lnht&#10;bFBLAQIUABQAAAAIAIdO4kAzLwWeOwAAADkAAAAQAAAAAAAAAAEAIAAAACABAABkcnMvc2hhcGV4&#10;bWwueG1sUEsFBgAAAAAGAAYAWwEAAMo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pBdr>
                            <w:bottom w:val="none" w:color="auto" w:sz="0" w:space="0"/>
                          </w:pBdr>
                          <w:tabs>
                            <w:tab w:val="clear" w:pos="4153"/>
                            <w:tab w:val="clear" w:pos="8306"/>
                          </w:tabs>
                          <w:snapToGrid/>
                          <w:rPr>
                            <w:rFonts w:hint="eastAsia"/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客户中心</w:t>
                        </w:r>
                      </w:p>
                    </w:txbxContent>
                  </v:textbox>
                </v:rect>
                <v:rect id="_x0000_s1026" o:spid="_x0000_s1026" o:spt="1" style="position:absolute;left:5121;top:6037;height:459;width:1247;" fillcolor="#FFFFFF" filled="t" stroked="t" coordsize="21600,21600" o:gfxdata="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U6A5roAAADbAAAADwAAAAAAAAABACAAAAA4AAAAZHJzL2Rvd25yZXYueG1s&#10;UEsBAhQAFAAAAAgAh07iQDMvBZ47AAAAOQAAABAAAAAAAAAAAQAgAAAAHwEAAGRycy9zaGFwZXht&#10;bC54bWxQSwUGAAAAAAYABgBbAQAAyQ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pBdr>
                            <w:bottom w:val="none" w:color="auto" w:sz="0" w:space="0"/>
                          </w:pBdr>
                          <w:tabs>
                            <w:tab w:val="clear" w:pos="4153"/>
                            <w:tab w:val="clear" w:pos="8306"/>
                          </w:tabs>
                          <w:snapToGrid/>
                          <w:rPr>
                            <w:rFonts w:hint="eastAsia"/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交易区</w:t>
                        </w:r>
                      </w:p>
                    </w:txbxContent>
                  </v:textbox>
                </v:rect>
                <v:rect id="_x0000_s1026" o:spid="_x0000_s1026" o:spt="1" style="position:absolute;left:7641;top:6037;height:459;width:1247;" fillcolor="#FFFFFF" filled="t" stroked="t" coordsize="21600,21600" o:gfxdata="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+qcYkroAAADbAAAADwAAAAAAAAABACAAAAA4AAAAZHJzL2Rvd25yZXYueG1s&#10;UEsBAhQAFAAAAAgAh07iQDMvBZ47AAAAOQAAABAAAAAAAAAAAQAgAAAAHwEAAGRycy9zaGFwZXht&#10;bC54bWxQSwUGAAAAAAYABgBbAQAAyQ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pBdr>
                            <w:bottom w:val="none" w:color="auto" w:sz="0" w:space="0"/>
                          </w:pBdr>
                          <w:tabs>
                            <w:tab w:val="clear" w:pos="4153"/>
                            <w:tab w:val="clear" w:pos="8306"/>
                          </w:tabs>
                          <w:snapToGrid/>
                          <w:rPr>
                            <w:rFonts w:hint="eastAsia"/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站点管理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tabs>
          <w:tab w:val="left" w:pos="2730"/>
          <w:tab w:val="left" w:pos="7620"/>
        </w:tabs>
        <w:spacing w:line="300" w:lineRule="auto"/>
        <w:ind w:right="-34" w:rightChars="-16" w:firstLine="424" w:firstLineChars="202"/>
        <w:rPr>
          <w:rFonts w:hint="eastAsia" w:ascii="宋体" w:hAnsi="宋体"/>
          <w:szCs w:val="30"/>
        </w:rPr>
      </w:pPr>
    </w:p>
    <w:p>
      <w:pPr>
        <w:tabs>
          <w:tab w:val="left" w:pos="2730"/>
          <w:tab w:val="left" w:pos="7620"/>
        </w:tabs>
        <w:spacing w:line="300" w:lineRule="auto"/>
        <w:ind w:right="-34" w:rightChars="-16"/>
        <w:rPr>
          <w:rFonts w:hint="eastAsia" w:ascii="宋体" w:hAnsi="宋体"/>
          <w:szCs w:val="30"/>
        </w:rPr>
      </w:pPr>
    </w:p>
    <w:p>
      <w:pPr>
        <w:tabs>
          <w:tab w:val="left" w:pos="2730"/>
          <w:tab w:val="left" w:pos="7620"/>
        </w:tabs>
        <w:spacing w:line="300" w:lineRule="auto"/>
        <w:ind w:right="-34" w:rightChars="-16"/>
        <w:rPr>
          <w:rFonts w:hint="eastAsia" w:ascii="宋体" w:hAnsi="宋体"/>
          <w:szCs w:val="30"/>
        </w:rPr>
      </w:pPr>
    </w:p>
    <w:p>
      <w:pPr>
        <w:tabs>
          <w:tab w:val="left" w:pos="2730"/>
          <w:tab w:val="left" w:pos="7620"/>
        </w:tabs>
        <w:spacing w:line="300" w:lineRule="auto"/>
        <w:ind w:right="-34" w:rightChars="-16"/>
        <w:rPr>
          <w:rFonts w:hint="eastAsia" w:ascii="宋体" w:hAnsi="宋体"/>
          <w:szCs w:val="30"/>
        </w:rPr>
      </w:pPr>
    </w:p>
    <w:p>
      <w:pPr>
        <w:tabs>
          <w:tab w:val="left" w:pos="2730"/>
          <w:tab w:val="left" w:pos="7620"/>
        </w:tabs>
        <w:spacing w:line="300" w:lineRule="auto"/>
        <w:ind w:right="-34" w:rightChars="-16"/>
        <w:rPr>
          <w:rFonts w:hint="eastAsia" w:ascii="宋体" w:hAnsi="宋体"/>
          <w:szCs w:val="30"/>
        </w:rPr>
      </w:pPr>
    </w:p>
    <w:p>
      <w:pPr>
        <w:spacing w:before="156" w:beforeLines="50" w:after="156" w:afterLines="50" w:line="300" w:lineRule="auto"/>
        <w:jc w:val="center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图1-1</w:t>
      </w:r>
      <w:r>
        <w:rPr>
          <w:rFonts w:ascii="宋体" w:hAnsi="宋体"/>
          <w:sz w:val="18"/>
        </w:rPr>
        <w:t xml:space="preserve">  </w:t>
      </w:r>
      <w:r>
        <w:rPr>
          <w:rFonts w:hint="eastAsia" w:ascii="宋体" w:hAnsi="宋体"/>
          <w:sz w:val="18"/>
        </w:rPr>
        <w:t>图书仓库管理系统</w:t>
      </w:r>
    </w:p>
    <w:p>
      <w:pPr>
        <w:spacing w:line="300" w:lineRule="auto"/>
        <w:ind w:firstLine="420" w:firstLineChars="200"/>
        <w:rPr>
          <w:rFonts w:hint="eastAsia" w:ascii="宋体" w:hAnsi="宋体"/>
        </w:rPr>
      </w:pPr>
    </w:p>
    <w:p>
      <w:pPr>
        <w:tabs>
          <w:tab w:val="center" w:pos="4394"/>
        </w:tabs>
        <w:spacing w:line="300" w:lineRule="auto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E．客户中心模块设计</w:t>
      </w:r>
    </w:p>
    <w:p>
      <w:pPr>
        <w:tabs>
          <w:tab w:val="left" w:pos="2730"/>
          <w:tab w:val="left" w:pos="7620"/>
        </w:tabs>
        <w:spacing w:line="300" w:lineRule="auto"/>
        <w:ind w:firstLine="480" w:firstLineChars="200"/>
        <w:rPr>
          <w:rFonts w:hint="eastAsia" w:ascii="宋体" w:hAnsi="宋体"/>
        </w:rPr>
      </w:pPr>
      <w:r>
        <w:rPr>
          <w:rFonts w:hint="eastAsia" w:ascii="宋体" w:hAnsi="宋体"/>
          <w:sz w:val="24"/>
        </w:rPr>
        <w:t>对于以前光顾过网站的用户，由于在网站注册过用户信息，再次光临网站时只要写入用户名和密码就可以进入，获得相应的权限后，就可以在网站任意畅游。</w:t>
      </w:r>
    </w:p>
    <w:p>
      <w:pPr>
        <w:tabs>
          <w:tab w:val="left" w:pos="2730"/>
          <w:tab w:val="left" w:pos="7620"/>
        </w:tabs>
        <w:spacing w:before="156" w:beforeLines="50" w:after="156" w:afterLines="50" w:line="300" w:lineRule="auto"/>
        <w:jc w:val="center"/>
        <w:rPr>
          <w:rFonts w:hint="eastAsia" w:ascii="黑体" w:hAnsi="宋体" w:eastAsia="黑体"/>
          <w:sz w:val="18"/>
        </w:rPr>
      </w:pPr>
      <w:r>
        <w:rPr>
          <w:rFonts w:hint="eastAsia" w:ascii="黑体" w:hAnsi="宋体" w:eastAsia="黑体"/>
          <w:sz w:val="18"/>
        </w:rPr>
        <w:t>表1-</w:t>
      </w:r>
      <w:r>
        <w:rPr>
          <w:rFonts w:ascii="黑体" w:hAnsi="宋体" w:eastAsia="黑体"/>
          <w:sz w:val="18"/>
        </w:rPr>
        <w:t xml:space="preserve">1  </w:t>
      </w:r>
      <w:r>
        <w:rPr>
          <w:rFonts w:hint="eastAsia" w:eastAsia="黑体"/>
          <w:sz w:val="18"/>
        </w:rPr>
        <w:t>Books</w:t>
      </w:r>
      <w:r>
        <w:rPr>
          <w:rFonts w:hint="eastAsia" w:ascii="黑体" w:hAnsi="宋体" w:eastAsia="黑体"/>
          <w:sz w:val="18"/>
        </w:rPr>
        <w:t>结构</w:t>
      </w:r>
    </w:p>
    <w:tbl>
      <w:tblPr>
        <w:tblStyle w:val="8"/>
        <w:tblW w:w="795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140"/>
        <w:gridCol w:w="1926"/>
        <w:gridCol w:w="17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left" w:pos="2730"/>
                <w:tab w:val="left" w:pos="7620"/>
                <w:tab w:val="clear" w:pos="4153"/>
                <w:tab w:val="clear" w:pos="8306"/>
              </w:tabs>
              <w:snapToGrid/>
              <w:spacing w:line="30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字段名解释</w:t>
            </w:r>
          </w:p>
        </w:tc>
        <w:tc>
          <w:tcPr>
            <w:tcW w:w="2140" w:type="dxa"/>
            <w:noWrap w:val="0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left" w:pos="2730"/>
                <w:tab w:val="left" w:pos="7620"/>
                <w:tab w:val="clear" w:pos="4153"/>
                <w:tab w:val="clear" w:pos="8306"/>
              </w:tabs>
              <w:snapToGrid/>
              <w:spacing w:line="30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字 段 名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left" w:pos="2730"/>
                <w:tab w:val="left" w:pos="7620"/>
                <w:tab w:val="clear" w:pos="4153"/>
                <w:tab w:val="clear" w:pos="8306"/>
              </w:tabs>
              <w:snapToGrid/>
              <w:spacing w:line="30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数据类型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说  　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top"/>
          </w:tcPr>
          <w:p>
            <w:pPr>
              <w:pStyle w:val="6"/>
              <w:pBdr>
                <w:bottom w:val="none" w:color="auto" w:sz="0" w:space="0"/>
              </w:pBdr>
              <w:tabs>
                <w:tab w:val="left" w:pos="2730"/>
                <w:tab w:val="left" w:pos="7620"/>
                <w:tab w:val="clear" w:pos="4153"/>
                <w:tab w:val="clear" w:pos="8306"/>
              </w:tabs>
              <w:snapToGrid/>
              <w:spacing w:line="30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书　　号</w:t>
            </w:r>
          </w:p>
        </w:tc>
        <w:tc>
          <w:tcPr>
            <w:tcW w:w="2140" w:type="dxa"/>
            <w:noWrap w:val="0"/>
            <w:vAlign w:val="top"/>
          </w:tcPr>
          <w:p>
            <w:pPr>
              <w:pStyle w:val="6"/>
              <w:pBdr>
                <w:bottom w:val="none" w:color="auto" w:sz="0" w:space="0"/>
              </w:pBdr>
              <w:tabs>
                <w:tab w:val="left" w:pos="2730"/>
                <w:tab w:val="left" w:pos="7620"/>
                <w:tab w:val="clear" w:pos="4153"/>
                <w:tab w:val="clear" w:pos="8306"/>
              </w:tabs>
              <w:snapToGrid/>
              <w:spacing w:line="30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book_ID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left" w:pos="2730"/>
                <w:tab w:val="left" w:pos="7620"/>
                <w:tab w:val="clear" w:pos="4153"/>
                <w:tab w:val="clear" w:pos="8306"/>
              </w:tabs>
              <w:snapToGrid/>
              <w:spacing w:line="30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文　　本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pStyle w:val="6"/>
              <w:pBdr>
                <w:bottom w:val="none" w:color="auto" w:sz="0" w:space="0"/>
              </w:pBdr>
              <w:tabs>
                <w:tab w:val="left" w:pos="2730"/>
                <w:tab w:val="left" w:pos="7620"/>
                <w:tab w:val="clear" w:pos="4153"/>
                <w:tab w:val="clear" w:pos="8306"/>
              </w:tabs>
              <w:snapToGrid/>
              <w:spacing w:line="30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主　　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书　　名</w:t>
            </w:r>
          </w:p>
        </w:tc>
        <w:tc>
          <w:tcPr>
            <w:tcW w:w="2140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book_name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文　　本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单　　价</w:t>
            </w:r>
          </w:p>
        </w:tc>
        <w:tc>
          <w:tcPr>
            <w:tcW w:w="2140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book_price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货　　币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库 存 量</w:t>
            </w:r>
          </w:p>
        </w:tc>
        <w:tc>
          <w:tcPr>
            <w:tcW w:w="2140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book_num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数　　字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作　　者</w:t>
            </w:r>
          </w:p>
        </w:tc>
        <w:tc>
          <w:tcPr>
            <w:tcW w:w="2140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book_writer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文　　本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出 版 社</w:t>
            </w:r>
          </w:p>
        </w:tc>
        <w:tc>
          <w:tcPr>
            <w:tcW w:w="2140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book_publisher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文　　本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出版时间</w:t>
            </w:r>
          </w:p>
        </w:tc>
        <w:tc>
          <w:tcPr>
            <w:tcW w:w="2140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book_pubtime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日期/时间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类　　型</w:t>
            </w:r>
          </w:p>
        </w:tc>
        <w:tc>
          <w:tcPr>
            <w:tcW w:w="2140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book_type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文　　本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入库时间</w:t>
            </w:r>
          </w:p>
        </w:tc>
        <w:tc>
          <w:tcPr>
            <w:tcW w:w="2140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book_comtime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日期/时间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售出数量</w:t>
            </w:r>
          </w:p>
        </w:tc>
        <w:tc>
          <w:tcPr>
            <w:tcW w:w="2140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book_salenum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数　　字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积 分 数</w:t>
            </w:r>
          </w:p>
        </w:tc>
        <w:tc>
          <w:tcPr>
            <w:tcW w:w="2140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book_score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数　　字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173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大类序号</w:t>
            </w:r>
          </w:p>
        </w:tc>
        <w:tc>
          <w:tcPr>
            <w:tcW w:w="2140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bclass_ID</w:t>
            </w:r>
          </w:p>
        </w:tc>
        <w:tc>
          <w:tcPr>
            <w:tcW w:w="1926" w:type="dxa"/>
            <w:noWrap w:val="0"/>
            <w:vAlign w:val="center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数　　字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tabs>
                <w:tab w:val="left" w:pos="2730"/>
                <w:tab w:val="left" w:pos="7620"/>
              </w:tabs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－</w:t>
            </w:r>
          </w:p>
        </w:tc>
      </w:tr>
    </w:tbl>
    <w:p>
      <w:pPr>
        <w:tabs>
          <w:tab w:val="left" w:pos="2730"/>
          <w:tab w:val="left" w:pos="7620"/>
        </w:tabs>
        <w:spacing w:line="300" w:lineRule="auto"/>
        <w:rPr>
          <w:rFonts w:hint="eastAsia" w:ascii="黑体" w:hAnsi="宋体" w:eastAsia="黑体"/>
          <w:sz w:val="24"/>
        </w:rPr>
      </w:pPr>
    </w:p>
    <w:p>
      <w:pPr>
        <w:tabs>
          <w:tab w:val="left" w:pos="2730"/>
          <w:tab w:val="left" w:pos="7620"/>
        </w:tabs>
        <w:spacing w:line="300" w:lineRule="auto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参考文献：</w:t>
      </w:r>
    </w:p>
    <w:p>
      <w:pPr>
        <w:tabs>
          <w:tab w:val="left" w:pos="2730"/>
          <w:tab w:val="left" w:pos="7620"/>
        </w:tabs>
        <w:spacing w:line="300" w:lineRule="auto"/>
        <w:rPr>
          <w:rFonts w:hint="eastAsia" w:ascii="宋体" w:hAnsi="宋体"/>
          <w:sz w:val="18"/>
          <w:szCs w:val="18"/>
        </w:rPr>
      </w:pPr>
      <w:r>
        <w:rPr>
          <w:rFonts w:hint="eastAsia"/>
          <w:sz w:val="18"/>
          <w:szCs w:val="18"/>
        </w:rPr>
        <w:t>[1] 王珊．数据库系统概论[M]．北京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高等教育出版社，2000．302-307．</w:t>
      </w:r>
    </w:p>
    <w:p/>
    <w:sectPr>
      <w:footerReference r:id="rId6" w:type="default"/>
      <w:footerReference r:id="rId7" w:type="even"/>
      <w:footnotePr>
        <w:numFmt w:val="decimalEnclosedCircleChinese"/>
        <w:numRestart w:val="eachPage"/>
      </w:footnotePr>
      <w:pgSz w:w="11906" w:h="16838"/>
      <w:pgMar w:top="1418" w:right="1134" w:bottom="1134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I</w:t>
    </w:r>
    <w:r>
      <w:rPr>
        <w:rStyle w:val="10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>
    <w:pPr>
      <w:pStyle w:val="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tabs>
          <w:tab w:val="left" w:pos="2730"/>
          <w:tab w:val="left" w:pos="7620"/>
        </w:tabs>
        <w:spacing w:line="300" w:lineRule="auto"/>
        <w:ind w:firstLine="420" w:firstLineChars="200"/>
        <w:rPr>
          <w:rFonts w:hint="eastAsia" w:ascii="宋体" w:hAnsi="宋体"/>
          <w:sz w:val="18"/>
        </w:rPr>
      </w:pPr>
      <w:r>
        <w:rPr>
          <w:rStyle w:val="11"/>
        </w:rPr>
        <w:footnoteRef/>
      </w:r>
      <w:r>
        <w:t xml:space="preserve"> </w:t>
      </w:r>
      <w:r>
        <w:rPr>
          <w:rFonts w:hint="eastAsia" w:ascii="宋体" w:hAnsi="宋体"/>
          <w:sz w:val="18"/>
        </w:rPr>
        <w:t>ActiveX是Microsoft对于一系列策略性面向对象程序技术和工具的称呼，其中主要的技术是组件对象模型（COM）。在有目录和其它支持的网络中，COM变成了分布式COM（DCOM）。在创建包括ActiveX程序时，主要的工作就是组件。</w:t>
      </w:r>
    </w:p>
    <w:p>
      <w:pPr>
        <w:pStyle w:val="7"/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7935"/>
    <w:rsid w:val="5EDFCCAA"/>
    <w:rsid w:val="757FAF26"/>
    <w:rsid w:val="7EFE7935"/>
    <w:rsid w:val="FE3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spacing w:line="300" w:lineRule="auto"/>
      <w:ind w:firstLine="756" w:firstLineChars="210"/>
      <w:jc w:val="center"/>
      <w:outlineLvl w:val="0"/>
    </w:pPr>
    <w:rPr>
      <w:rFonts w:ascii="黑体" w:hAnsi="宋体" w:eastAsia="黑体"/>
      <w:sz w:val="36"/>
    </w:rPr>
  </w:style>
  <w:style w:type="paragraph" w:styleId="3">
    <w:name w:val="heading 2"/>
    <w:basedOn w:val="1"/>
    <w:next w:val="1"/>
    <w:uiPriority w:val="0"/>
    <w:pPr>
      <w:keepNext/>
      <w:tabs>
        <w:tab w:val="left" w:pos="2340"/>
      </w:tabs>
      <w:jc w:val="center"/>
      <w:outlineLvl w:val="1"/>
    </w:pPr>
    <w:rPr>
      <w:rFonts w:ascii="Arial" w:hAnsi="Arial" w:cs="Arial"/>
      <w:sz w:val="44"/>
    </w:rPr>
  </w:style>
  <w:style w:type="paragraph" w:styleId="4">
    <w:name w:val="heading 3"/>
    <w:basedOn w:val="1"/>
    <w:next w:val="1"/>
    <w:uiPriority w:val="0"/>
    <w:pPr>
      <w:keepNext/>
      <w:tabs>
        <w:tab w:val="left" w:pos="2340"/>
      </w:tabs>
      <w:jc w:val="center"/>
      <w:outlineLvl w:val="2"/>
    </w:pPr>
    <w:rPr>
      <w:b/>
      <w:bCs/>
      <w:sz w:val="4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character" w:styleId="10">
    <w:name w:val="page number"/>
    <w:basedOn w:val="9"/>
    <w:qFormat/>
    <w:uiPriority w:val="0"/>
  </w:style>
  <w:style w:type="character" w:styleId="11">
    <w:name w:val="footnote reference"/>
    <w:basedOn w:val="9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2020-04-15T12:04:00Z</dcterms:created>
  <dc:creator>toorevitimirp</dc:creator>
  <cp:lastModifiedBy>toorevitimirp</cp:lastModifiedBy>
  <dcterms:modified xsi:type="dcterms:W3CDTF">2020-04-15T12:59:54Z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