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ПРОБЛЕМНЫЕ ВОПРОСЫ КРОСС-ДЕВАЙС ТАРГЕТИНГА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Кублик Евгений Ильич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Финансовый университет при Правительстве Российской Федерации (ФинУниверситет)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 настоящее время возрастает количество компаний заинтересованных в использовании различных технологий, позволяющих обнаруживать интернет-активность пользователей на различных устройствах. Необходимо уметь определять девайсы и местоположение пользователя, учитывать его привычки и поведенческие геоданные, применять различные решения для разных устройств, чтобы впоследствии использовать эту информацию для улучшения взаимодействия с потенциальным клиентом. </w:t>
        <w:br w:type="textWrapping"/>
        <w:t xml:space="preserve">Литература:</w:t>
        <w:br w:type="textWrapping"/>
        <w:t xml:space="preserve">1. ИНТЕЛЛЕКТУАЛИЗАЦИЯ СЛОЖНЫХ СИСТЕМ ЯЗЫК СХЕМ РАДИКАЛОВ В ПРОБЛЕМНЫХ ВОПРОСАХ ПРЕДПРОЕКТНЫХ ИССЛЕДОВАНИЙ, ОСНАЩЕНИЯ, СОПРОВОЖДЕНИЯ СИСТЕМ И В ЭКСПЕРИМЕНТАЛЬНЫХ ЗАДАЧАХ ВНЕДРЕНИЯ КРИТИЧЕСКИХ НАУКОЕМКИХ ТЕХНОЛОГИЙ: КОЛЛЕКТИВНАЯ МОНОГРАФИЯ Будко Н.П., Будко П.А., Булгаков О.Ю., Васильев В.В., Давидчук В.В., Евграфов А.Е., Жук А.П., Карпов В.В., Князев В.В., Кублик Е.И., Лепешкин О.М., И Лощенков В., Ляченков С.В., Мезенцев А.В., Павловский И.С., Пирогов М.В., Попов А.А., Потюпкин А.Ю., Прошин Д.С., Радько С.А. и др. Информационно-измерительные и управляющие системы. 2009. Т. 7. № 3. С. 1-92.</w:t>
        <w:br w:type="textWrapping"/>
        <w:t xml:space="preserve">2. СИСТЕМНАЯ ИНТЕГРАЦИЯ НАПРАВЛЕНИЙ НАУЧНОЙ ДЕЯТЕЛЬНОСТИ В УСЛОВИЯХ ФОРМИРОВАНИЯ ПРЕДЫНТЕЛЛЕКТУАЛЬНОЙ ИНФРАСТРУКТУРЫ Рожнов А.В., Антиох Г.М., Селиверстов Д.Е., Кублик Е.И.,Информационно-измерительные и управляющие системы. 2014. Т. 12. № 11. С. 59-63.</w:t>
        <w:br w:type="textWrapping"/>
        <w:t xml:space="preserve">3. СОВЕРШЕНСТВОВАНИЕ ТРЕНАЖЕРНЫХ КОМПЛЕКСОВ РАЗЛИЧНОГО НАЗНАЧЕНИЯ ПОСРЕДСТВОМ РЕАЛИЗАЦИИ ИНТЕГРАЦИОННЫХ КОМПОНЕНТОВ ВИРТУАЛЬНОЙ СЕМАНТИЧЕСКОЙ СРЕДЫ Гончаренко В.И., Лобанов И.А., Кублик Е.И., Губин А.Н. В сборнике: Системы проектирования, технологической подготовки производства и управления этапами жизненного цикла промышленного продукта (СAD/CAM/PDM - 2016) труды XVI-ой международной молодёжной конференции. 2016. С. 76-78.</w:t>
        <w:br w:type="textWrapping"/>
        <w:t xml:space="preserve">4. УПРАВЛЕНИЕ РАЗВИТИЕМ В АСПЕКТЕ СИСТЕМНОЙ ИНТЕГРАЦИИ НА ПРЕДПРОЕКТНОМ ЭТАПЕ ЖИЗНЕННОГО ЦИКЛА ПРОБЛЕМНО-ОРИЕНТИРОВАННЫХ СИСТЕМ Легович Ю.С., Рожнов А.В., Лобанов И.А., Чернявский Д.В. В сборнике: Имитационное моделирование. Теория и практика Седьмая всероссийская научно-практическая конференция, труды конференции в 2 томах. Институт проблем управления им. В.А. Трапезникова РАН; Под общей редакцией С.Н. Васильева, Р.М. Юсупова. 2015. С. 163-167.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