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6A9ED" w14:textId="007CD4E6" w:rsidR="00680B62" w:rsidRDefault="008C406E">
      <w:r>
        <w:rPr>
          <w:rFonts w:hint="eastAsia"/>
        </w:rPr>
        <w:t>(2023年)厳しい経営環境においてキヤノンはさらなる飛躍を遂げなければならない。あなたの担当業務における困難な課題は何かを述べて、その理由を明らかにしたうえで普段担当業務の中で実践していることを述べよ。</w:t>
      </w:r>
    </w:p>
    <w:p w14:paraId="2FEE508A" w14:textId="387E299E" w:rsidR="008C406E" w:rsidRDefault="00A31120" w:rsidP="008C406E">
      <w:pPr>
        <w:pStyle w:val="a9"/>
        <w:numPr>
          <w:ilvl w:val="0"/>
          <w:numId w:val="1"/>
        </w:numPr>
      </w:pPr>
      <w:r>
        <w:rPr>
          <w:rFonts w:hint="eastAsia"/>
        </w:rPr>
        <w:t>始めに＆</w:t>
      </w:r>
      <w:r w:rsidR="008C406E">
        <w:rPr>
          <w:rFonts w:hint="eastAsia"/>
        </w:rPr>
        <w:t>私の業務紹介</w:t>
      </w:r>
    </w:p>
    <w:p w14:paraId="13BDE8C5" w14:textId="2117E001" w:rsidR="008C406E" w:rsidRDefault="008C406E" w:rsidP="008C406E">
      <w:r>
        <w:rPr>
          <w:rFonts w:hint="eastAsia"/>
        </w:rPr>
        <w:t>キヤノンは従来のカメラや事務機を中心とした事業構造に依存せず、メディカルや商業印刷等の新規事業の強化を進めることで成長を進めているが、競合他社も同様に新規事業への事業展開をしてきており、現状の姿では十分とは言えず厳しい経営環境である。</w:t>
      </w:r>
    </w:p>
    <w:p w14:paraId="76A6774D" w14:textId="77777777" w:rsidR="008C406E" w:rsidRDefault="008C406E" w:rsidP="008C406E">
      <w:r>
        <w:rPr>
          <w:rFonts w:hint="eastAsia"/>
        </w:rPr>
        <w:t>このような中でキヤノンが激しい競争に打ち勝ち、成長していくためには徹底的な効率化を行い更なる新規事業への投資原資や事業領域の拡大を行い、さらなる飛躍を遂げなければならない。</w:t>
      </w:r>
    </w:p>
    <w:p w14:paraId="3C5D8A2A" w14:textId="3871B3B7" w:rsidR="00A31120" w:rsidRDefault="008C406E" w:rsidP="008C406E">
      <w:r>
        <w:rPr>
          <w:rFonts w:hint="eastAsia"/>
        </w:rPr>
        <w:t>私はロジスティクス統括センターに所属しており、海外工場から海外販売会社への輸出業務のサポートを行うとともに、</w:t>
      </w:r>
      <w:r w:rsidR="00A31120">
        <w:rPr>
          <w:rFonts w:hint="eastAsia"/>
        </w:rPr>
        <w:t>ロジスティクス部門全体の命題であるコスト削減を主体的に進めている。</w:t>
      </w:r>
    </w:p>
    <w:p w14:paraId="2F09F000" w14:textId="77777777" w:rsidR="008C406E" w:rsidRDefault="008C406E" w:rsidP="008C406E"/>
    <w:p w14:paraId="16575A4F" w14:textId="7186F7E8" w:rsidR="008C406E" w:rsidRDefault="008C406E" w:rsidP="008C406E">
      <w:pPr>
        <w:pStyle w:val="a9"/>
        <w:numPr>
          <w:ilvl w:val="0"/>
          <w:numId w:val="1"/>
        </w:numPr>
      </w:pPr>
      <w:r>
        <w:rPr>
          <w:rFonts w:hint="eastAsia"/>
        </w:rPr>
        <w:t>あなたの業務における困難な課題とは何ですか。困難である理由を明らかにしたうえで、困難を乗り越えた具体的な取り組みについて述べよ。</w:t>
      </w:r>
    </w:p>
    <w:p w14:paraId="740150D5" w14:textId="54E67FDA" w:rsidR="008C406E" w:rsidRDefault="008C406E" w:rsidP="008C406E">
      <w:r>
        <w:rPr>
          <w:rFonts w:hint="eastAsia"/>
        </w:rPr>
        <w:t>私の担当業務における困難な課題は、「実態を把握した正確かつ迅速なロジスティクスコスト改善提案・実行」である。</w:t>
      </w:r>
      <w:r w:rsidR="00E4492C">
        <w:rPr>
          <w:rFonts w:hint="eastAsia"/>
        </w:rPr>
        <w:t>海外工場のロジスティクスコスト削減を検討するに当たっては、現地の実態を把握する必要があるが、私自身は下丸子勤務で現地に足を運</w:t>
      </w:r>
      <w:r w:rsidR="00140E95">
        <w:rPr>
          <w:rFonts w:hint="eastAsia"/>
        </w:rPr>
        <w:t>ぶことが難しく</w:t>
      </w:r>
      <w:r w:rsidR="00E4492C">
        <w:rPr>
          <w:rFonts w:hint="eastAsia"/>
        </w:rPr>
        <w:t>実態が把握できずコスト削減提案が</w:t>
      </w:r>
      <w:r w:rsidR="00140E95">
        <w:rPr>
          <w:rFonts w:hint="eastAsia"/>
        </w:rPr>
        <w:t>困難であり</w:t>
      </w:r>
      <w:r w:rsidR="00E4492C">
        <w:rPr>
          <w:rFonts w:hint="eastAsia"/>
        </w:rPr>
        <w:t>、内容を説明する際も関係部門に納得していただくことに苦労していた。経験や勘からなる推測では実態が本当かわからず、関係部門にも納得いただけていない状況であった。</w:t>
      </w:r>
    </w:p>
    <w:p w14:paraId="1A414E95" w14:textId="2F1CCA9D" w:rsidR="008C406E" w:rsidRDefault="008C406E" w:rsidP="008C406E">
      <w:r>
        <w:rPr>
          <w:rFonts w:hint="eastAsia"/>
        </w:rPr>
        <w:t>私はこの「実態を把握した正確かつ迅速なロジスティクスコスト改善提案・実行」という困難を乗り越える具体的な取り組みとして、輸送データの見える化・共通フォーマット化を進め、共通認識を合わせた</w:t>
      </w:r>
      <w:r w:rsidR="00B0756F">
        <w:rPr>
          <w:rFonts w:hint="eastAsia"/>
        </w:rPr>
        <w:t>以下</w:t>
      </w:r>
      <w:r>
        <w:rPr>
          <w:rFonts w:hint="eastAsia"/>
        </w:rPr>
        <w:t>改善提案・実行を行った。</w:t>
      </w:r>
    </w:p>
    <w:p w14:paraId="125C4636" w14:textId="0C1C688D" w:rsidR="008C406E" w:rsidRDefault="008C406E" w:rsidP="008C406E">
      <w:pPr>
        <w:pStyle w:val="a9"/>
        <w:numPr>
          <w:ilvl w:val="0"/>
          <w:numId w:val="1"/>
        </w:numPr>
      </w:pPr>
      <w:r>
        <w:rPr>
          <w:rFonts w:hint="eastAsia"/>
        </w:rPr>
        <w:t>課題解決のための具体的取り組み</w:t>
      </w:r>
    </w:p>
    <w:p w14:paraId="547E4B52" w14:textId="48765C24" w:rsidR="008C406E" w:rsidRDefault="008C406E" w:rsidP="008C406E">
      <w:pPr>
        <w:pStyle w:val="a9"/>
        <w:numPr>
          <w:ilvl w:val="0"/>
          <w:numId w:val="2"/>
        </w:numPr>
      </w:pPr>
      <w:r>
        <w:rPr>
          <w:rFonts w:hint="eastAsia"/>
        </w:rPr>
        <w:t>コンテナ積載効率レポートを活用した積載効率向上による輸送費用削減</w:t>
      </w:r>
    </w:p>
    <w:p w14:paraId="131DB12E" w14:textId="15DA433F" w:rsidR="008C406E" w:rsidRDefault="008C406E" w:rsidP="008C406E">
      <w:r>
        <w:rPr>
          <w:rFonts w:hint="eastAsia"/>
        </w:rPr>
        <w:t>コンテナ積載効率向上による輸送費削減を行った。また</w:t>
      </w:r>
      <w:r>
        <w:t>”</w:t>
      </w:r>
      <w:r>
        <w:rPr>
          <w:rFonts w:hint="eastAsia"/>
        </w:rPr>
        <w:t>コンテナ積載効率レポート</w:t>
      </w:r>
      <w:r>
        <w:t>”</w:t>
      </w:r>
      <w:r>
        <w:rPr>
          <w:rFonts w:hint="eastAsia"/>
        </w:rPr>
        <w:t>を作成し、関係部門間で共通認識を合わせたうえで施策を実行した。</w:t>
      </w:r>
    </w:p>
    <w:p w14:paraId="07F3E6B0" w14:textId="30A72699" w:rsidR="008C406E" w:rsidRDefault="008C406E" w:rsidP="008C406E">
      <w:r>
        <w:rPr>
          <w:rFonts w:hint="eastAsia"/>
        </w:rPr>
        <w:t>実態を把握したロジスティクス費用改善にあたり、</w:t>
      </w:r>
      <w:r w:rsidR="00140E95">
        <w:rPr>
          <w:rFonts w:hint="eastAsia"/>
        </w:rPr>
        <w:t>海外工場のロジスティクス費用</w:t>
      </w:r>
      <w:r>
        <w:rPr>
          <w:rFonts w:hint="eastAsia"/>
        </w:rPr>
        <w:t>でどのような費用分類があり、それぞれどのような改善施策が考えられ、共通認識を合わせて進めるためにどのようなデータが必要か分類してとりまとめを行った。私は部門内で改善チームを作成し、リーダーとして定期的にコスト削減に向けての議論を</w:t>
      </w:r>
      <w:r w:rsidR="00140E95">
        <w:rPr>
          <w:rFonts w:hint="eastAsia"/>
        </w:rPr>
        <w:t>主催</w:t>
      </w:r>
      <w:r>
        <w:rPr>
          <w:rFonts w:hint="eastAsia"/>
        </w:rPr>
        <w:t>し、積極的に取りまとめを行った。実際に取りまとめを行った後、分類費用「積載費用」改善施策「積載効率向上」必要データ「発着地別積載効率データ」と整理し、本積載効率向上施策を進めた。</w:t>
      </w:r>
    </w:p>
    <w:p w14:paraId="3103E0BE" w14:textId="2275FB28" w:rsidR="00DA6C28" w:rsidRDefault="00DA6C28" w:rsidP="008C406E">
      <w:r>
        <w:rPr>
          <w:rFonts w:hint="eastAsia"/>
        </w:rPr>
        <w:t>世界中のお客様に対し海上輸送を行</w:t>
      </w:r>
      <w:r w:rsidR="00EF5463">
        <w:rPr>
          <w:rFonts w:hint="eastAsia"/>
        </w:rPr>
        <w:t>う中で</w:t>
      </w:r>
      <w:r>
        <w:rPr>
          <w:rFonts w:hint="eastAsia"/>
        </w:rPr>
        <w:t>使用するコンテナ内の貨物積載効率を向上する</w:t>
      </w:r>
      <w:r>
        <w:rPr>
          <w:rFonts w:hint="eastAsia"/>
        </w:rPr>
        <w:lastRenderedPageBreak/>
        <w:t>ことで使用するコンテナ本数を削減でき、コストダウンにつなげる施策である。本施策を関係部門と認識を合わせて進めるために、発着地別のコンテナ積載効率をレポートへまとめ、また積載効率が悪く、物量が多い発着地(=積載効率改善によるコスト効果が大きい発着地)がわかるように</w:t>
      </w:r>
      <w:r>
        <w:t>”</w:t>
      </w:r>
      <w:r>
        <w:rPr>
          <w:rFonts w:hint="eastAsia"/>
        </w:rPr>
        <w:t>影響度モデル</w:t>
      </w:r>
      <w:r>
        <w:t>”</w:t>
      </w:r>
      <w:r>
        <w:rPr>
          <w:rFonts w:hint="eastAsia"/>
        </w:rPr>
        <w:t>として数値設定し、それを基に対象発地の積載効率向上を進めた。</w:t>
      </w:r>
    </w:p>
    <w:p w14:paraId="4A403B0B" w14:textId="67029F98" w:rsidR="00EF5463" w:rsidRDefault="00140E95" w:rsidP="00EF5463">
      <w:pPr>
        <w:rPr>
          <w:color w:val="EE0000"/>
        </w:rPr>
      </w:pPr>
      <w:r>
        <w:rPr>
          <w:rFonts w:hint="eastAsia"/>
          <w:color w:val="EE0000"/>
        </w:rPr>
        <w:t>積載効率</w:t>
      </w:r>
      <w:r w:rsidR="00EF5463">
        <w:rPr>
          <w:rFonts w:hint="eastAsia"/>
          <w:color w:val="EE0000"/>
        </w:rPr>
        <w:t>の</w:t>
      </w:r>
      <w:r>
        <w:rPr>
          <w:rFonts w:hint="eastAsia"/>
          <w:color w:val="EE0000"/>
        </w:rPr>
        <w:t>データについて</w:t>
      </w:r>
      <w:r w:rsidR="00EF5463">
        <w:rPr>
          <w:rFonts w:hint="eastAsia"/>
          <w:color w:val="EE0000"/>
        </w:rPr>
        <w:t>は</w:t>
      </w:r>
      <w:r>
        <w:rPr>
          <w:rFonts w:hint="eastAsia"/>
          <w:color w:val="EE0000"/>
        </w:rPr>
        <w:t>以前より</w:t>
      </w:r>
      <w:r w:rsidR="00DA6C28" w:rsidRPr="00DA6C28">
        <w:rPr>
          <w:rFonts w:hint="eastAsia"/>
          <w:color w:val="EE0000"/>
        </w:rPr>
        <w:t>取得可能</w:t>
      </w:r>
      <w:r>
        <w:rPr>
          <w:rFonts w:hint="eastAsia"/>
          <w:color w:val="EE0000"/>
        </w:rPr>
        <w:t>であったが、共通フォーマット化できておらず、</w:t>
      </w:r>
      <w:r w:rsidR="00EF5463">
        <w:rPr>
          <w:rFonts w:hint="eastAsia"/>
          <w:color w:val="EE0000"/>
        </w:rPr>
        <w:t>改善フローとしても定着できていなかったため、仕組み化を行い再現可能なフローを完成させた。</w:t>
      </w:r>
    </w:p>
    <w:p w14:paraId="50EEF6DD" w14:textId="3EAFB36B" w:rsidR="008C406E" w:rsidRDefault="00DA6C28" w:rsidP="00EF5463">
      <w:r>
        <w:rPr>
          <w:rFonts w:hint="eastAsia"/>
        </w:rPr>
        <w:t>実際にCHT/CPT/CKR発C中国(北京・上海・広州)向けについては物量が多いにもかかわらず積載効率が50%以下と悪い状況が続いており、本レポートを活用し積載効率向上に取り組んだ。</w:t>
      </w:r>
      <w:r w:rsidR="00EF5463">
        <w:rPr>
          <w:rFonts w:hint="eastAsia"/>
        </w:rPr>
        <w:t>具体的には中国向けで3ヵ所ある仕向け地に対して、別々で仕立てていたコンテナを</w:t>
      </w:r>
      <w:r w:rsidR="00156124">
        <w:rPr>
          <w:rFonts w:hint="eastAsia"/>
        </w:rPr>
        <w:t>1つに混載することで使用本数を削減し、コンテナ積載効率を上げ輸送費削減を行った。結果積載効率は対前年で10%向上し、年間700万円/年のコスト削減を達成することができた。調整にあたっては、発地工場(CHT/CPT/CKR)・着地会社(C中国)・INC事業部門と幅広い部門との合意を得る必要があり、各部門がコスト効果・規模間を定量的に把握したい事情を理解した。それに対し作成したレポートを基に共通認識を合わせ発生する効果を定量的に説明することで、合意を得ることができた。</w:t>
      </w:r>
    </w:p>
    <w:p w14:paraId="3C3846AD" w14:textId="50343623" w:rsidR="00156124" w:rsidRDefault="00156124" w:rsidP="00EF5463">
      <w:r>
        <w:rPr>
          <w:rFonts w:hint="eastAsia"/>
        </w:rPr>
        <w:t>コンテナ積載効率レポートを作成</w:t>
      </w:r>
      <w:r w:rsidR="00B0756F">
        <w:rPr>
          <w:rFonts w:hint="eastAsia"/>
        </w:rPr>
        <w:t>・活用することで実態を把握し、正確かつ迅速にロジスティクスコスト改善・実行を行うことができた。</w:t>
      </w:r>
      <w:r>
        <w:rPr>
          <w:rFonts w:hint="eastAsia"/>
        </w:rPr>
        <w:t>またその後も本レポートを基に改善施策を行う改善フローを構築することができた。</w:t>
      </w:r>
    </w:p>
    <w:p w14:paraId="29F78225" w14:textId="43A0FC78" w:rsidR="00B0756F" w:rsidRDefault="00B0756F" w:rsidP="00EF5463">
      <w:r>
        <w:rPr>
          <w:rFonts w:hint="eastAsia"/>
        </w:rPr>
        <w:t>改善を行って完了ではなく、改善のフローを定着・展開することでロジスティクスの組織として持続的なコストダウンを行えると考えている。展開した本改善フローを今後ロジスティクス部門で定着させ、部門の成長へつなげていく。</w:t>
      </w:r>
    </w:p>
    <w:p w14:paraId="00832F73" w14:textId="77777777" w:rsidR="00B0756F" w:rsidRDefault="00B0756F" w:rsidP="00EF5463"/>
    <w:p w14:paraId="36689D34" w14:textId="5CA25F3E" w:rsidR="00B0756F" w:rsidRDefault="00B0756F" w:rsidP="00B0756F">
      <w:pPr>
        <w:pStyle w:val="a9"/>
        <w:numPr>
          <w:ilvl w:val="0"/>
          <w:numId w:val="2"/>
        </w:numPr>
      </w:pPr>
      <w:r>
        <w:rPr>
          <w:rFonts w:hint="eastAsia"/>
        </w:rPr>
        <w:t>国際輸送実績可視化ツールを活用した輸送手段切り替えによる輸送費用削減</w:t>
      </w:r>
    </w:p>
    <w:p w14:paraId="3A1FF54F" w14:textId="7EFEBCC5" w:rsidR="00B0756F" w:rsidRDefault="00B0756F" w:rsidP="00B0756F">
      <w:r>
        <w:rPr>
          <w:rFonts w:hint="eastAsia"/>
        </w:rPr>
        <w:t>AIR輸送からSPS輸送へ切り替えを実施し輸送費を削減した。また</w:t>
      </w:r>
      <w:r>
        <w:t>”</w:t>
      </w:r>
      <w:r>
        <w:rPr>
          <w:rFonts w:hint="eastAsia"/>
        </w:rPr>
        <w:t>国際輸送実績可視化ツール</w:t>
      </w:r>
      <w:r>
        <w:t>”</w:t>
      </w:r>
      <w:r>
        <w:rPr>
          <w:rFonts w:hint="eastAsia"/>
        </w:rPr>
        <w:t>を作成し活用することで、関係部門間で共通認識を合わせたうえで施策を実行した。</w:t>
      </w:r>
    </w:p>
    <w:p w14:paraId="7B39D45A" w14:textId="2681FD8F" w:rsidR="00F065E5" w:rsidRDefault="00B0756F" w:rsidP="00B0756F">
      <w:r>
        <w:rPr>
          <w:rFonts w:hint="eastAsia"/>
        </w:rPr>
        <w:t>本施策については部門内でコスト削減案のとりまとめ結果後、分類費用「積送費用」改善施策「輸送方法切替</w:t>
      </w:r>
      <w:r w:rsidR="00B12C8F">
        <w:rPr>
          <w:rFonts w:hint="eastAsia"/>
        </w:rPr>
        <w:t>え</w:t>
      </w:r>
      <w:r>
        <w:rPr>
          <w:rFonts w:hint="eastAsia"/>
        </w:rPr>
        <w:t>」必要データ「国際輸送実績」と整理し行った施策である。国際輸送実績は従来データとしては存在していたものの、分析を行うまでの準備作業(データの抽出・可視化)に多くの時間を要しており、迅速に判断材料を整えることが難しかった。</w:t>
      </w:r>
      <w:r w:rsidR="00B12C8F">
        <w:rPr>
          <w:rFonts w:hint="eastAsia"/>
        </w:rPr>
        <w:t>そこで</w:t>
      </w:r>
      <w:r>
        <w:rPr>
          <w:rFonts w:hint="eastAsia"/>
        </w:rPr>
        <w:t>私はこの状況に対しTableauというBIツールを用い輸送実績を</w:t>
      </w:r>
      <w:r w:rsidR="00F065E5">
        <w:rPr>
          <w:rFonts w:hint="eastAsia"/>
        </w:rPr>
        <w:t>見たい形で瞬時に</w:t>
      </w:r>
      <w:r>
        <w:rPr>
          <w:rFonts w:hint="eastAsia"/>
        </w:rPr>
        <w:t>可視化する</w:t>
      </w:r>
      <w:r w:rsidR="004B7619">
        <w:t>”</w:t>
      </w:r>
      <w:r w:rsidR="004B7619">
        <w:rPr>
          <w:rFonts w:hint="eastAsia"/>
        </w:rPr>
        <w:t>国際輸送実績可視化ツール</w:t>
      </w:r>
      <w:r w:rsidR="004B7619">
        <w:t>”</w:t>
      </w:r>
      <w:r w:rsidR="004B7619">
        <w:rPr>
          <w:rFonts w:hint="eastAsia"/>
        </w:rPr>
        <w:t>を作成し</w:t>
      </w:r>
      <w:r w:rsidR="00B032EF">
        <w:rPr>
          <w:rFonts w:hint="eastAsia"/>
        </w:rPr>
        <w:t>た</w:t>
      </w:r>
      <w:r w:rsidR="00346BAC">
        <w:rPr>
          <w:rFonts w:hint="eastAsia"/>
        </w:rPr>
        <w:t>。</w:t>
      </w:r>
    </w:p>
    <w:p w14:paraId="308BE8C6" w14:textId="78ECAEF1" w:rsidR="00B12C8F" w:rsidRDefault="00B12C8F" w:rsidP="00EF5463">
      <w:r>
        <w:rPr>
          <w:rFonts w:hint="eastAsia"/>
        </w:rPr>
        <w:t>実際に本ツールを用いて発着地別の輸送実績</w:t>
      </w:r>
      <w:r w:rsidR="00B032EF">
        <w:rPr>
          <w:rFonts w:hint="eastAsia"/>
        </w:rPr>
        <w:t>推移</w:t>
      </w:r>
      <w:r>
        <w:rPr>
          <w:rFonts w:hint="eastAsia"/>
        </w:rPr>
        <w:t>を可視化した際、台湾発CUSA向けにおいてはAIR輸送費用が上昇しており、</w:t>
      </w:r>
      <w:r>
        <w:rPr>
          <w:rFonts w:hint="eastAsia"/>
        </w:rPr>
        <w:t>本</w:t>
      </w:r>
      <w:r>
        <w:rPr>
          <w:rFonts w:hint="eastAsia"/>
        </w:rPr>
        <w:t>ツール</w:t>
      </w:r>
      <w:r>
        <w:rPr>
          <w:rFonts w:hint="eastAsia"/>
        </w:rPr>
        <w:t>を活用し</w:t>
      </w:r>
      <w:r>
        <w:rPr>
          <w:rFonts w:hint="eastAsia"/>
        </w:rPr>
        <w:t>輸送費削減</w:t>
      </w:r>
      <w:r>
        <w:rPr>
          <w:rFonts w:hint="eastAsia"/>
        </w:rPr>
        <w:t>に取り組んだ。</w:t>
      </w:r>
    </w:p>
    <w:p w14:paraId="5B648352" w14:textId="476FA38F" w:rsidR="00156124" w:rsidRDefault="00346BAC" w:rsidP="00B12C8F">
      <w:r>
        <w:rPr>
          <w:rFonts w:hint="eastAsia"/>
        </w:rPr>
        <w:t>AIR輸送費を代替手段であるSPS輸送の見積もりを取得・使用することで年間1200万円</w:t>
      </w:r>
      <w:r>
        <w:rPr>
          <w:rFonts w:hint="eastAsia"/>
        </w:rPr>
        <w:lastRenderedPageBreak/>
        <w:t>のコスト削減を行った。</w:t>
      </w:r>
      <w:r w:rsidR="00B12C8F">
        <w:rPr>
          <w:rFonts w:hint="eastAsia"/>
        </w:rPr>
        <w:t>輸送費用データを可視化することで部門間の</w:t>
      </w:r>
      <w:r w:rsidR="00B12C8F" w:rsidRPr="00B12C8F">
        <w:t>共通認識</w:t>
      </w:r>
      <w:r w:rsidR="00B12C8F">
        <w:rPr>
          <w:rFonts w:hint="eastAsia"/>
        </w:rPr>
        <w:t>を合わせ、ロジカルかつスムーズに進めることが出来た。</w:t>
      </w:r>
    </w:p>
    <w:p w14:paraId="2BB6C21A" w14:textId="1E2728E1" w:rsidR="00B032EF" w:rsidRDefault="00B032EF" w:rsidP="00B12C8F">
      <w:r>
        <w:t>“</w:t>
      </w:r>
      <w:r>
        <w:rPr>
          <w:rFonts w:hint="eastAsia"/>
        </w:rPr>
        <w:t>国際輸送実績可視化ツール</w:t>
      </w:r>
      <w:r>
        <w:t>”</w:t>
      </w:r>
      <w:r>
        <w:rPr>
          <w:rFonts w:hint="eastAsia"/>
        </w:rPr>
        <w:t>についてはロジスティクス部門共通の判断材料として作成したが、作成にあたって各部署へヒアリングを行った際「自部署で必要な切り口が反映されなければ使いにくい」「自部署独自で定義している数値が必要」といった意見もあり、各部署において業務を行うために正当な懸念であると受け止めた。</w:t>
      </w:r>
      <w:r>
        <w:rPr>
          <w:rFonts w:hint="eastAsia"/>
        </w:rPr>
        <w:t>私はそれに対して、複数回打ち合わせを重ね共通すべき指標と部署独自の個別指標(部門のデータに限定したKGI管理等)を整理し定義を明確にしながら、ロジスティクス全部門が活用できるよう確実な作成を進めた。</w:t>
      </w:r>
      <w:r>
        <w:rPr>
          <w:rFonts w:hint="eastAsia"/>
        </w:rPr>
        <w:t>その結果、会社全体の国際輸送実績を複数の観点から即座に確認できる仕組みを構築できた。</w:t>
      </w:r>
    </w:p>
    <w:p w14:paraId="4CBB4F69" w14:textId="742F5986" w:rsidR="00B032EF" w:rsidRDefault="00B032EF" w:rsidP="00B12C8F">
      <w:r>
        <w:rPr>
          <w:rFonts w:hint="eastAsia"/>
        </w:rPr>
        <w:t>AIR輸送からSPS輸送へ輸送手段を切り替えることにより輸送費削減を行い、また国際輸送実績可視化ツールを部門共通の判断材料として定着させることで</w:t>
      </w:r>
      <w:r w:rsidR="00096A34">
        <w:rPr>
          <w:rFonts w:hint="eastAsia"/>
        </w:rPr>
        <w:t>実態を把握し、</w:t>
      </w:r>
      <w:r>
        <w:rPr>
          <w:rFonts w:hint="eastAsia"/>
        </w:rPr>
        <w:t>意思決定を迅速かつ正確に行える体制を構築した。</w:t>
      </w:r>
    </w:p>
    <w:p w14:paraId="1503FAD0" w14:textId="20D0F400" w:rsidR="00B032EF" w:rsidRPr="00B032EF" w:rsidRDefault="00B032EF" w:rsidP="00B12C8F">
      <w:pPr>
        <w:rPr>
          <w:rFonts w:hint="eastAsia"/>
        </w:rPr>
      </w:pPr>
      <w:r>
        <w:rPr>
          <w:rFonts w:hint="eastAsia"/>
        </w:rPr>
        <w:t>今後データドリブンな意思決定を行うことはさらに求められる。今回の体制構築にとどまらず、ロジスティクス部門の垣根を超えたデータの統合・意思決定プロセス改善など、より大きな範囲へ展開していきキヤノンの組織としての成長につなげる。</w:t>
      </w:r>
    </w:p>
    <w:p w14:paraId="618DAA7F" w14:textId="77777777" w:rsidR="00156124" w:rsidRPr="00096A34" w:rsidRDefault="00156124" w:rsidP="00EF5463"/>
    <w:p w14:paraId="375C4ECF" w14:textId="0B03E2CE" w:rsidR="00156124" w:rsidRPr="00096A34" w:rsidRDefault="00096A34" w:rsidP="00EF5463">
      <w:pPr>
        <w:rPr>
          <w:rFonts w:hint="eastAsia"/>
        </w:rPr>
      </w:pPr>
      <w:r w:rsidRPr="00096A34">
        <w:rPr>
          <w:rFonts w:hint="eastAsia"/>
        </w:rPr>
        <w:t>4.まとめ</w:t>
      </w:r>
    </w:p>
    <w:p w14:paraId="390A5F5E" w14:textId="79EFFDDB" w:rsidR="008C406E" w:rsidRPr="00096A34" w:rsidRDefault="00096A34" w:rsidP="008C406E">
      <w:pPr>
        <w:rPr>
          <w:rFonts w:hint="eastAsia"/>
        </w:rPr>
      </w:pPr>
      <w:r>
        <w:rPr>
          <w:rFonts w:hint="eastAsia"/>
        </w:rPr>
        <w:t>私の業務における困難な課題としては「実態を把握した正確かつ迅速なロジスティクスコスト改善提案・実行」が挙げられた。それを乗り越えるためには「現場データの見える化・共通フォーマット化」が求められている。私はこの課題に対し、</w:t>
      </w:r>
      <w:r>
        <w:t>”</w:t>
      </w:r>
      <w:r>
        <w:rPr>
          <w:rFonts w:hint="eastAsia"/>
        </w:rPr>
        <w:t>コンテナ積載効率レポートを活用した積載効率向上による輸送費用削減</w:t>
      </w:r>
      <w:r>
        <w:t>”</w:t>
      </w:r>
      <w:r>
        <w:rPr>
          <w:rFonts w:hint="eastAsia"/>
        </w:rPr>
        <w:t>と</w:t>
      </w:r>
      <w:r>
        <w:t>”</w:t>
      </w:r>
      <w:r>
        <w:rPr>
          <w:rFonts w:hint="eastAsia"/>
        </w:rPr>
        <w:t>国際輸送実績可視化ツールを活用した輸送手段切替による輸送費用削減</w:t>
      </w:r>
      <w:r>
        <w:t>”</w:t>
      </w:r>
      <w:r>
        <w:rPr>
          <w:rFonts w:hint="eastAsia"/>
        </w:rPr>
        <w:t>を主体的に取り組み意思決定プロセスの改善をしたうえでコストダウンを実行した。両施策とも自分で完結させるのではなく、各関連部署と連携し、それぞれの立場や懸念を理解することで施策を行うことを意識した。</w:t>
      </w:r>
    </w:p>
    <w:p w14:paraId="43D19BB2" w14:textId="2026751E" w:rsidR="008C406E" w:rsidRDefault="00096A34" w:rsidP="008C406E">
      <w:r>
        <w:rPr>
          <w:rFonts w:hint="eastAsia"/>
        </w:rPr>
        <w:t>これらを行うことで私の業務における困難な課題を解決し、ロジスティクス部門としても正確かつ迅速な意思決定が可能になり、世界中のお客様への安定供給につながったことを確信している。</w:t>
      </w:r>
    </w:p>
    <w:p w14:paraId="79A7C327" w14:textId="77777777" w:rsidR="00096A34" w:rsidRPr="00CB79B0" w:rsidRDefault="00096A34" w:rsidP="00096A34">
      <w:r>
        <w:rPr>
          <w:rFonts w:hint="eastAsia"/>
        </w:rPr>
        <w:t>私は組織の役割・あるべき姿を踏まえたうえで自分の役割を認識し部門にあった施策を立案し、実行することを心がけている。</w:t>
      </w:r>
      <w:r>
        <w:rPr>
          <w:rFonts w:hint="eastAsia"/>
        </w:rPr>
        <w:t>入社以来、特に私は</w:t>
      </w:r>
      <w:r>
        <w:t>”</w:t>
      </w:r>
      <w:r>
        <w:rPr>
          <w:rFonts w:hint="eastAsia"/>
        </w:rPr>
        <w:t>データを基に判断</w:t>
      </w:r>
      <w:r>
        <w:t>”</w:t>
      </w:r>
      <w:r>
        <w:rPr>
          <w:rFonts w:hint="eastAsia"/>
        </w:rPr>
        <w:t>という点を大事にしている。複数部門を経験しているがこのことはどの部門でも共通していることだと認識しており、専門知識がない人に対してもデータとロジックをつかむことで、ポイントを絞って説明でき、環境変化に対しても柔軟な意思決定を行うことができると考えている。今後もデータとITを活用し、環境変化を的確にとらえながら課題を主体的に発見し、周囲を巻き込みながら解決策を組織に根付かせられる人材を目指す。そしてロジスティクス部門として世界中のお客様への安定供給を支え、キヤノンの持続的成長に貢献していく。</w:t>
      </w:r>
    </w:p>
    <w:p w14:paraId="6F9AAA88" w14:textId="33F6B092" w:rsidR="00096A34" w:rsidRPr="00096A34" w:rsidRDefault="00096A34" w:rsidP="008C406E">
      <w:pPr>
        <w:rPr>
          <w:rFonts w:hint="eastAsia"/>
        </w:rPr>
      </w:pPr>
    </w:p>
    <w:p w14:paraId="7C6F8FDD" w14:textId="77777777" w:rsidR="008C406E" w:rsidRDefault="008C406E" w:rsidP="008C406E"/>
    <w:p w14:paraId="1664843B" w14:textId="77777777" w:rsidR="008C406E" w:rsidRPr="008C406E" w:rsidRDefault="008C406E" w:rsidP="008C406E"/>
    <w:sectPr w:rsidR="008C406E" w:rsidRPr="008C406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9768E" w14:textId="77777777" w:rsidR="006674A4" w:rsidRDefault="006674A4" w:rsidP="00A31120">
      <w:r>
        <w:separator/>
      </w:r>
    </w:p>
  </w:endnote>
  <w:endnote w:type="continuationSeparator" w:id="0">
    <w:p w14:paraId="5384EB60" w14:textId="77777777" w:rsidR="006674A4" w:rsidRDefault="006674A4" w:rsidP="00A31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5F629" w14:textId="77777777" w:rsidR="006674A4" w:rsidRDefault="006674A4" w:rsidP="00A31120">
      <w:r>
        <w:separator/>
      </w:r>
    </w:p>
  </w:footnote>
  <w:footnote w:type="continuationSeparator" w:id="0">
    <w:p w14:paraId="0F440B99" w14:textId="77777777" w:rsidR="006674A4" w:rsidRDefault="006674A4" w:rsidP="00A311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D32F6"/>
    <w:multiLevelType w:val="hybridMultilevel"/>
    <w:tmpl w:val="7F22CE50"/>
    <w:lvl w:ilvl="0" w:tplc="1D78E54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BC0060A"/>
    <w:multiLevelType w:val="hybridMultilevel"/>
    <w:tmpl w:val="60EA48DC"/>
    <w:lvl w:ilvl="0" w:tplc="9D02E7B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74971155">
    <w:abstractNumId w:val="1"/>
  </w:num>
  <w:num w:numId="2" w16cid:durableId="581332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06E"/>
    <w:rsid w:val="00096A34"/>
    <w:rsid w:val="000B50A9"/>
    <w:rsid w:val="00140E95"/>
    <w:rsid w:val="00156124"/>
    <w:rsid w:val="00346BAC"/>
    <w:rsid w:val="004B7619"/>
    <w:rsid w:val="006674A4"/>
    <w:rsid w:val="00680B62"/>
    <w:rsid w:val="00754BCC"/>
    <w:rsid w:val="007579D6"/>
    <w:rsid w:val="0085662E"/>
    <w:rsid w:val="008C406E"/>
    <w:rsid w:val="00A31120"/>
    <w:rsid w:val="00B032EF"/>
    <w:rsid w:val="00B0756F"/>
    <w:rsid w:val="00B12C8F"/>
    <w:rsid w:val="00B22844"/>
    <w:rsid w:val="00DA6C28"/>
    <w:rsid w:val="00E067F8"/>
    <w:rsid w:val="00E4492C"/>
    <w:rsid w:val="00EF5463"/>
    <w:rsid w:val="00F065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2465A6"/>
  <w15:chartTrackingRefBased/>
  <w15:docId w15:val="{BF47AFC5-7D43-45AE-80EB-8AAF7638A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406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C406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C406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C406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C406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C406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C406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C406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C406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C406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C406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C406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C406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C406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C406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C406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C406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C406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C40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C40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406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C40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406E"/>
    <w:pPr>
      <w:spacing w:before="160" w:after="160"/>
      <w:jc w:val="center"/>
    </w:pPr>
    <w:rPr>
      <w:i/>
      <w:iCs/>
      <w:color w:val="404040" w:themeColor="text1" w:themeTint="BF"/>
    </w:rPr>
  </w:style>
  <w:style w:type="character" w:customStyle="1" w:styleId="a8">
    <w:name w:val="引用文 (文字)"/>
    <w:basedOn w:val="a0"/>
    <w:link w:val="a7"/>
    <w:uiPriority w:val="29"/>
    <w:rsid w:val="008C406E"/>
    <w:rPr>
      <w:i/>
      <w:iCs/>
      <w:color w:val="404040" w:themeColor="text1" w:themeTint="BF"/>
    </w:rPr>
  </w:style>
  <w:style w:type="paragraph" w:styleId="a9">
    <w:name w:val="List Paragraph"/>
    <w:basedOn w:val="a"/>
    <w:uiPriority w:val="34"/>
    <w:qFormat/>
    <w:rsid w:val="008C406E"/>
    <w:pPr>
      <w:ind w:left="720"/>
      <w:contextualSpacing/>
    </w:pPr>
  </w:style>
  <w:style w:type="character" w:styleId="21">
    <w:name w:val="Intense Emphasis"/>
    <w:basedOn w:val="a0"/>
    <w:uiPriority w:val="21"/>
    <w:qFormat/>
    <w:rsid w:val="008C406E"/>
    <w:rPr>
      <w:i/>
      <w:iCs/>
      <w:color w:val="0F4761" w:themeColor="accent1" w:themeShade="BF"/>
    </w:rPr>
  </w:style>
  <w:style w:type="paragraph" w:styleId="22">
    <w:name w:val="Intense Quote"/>
    <w:basedOn w:val="a"/>
    <w:next w:val="a"/>
    <w:link w:val="23"/>
    <w:uiPriority w:val="30"/>
    <w:qFormat/>
    <w:rsid w:val="008C4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C406E"/>
    <w:rPr>
      <w:i/>
      <w:iCs/>
      <w:color w:val="0F4761" w:themeColor="accent1" w:themeShade="BF"/>
    </w:rPr>
  </w:style>
  <w:style w:type="character" w:styleId="24">
    <w:name w:val="Intense Reference"/>
    <w:basedOn w:val="a0"/>
    <w:uiPriority w:val="32"/>
    <w:qFormat/>
    <w:rsid w:val="008C406E"/>
    <w:rPr>
      <w:b/>
      <w:bCs/>
      <w:smallCaps/>
      <w:color w:val="0F4761" w:themeColor="accent1" w:themeShade="BF"/>
      <w:spacing w:val="5"/>
    </w:rPr>
  </w:style>
  <w:style w:type="paragraph" w:styleId="aa">
    <w:name w:val="header"/>
    <w:basedOn w:val="a"/>
    <w:link w:val="ab"/>
    <w:uiPriority w:val="99"/>
    <w:unhideWhenUsed/>
    <w:rsid w:val="00A31120"/>
    <w:pPr>
      <w:tabs>
        <w:tab w:val="center" w:pos="4252"/>
        <w:tab w:val="right" w:pos="8504"/>
      </w:tabs>
      <w:snapToGrid w:val="0"/>
    </w:pPr>
  </w:style>
  <w:style w:type="character" w:customStyle="1" w:styleId="ab">
    <w:name w:val="ヘッダー (文字)"/>
    <w:basedOn w:val="a0"/>
    <w:link w:val="aa"/>
    <w:uiPriority w:val="99"/>
    <w:rsid w:val="00A31120"/>
  </w:style>
  <w:style w:type="paragraph" w:styleId="ac">
    <w:name w:val="footer"/>
    <w:basedOn w:val="a"/>
    <w:link w:val="ad"/>
    <w:uiPriority w:val="99"/>
    <w:unhideWhenUsed/>
    <w:rsid w:val="00A31120"/>
    <w:pPr>
      <w:tabs>
        <w:tab w:val="center" w:pos="4252"/>
        <w:tab w:val="right" w:pos="8504"/>
      </w:tabs>
      <w:snapToGrid w:val="0"/>
    </w:pPr>
  </w:style>
  <w:style w:type="character" w:customStyle="1" w:styleId="ad">
    <w:name w:val="フッター (文字)"/>
    <w:basedOn w:val="a0"/>
    <w:link w:val="ac"/>
    <w:uiPriority w:val="99"/>
    <w:rsid w:val="00A31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4</Pages>
  <Words>564</Words>
  <Characters>3216</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将平 山下</dc:creator>
  <cp:keywords/>
  <dc:description/>
  <cp:lastModifiedBy>将平 山下</cp:lastModifiedBy>
  <cp:revision>3</cp:revision>
  <dcterms:created xsi:type="dcterms:W3CDTF">2026-08-14T05:34:00Z</dcterms:created>
  <dcterms:modified xsi:type="dcterms:W3CDTF">2026-08-14T16:16:00Z</dcterms:modified>
</cp:coreProperties>
</file>