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W</w:t>
      </w:r>
      <w:r>
        <w:rPr>
          <w:rFonts w:hint="eastAsia"/>
        </w:rPr>
        <w:t>e</w:t>
      </w:r>
      <w:r>
        <w:rPr>
          <w:rFonts w:hint="eastAsia"/>
          <w:lang w:val="en-US" w:eastAsia="zh-Hans"/>
        </w:rPr>
        <w:t>b</w:t>
      </w:r>
      <w:r>
        <w:rPr>
          <w:rFonts w:hint="eastAsia"/>
        </w:rPr>
        <w:t>pack</w:t>
      </w:r>
      <w:r>
        <w:rPr>
          <w:rFonts w:hint="eastAsia"/>
          <w:lang w:val="en-US" w:eastAsia="zh-Hans"/>
        </w:rPr>
        <w:t>相关面试题</w:t>
      </w:r>
    </w:p>
    <w:p>
      <w:pPr>
        <w:rPr>
          <w:rFonts w:hint="eastAsia"/>
          <w:lang w:eastAsia="zh-Hans"/>
        </w:rPr>
      </w:pPr>
      <w:r>
        <w:rPr>
          <w:rFonts w:hint="eastAsia"/>
          <w:lang w:val="en-US" w:eastAsia="zh-Hans"/>
        </w:rPr>
        <w:t>一</w:t>
      </w:r>
      <w:r>
        <w:rPr>
          <w:rFonts w:hint="eastAsia"/>
          <w:lang w:eastAsia="zh-Hans"/>
        </w:rPr>
        <w:t>、</w:t>
      </w:r>
      <w:r>
        <w:rPr>
          <w:rFonts w:hint="eastAsia"/>
          <w:lang w:val="en-US" w:eastAsia="zh-Hans"/>
        </w:rPr>
        <w:t>谈谈你对webpack的理解</w:t>
      </w:r>
      <w:r>
        <w:rPr>
          <w:rFonts w:hint="eastAsia"/>
          <w:lang w:eastAsia="zh-Hans"/>
        </w:rPr>
        <w:t>？</w:t>
      </w:r>
    </w:p>
    <w:p>
      <w:pPr>
        <w:rPr>
          <w:rFonts w:hint="eastAsia"/>
          <w:sz w:val="18"/>
          <w:szCs w:val="18"/>
          <w:lang w:val="en-US" w:eastAsia="zh-Hans"/>
        </w:rPr>
      </w:pPr>
      <w:r>
        <w:rPr>
          <w:rFonts w:hint="eastAsia"/>
          <w:sz w:val="18"/>
          <w:szCs w:val="18"/>
          <w:lang w:val="en-US" w:eastAsia="zh-Hans"/>
        </w:rPr>
        <w:t>答</w:t>
      </w:r>
      <w:r>
        <w:rPr>
          <w:rFonts w:hint="eastAsia"/>
          <w:sz w:val="18"/>
          <w:szCs w:val="18"/>
          <w:lang w:eastAsia="zh-Hans"/>
        </w:rPr>
        <w:t>：</w:t>
      </w:r>
      <w:r>
        <w:rPr>
          <w:rFonts w:hint="eastAsia"/>
          <w:sz w:val="18"/>
          <w:szCs w:val="18"/>
          <w:lang w:val="en-US" w:eastAsia="zh-Hans"/>
        </w:rPr>
        <w:t>webpack是js应用程序的静态模块打包工具</w:t>
      </w:r>
      <w:r>
        <w:rPr>
          <w:rFonts w:hint="eastAsia"/>
          <w:sz w:val="18"/>
          <w:szCs w:val="18"/>
          <w:lang w:eastAsia="zh-Hans"/>
        </w:rPr>
        <w:t>，</w:t>
      </w:r>
      <w:r>
        <w:rPr>
          <w:rFonts w:hint="eastAsia"/>
          <w:sz w:val="18"/>
          <w:szCs w:val="18"/>
          <w:lang w:val="en-US" w:eastAsia="zh-Hans"/>
        </w:rPr>
        <w:t>在处理应用程序的时候</w:t>
      </w:r>
      <w:r>
        <w:rPr>
          <w:rFonts w:hint="eastAsia"/>
          <w:sz w:val="18"/>
          <w:szCs w:val="18"/>
          <w:lang w:eastAsia="zh-Hans"/>
        </w:rPr>
        <w:t>，</w:t>
      </w:r>
      <w:r>
        <w:rPr>
          <w:rFonts w:hint="eastAsia"/>
          <w:sz w:val="18"/>
          <w:szCs w:val="18"/>
          <w:lang w:val="en-US" w:eastAsia="zh-Hans"/>
        </w:rPr>
        <w:t>内部会构建一个依赖图对应映射到项目所需要的各个模块</w:t>
      </w:r>
    </w:p>
    <w:p>
      <w:pPr>
        <w:rPr>
          <w:rFonts w:hint="default"/>
          <w:lang w:eastAsia="zh-Hans"/>
        </w:rPr>
      </w:pPr>
      <w:r>
        <w:rPr>
          <w:rFonts w:hint="eastAsia"/>
          <w:lang w:val="en-US" w:eastAsia="zh-Hans"/>
        </w:rPr>
        <w:t>二</w:t>
      </w:r>
      <w:r>
        <w:rPr>
          <w:rFonts w:hint="default"/>
          <w:lang w:eastAsia="zh-Hans"/>
        </w:rPr>
        <w:t>、</w:t>
      </w:r>
      <w:r>
        <w:rPr>
          <w:rFonts w:hint="eastAsia"/>
          <w:lang w:val="en-US" w:eastAsia="zh-CN"/>
        </w:rPr>
        <w:t>webpack的工作流程了解吗？</w:t>
      </w:r>
    </w:p>
    <w:p>
      <w:pPr>
        <w:numPr>
          <w:ilvl w:val="0"/>
          <w:numId w:val="1"/>
        </w:numPr>
        <w:rPr>
          <w:rFonts w:hint="default"/>
          <w:sz w:val="18"/>
          <w:szCs w:val="18"/>
          <w:lang w:eastAsia="zh-Hans"/>
        </w:rPr>
      </w:pPr>
      <w:r>
        <w:rPr>
          <w:rFonts w:hint="eastAsia"/>
          <w:sz w:val="18"/>
          <w:szCs w:val="18"/>
          <w:lang w:val="en-US" w:eastAsia="zh-Hans"/>
        </w:rPr>
        <w:t>初始化流程</w:t>
      </w:r>
    </w:p>
    <w:p>
      <w:pPr>
        <w:numPr>
          <w:ilvl w:val="0"/>
          <w:numId w:val="2"/>
        </w:numPr>
        <w:ind w:firstLine="180" w:firstLineChars="100"/>
        <w:rPr>
          <w:sz w:val="18"/>
          <w:szCs w:val="18"/>
        </w:rPr>
      </w:pPr>
      <w:r>
        <w:rPr>
          <w:rFonts w:hint="eastAsia"/>
          <w:sz w:val="18"/>
          <w:szCs w:val="18"/>
          <w:lang w:val="en-US" w:eastAsia="zh-CN"/>
        </w:rPr>
        <w:t>初始化参数：解析webpack配置参数，合并shell传入</w:t>
      </w:r>
      <w:r>
        <w:rPr>
          <w:rFonts w:hint="eastAsia"/>
          <w:sz w:val="18"/>
          <w:szCs w:val="18"/>
          <w:lang w:val="en-US" w:eastAsia="zh-Hans"/>
        </w:rPr>
        <w:t>的</w:t>
      </w:r>
      <w:r>
        <w:rPr>
          <w:rFonts w:hint="eastAsia"/>
          <w:sz w:val="18"/>
          <w:szCs w:val="18"/>
          <w:lang w:val="en-US" w:eastAsia="zh-CN"/>
        </w:rPr>
        <w:t>和webpack.config.js文件配置的参数</w:t>
      </w:r>
      <w:r>
        <w:rPr>
          <w:rFonts w:hint="default"/>
          <w:sz w:val="18"/>
          <w:szCs w:val="18"/>
          <w:lang w:eastAsia="zh-CN"/>
        </w:rPr>
        <w:t>，</w:t>
      </w:r>
      <w:r>
        <w:rPr>
          <w:rFonts w:hint="eastAsia"/>
          <w:sz w:val="18"/>
          <w:szCs w:val="18"/>
          <w:lang w:val="en-US" w:eastAsia="zh-CN"/>
        </w:rPr>
        <w:t>形成最后的配置结果</w:t>
      </w:r>
      <w:r>
        <w:rPr>
          <w:rFonts w:hint="default"/>
          <w:sz w:val="18"/>
          <w:szCs w:val="18"/>
          <w:lang w:eastAsia="zh-CN"/>
        </w:rPr>
        <w:t>，</w:t>
      </w:r>
      <w:r>
        <w:rPr>
          <w:rFonts w:hint="default"/>
          <w:sz w:val="18"/>
          <w:szCs w:val="18"/>
        </w:rPr>
        <w:t>各个配置项拷贝到 </w:t>
      </w:r>
      <w:r>
        <w:rPr>
          <w:sz w:val="18"/>
          <w:szCs w:val="18"/>
        </w:rPr>
        <w:t>options</w:t>
      </w:r>
      <w:r>
        <w:rPr>
          <w:rFonts w:hint="default"/>
          <w:sz w:val="18"/>
          <w:szCs w:val="18"/>
        </w:rPr>
        <w:t> 对象中</w:t>
      </w:r>
    </w:p>
    <w:p>
      <w:pPr>
        <w:numPr>
          <w:ilvl w:val="0"/>
          <w:numId w:val="2"/>
        </w:numPr>
        <w:ind w:firstLine="180" w:firstLineChars="100"/>
        <w:rPr>
          <w:rFonts w:hint="eastAsia"/>
          <w:sz w:val="18"/>
          <w:szCs w:val="18"/>
        </w:rPr>
      </w:pPr>
      <w:r>
        <w:rPr>
          <w:rFonts w:hint="eastAsia"/>
          <w:sz w:val="18"/>
          <w:szCs w:val="18"/>
          <w:lang w:val="en-US" w:eastAsia="zh-CN"/>
        </w:rPr>
        <w:t>用上一步得到的参数初始化Compile</w:t>
      </w:r>
      <w:r>
        <w:rPr>
          <w:rFonts w:hint="eastAsia"/>
          <w:sz w:val="18"/>
          <w:szCs w:val="18"/>
          <w:lang w:val="en-US" w:eastAsia="zh-Hans"/>
        </w:rPr>
        <w:t>r编译</w:t>
      </w:r>
      <w:r>
        <w:rPr>
          <w:rFonts w:hint="eastAsia"/>
          <w:sz w:val="18"/>
          <w:szCs w:val="18"/>
          <w:lang w:val="en-US" w:eastAsia="zh-CN"/>
        </w:rPr>
        <w:t>对象</w:t>
      </w:r>
      <w:r>
        <w:rPr>
          <w:rFonts w:hint="default"/>
          <w:sz w:val="18"/>
          <w:szCs w:val="18"/>
          <w:lang w:eastAsia="zh-CN"/>
        </w:rPr>
        <w:t>，</w:t>
      </w:r>
      <w:r>
        <w:rPr>
          <w:rFonts w:hint="eastAsia"/>
          <w:sz w:val="18"/>
          <w:szCs w:val="18"/>
          <w:lang w:val="en-US" w:eastAsia="zh-Hans"/>
        </w:rPr>
        <w:t>这个对象为webpack声明周期</w:t>
      </w:r>
      <w:r>
        <w:rPr>
          <w:rFonts w:hint="default"/>
          <w:sz w:val="18"/>
          <w:szCs w:val="18"/>
          <w:lang w:eastAsia="zh-Hans"/>
        </w:rPr>
        <w:t>，</w:t>
      </w:r>
      <w:r>
        <w:rPr>
          <w:rFonts w:hint="eastAsia"/>
          <w:sz w:val="18"/>
          <w:szCs w:val="18"/>
          <w:lang w:val="en-US" w:eastAsia="zh-Hans"/>
        </w:rPr>
        <w:t>不执行具体的任务</w:t>
      </w:r>
      <w:r>
        <w:rPr>
          <w:rFonts w:hint="default"/>
          <w:sz w:val="18"/>
          <w:szCs w:val="18"/>
          <w:lang w:eastAsia="zh-Hans"/>
        </w:rPr>
        <w:t>，</w:t>
      </w:r>
      <w:r>
        <w:rPr>
          <w:rFonts w:hint="eastAsia"/>
          <w:sz w:val="18"/>
          <w:szCs w:val="18"/>
          <w:lang w:val="en-US" w:eastAsia="zh-Hans"/>
        </w:rPr>
        <w:t>只是一些调度工作</w:t>
      </w:r>
    </w:p>
    <w:p>
      <w:pPr>
        <w:numPr>
          <w:ilvl w:val="0"/>
          <w:numId w:val="2"/>
        </w:numPr>
        <w:ind w:firstLine="180" w:firstLineChars="100"/>
        <w:rPr>
          <w:sz w:val="18"/>
          <w:szCs w:val="18"/>
        </w:rPr>
      </w:pPr>
      <w:r>
        <w:rPr>
          <w:rFonts w:hint="eastAsia"/>
          <w:sz w:val="18"/>
          <w:szCs w:val="18"/>
          <w:lang w:val="en-US" w:eastAsia="zh-CN"/>
        </w:rPr>
        <w:t>加载所有配置的插件plugin，监听webpack构建生命周期的事件节点做出相应的反应</w:t>
      </w:r>
    </w:p>
    <w:p>
      <w:pPr>
        <w:numPr>
          <w:ilvl w:val="0"/>
          <w:numId w:val="1"/>
        </w:numPr>
        <w:ind w:left="0" w:leftChars="0" w:firstLine="0" w:firstLineChars="0"/>
        <w:rPr>
          <w:rFonts w:hint="eastAsia"/>
          <w:sz w:val="18"/>
          <w:szCs w:val="18"/>
        </w:rPr>
      </w:pPr>
      <w:r>
        <w:rPr>
          <w:rFonts w:hint="eastAsia"/>
          <w:sz w:val="18"/>
          <w:szCs w:val="18"/>
          <w:lang w:val="en-US" w:eastAsia="zh-Hans"/>
        </w:rPr>
        <w:t>编译构建流程</w:t>
      </w:r>
    </w:p>
    <w:p>
      <w:pPr>
        <w:numPr>
          <w:ilvl w:val="0"/>
          <w:numId w:val="3"/>
        </w:numPr>
        <w:ind w:firstLine="180" w:firstLineChars="100"/>
        <w:rPr>
          <w:rFonts w:hint="eastAsia"/>
          <w:sz w:val="18"/>
          <w:szCs w:val="18"/>
          <w:lang w:val="en-US" w:eastAsia="zh-CN"/>
        </w:rPr>
      </w:pPr>
      <w:r>
        <w:rPr>
          <w:rFonts w:hint="eastAsia"/>
          <w:sz w:val="18"/>
          <w:szCs w:val="18"/>
          <w:lang w:val="en-US" w:eastAsia="zh-CN"/>
        </w:rPr>
        <w:t>执行Compiler对象的run方法开始执行编译</w:t>
      </w:r>
      <w:r>
        <w:rPr>
          <w:rFonts w:hint="eastAsia"/>
          <w:sz w:val="18"/>
          <w:szCs w:val="18"/>
          <w:lang w:val="en-US" w:eastAsia="zh-Hans"/>
        </w:rPr>
        <w:t>即make方法</w:t>
      </w:r>
    </w:p>
    <w:p>
      <w:pPr>
        <w:numPr>
          <w:ilvl w:val="0"/>
          <w:numId w:val="3"/>
        </w:numPr>
        <w:ind w:firstLine="180" w:firstLineChars="100"/>
        <w:rPr>
          <w:rFonts w:hint="eastAsia"/>
          <w:sz w:val="18"/>
          <w:szCs w:val="18"/>
        </w:rPr>
      </w:pPr>
      <w:r>
        <w:rPr>
          <w:rFonts w:hint="eastAsia"/>
          <w:sz w:val="18"/>
          <w:szCs w:val="18"/>
          <w:lang w:val="en-US" w:eastAsia="zh-CN"/>
        </w:rPr>
        <w:t>根据配置中的entry找出入口文件从入口文件出发开始解析文件</w:t>
      </w:r>
      <w:r>
        <w:rPr>
          <w:rFonts w:hint="eastAsia"/>
          <w:sz w:val="18"/>
          <w:szCs w:val="18"/>
          <w:lang w:val="en-US" w:eastAsia="zh-Hans"/>
        </w:rPr>
        <w:t>即执行before-resolve和build</w:t>
      </w:r>
      <w:r>
        <w:rPr>
          <w:rFonts w:hint="default"/>
          <w:sz w:val="18"/>
          <w:szCs w:val="18"/>
          <w:lang w:eastAsia="zh-Hans"/>
        </w:rPr>
        <w:t xml:space="preserve"> </w:t>
      </w:r>
      <w:r>
        <w:rPr>
          <w:rFonts w:hint="eastAsia"/>
          <w:sz w:val="18"/>
          <w:szCs w:val="18"/>
          <w:lang w:val="en-US" w:eastAsia="zh-Hans"/>
        </w:rPr>
        <w:t>module</w:t>
      </w:r>
      <w:r>
        <w:rPr>
          <w:rFonts w:hint="default"/>
          <w:sz w:val="18"/>
          <w:szCs w:val="18"/>
          <w:lang w:eastAsia="zh-CN"/>
        </w:rPr>
        <w:t>，</w:t>
      </w:r>
      <w:r>
        <w:rPr>
          <w:rFonts w:hint="eastAsia"/>
          <w:sz w:val="18"/>
          <w:szCs w:val="18"/>
          <w:lang w:val="en-US" w:eastAsia="zh-CN"/>
        </w:rPr>
        <w:t>构建AST语法树调用所有配置的Loader对模块进行编译</w:t>
      </w:r>
      <w:r>
        <w:rPr>
          <w:rFonts w:hint="default"/>
          <w:sz w:val="18"/>
          <w:szCs w:val="18"/>
          <w:lang w:eastAsia="zh-CN"/>
        </w:rPr>
        <w:t>（</w:t>
      </w:r>
      <w:r>
        <w:rPr>
          <w:rFonts w:hint="eastAsia"/>
          <w:sz w:val="18"/>
          <w:szCs w:val="18"/>
          <w:lang w:val="en-US" w:eastAsia="zh-Hans"/>
        </w:rPr>
        <w:t>即执行normal</w:t>
      </w:r>
      <w:r>
        <w:rPr>
          <w:rFonts w:hint="default"/>
          <w:sz w:val="18"/>
          <w:szCs w:val="18"/>
          <w:lang w:eastAsia="zh-Hans"/>
        </w:rPr>
        <w:t>-</w:t>
      </w:r>
      <w:r>
        <w:rPr>
          <w:rFonts w:hint="eastAsia"/>
          <w:sz w:val="18"/>
          <w:szCs w:val="18"/>
          <w:lang w:val="en-US" w:eastAsia="zh-Hans"/>
        </w:rPr>
        <w:t>module</w:t>
      </w:r>
      <w:r>
        <w:rPr>
          <w:rFonts w:hint="default"/>
          <w:sz w:val="18"/>
          <w:szCs w:val="18"/>
          <w:lang w:eastAsia="zh-Hans"/>
        </w:rPr>
        <w:t>-</w:t>
      </w:r>
      <w:r>
        <w:rPr>
          <w:rFonts w:hint="eastAsia"/>
          <w:sz w:val="18"/>
          <w:szCs w:val="18"/>
          <w:lang w:val="en-US" w:eastAsia="zh-Hans"/>
        </w:rPr>
        <w:t>loader以及programe</w:t>
      </w:r>
      <w:r>
        <w:rPr>
          <w:rFonts w:hint="default"/>
          <w:sz w:val="18"/>
          <w:szCs w:val="18"/>
          <w:lang w:eastAsia="zh-CN"/>
        </w:rPr>
        <w:t>）</w:t>
      </w:r>
      <w:r>
        <w:rPr>
          <w:rFonts w:hint="eastAsia"/>
          <w:sz w:val="18"/>
          <w:szCs w:val="18"/>
          <w:lang w:val="en-US" w:eastAsia="zh-CN"/>
        </w:rPr>
        <w:t>再找出该模块依赖的模块再递归本步骤直到所有入口依赖文件都经过</w:t>
      </w:r>
      <w:r>
        <w:rPr>
          <w:rFonts w:hint="eastAsia"/>
          <w:sz w:val="18"/>
          <w:szCs w:val="18"/>
          <w:lang w:val="en-US" w:eastAsia="zh-Hans"/>
        </w:rPr>
        <w:t>这一步</w:t>
      </w:r>
      <w:r>
        <w:rPr>
          <w:rFonts w:hint="eastAsia"/>
          <w:sz w:val="18"/>
          <w:szCs w:val="18"/>
          <w:lang w:val="en-US" w:eastAsia="zh-CN"/>
        </w:rPr>
        <w:t>处理</w:t>
      </w:r>
    </w:p>
    <w:p>
      <w:pPr>
        <w:numPr>
          <w:ilvl w:val="0"/>
          <w:numId w:val="1"/>
        </w:numPr>
        <w:ind w:left="0" w:leftChars="0" w:firstLine="0" w:firstLineChars="0"/>
        <w:rPr>
          <w:rFonts w:hint="eastAsia"/>
          <w:sz w:val="18"/>
          <w:szCs w:val="18"/>
        </w:rPr>
      </w:pPr>
      <w:r>
        <w:rPr>
          <w:rFonts w:hint="eastAsia"/>
          <w:sz w:val="18"/>
          <w:szCs w:val="18"/>
          <w:lang w:val="en-US" w:eastAsia="zh-CN"/>
        </w:rPr>
        <w:t>根据入口和模块之间的依赖关系组装成一个个包含多个模块的Chunk再把每个 Chunk 转换成一个单独的文件加入到输出列表</w:t>
      </w:r>
      <w:r>
        <w:rPr>
          <w:rFonts w:hint="default"/>
          <w:sz w:val="18"/>
          <w:szCs w:val="18"/>
          <w:lang w:eastAsia="zh-CN"/>
        </w:rPr>
        <w:t>，</w:t>
      </w:r>
      <w:r>
        <w:rPr>
          <w:rFonts w:hint="eastAsia"/>
          <w:sz w:val="18"/>
          <w:szCs w:val="18"/>
          <w:lang w:val="en-US" w:eastAsia="zh-Hans"/>
        </w:rPr>
        <w:t>执行seal方法并开始优化操作</w:t>
      </w:r>
      <w:r>
        <w:rPr>
          <w:rFonts w:hint="default"/>
          <w:sz w:val="18"/>
          <w:szCs w:val="18"/>
          <w:lang w:eastAsia="zh-Hans"/>
        </w:rPr>
        <w:t>，</w:t>
      </w:r>
      <w:r>
        <w:rPr>
          <w:rFonts w:hint="eastAsia"/>
          <w:sz w:val="18"/>
          <w:szCs w:val="18"/>
          <w:lang w:val="en-US" w:eastAsia="zh-CN"/>
        </w:rPr>
        <w:t>在确定好输出内容后根据配置确定输出的路径和文件名把文件内容写到文件系统</w:t>
      </w:r>
      <w:r>
        <w:rPr>
          <w:rFonts w:hint="default"/>
          <w:sz w:val="18"/>
          <w:szCs w:val="18"/>
          <w:lang w:eastAsia="zh-CN"/>
        </w:rPr>
        <w:t>（</w:t>
      </w:r>
      <w:r>
        <w:rPr>
          <w:rFonts w:hint="eastAsia"/>
          <w:sz w:val="18"/>
          <w:szCs w:val="18"/>
          <w:lang w:val="en-US" w:eastAsia="zh-Hans"/>
        </w:rPr>
        <w:t>即执行dist</w:t>
      </w:r>
      <w:r>
        <w:rPr>
          <w:rFonts w:hint="default"/>
          <w:sz w:val="18"/>
          <w:szCs w:val="18"/>
          <w:lang w:eastAsia="zh-CN"/>
        </w:rPr>
        <w:t>）</w:t>
      </w:r>
    </w:p>
    <w:p>
      <w:pPr>
        <w:numPr>
          <w:ilvl w:val="0"/>
          <w:numId w:val="1"/>
        </w:numPr>
        <w:ind w:left="0" w:leftChars="0" w:firstLine="0" w:firstLineChars="0"/>
        <w:rPr>
          <w:rFonts w:hint="eastAsia"/>
          <w:sz w:val="18"/>
          <w:szCs w:val="18"/>
        </w:rPr>
      </w:pPr>
      <w:r>
        <w:rPr>
          <w:rFonts w:hint="eastAsia"/>
          <w:sz w:val="18"/>
          <w:szCs w:val="18"/>
          <w:lang w:val="en-US" w:eastAsia="zh-CN"/>
        </w:rPr>
        <w:t>Webpack 会在特定的时间点广播出特定的事件，插件在监听到感兴趣的事件后会执行特定的逻辑，并且插件可以调用Webpack 提供的 API 改变 Webpack 的运行结果</w:t>
      </w:r>
    </w:p>
    <w:p>
      <w:pPr>
        <w:widowControl w:val="0"/>
        <w:numPr>
          <w:ilvl w:val="0"/>
          <w:numId w:val="4"/>
        </w:numPr>
        <w:jc w:val="both"/>
        <w:rPr>
          <w:rFonts w:hint="eastAsia"/>
          <w:lang w:val="en-US" w:eastAsia="zh-Hans"/>
        </w:rPr>
      </w:pPr>
      <w:r>
        <w:rPr>
          <w:rFonts w:hint="eastAsia"/>
          <w:lang w:val="en-US" w:eastAsia="zh-Hans"/>
        </w:rPr>
        <w:t>webpack编译构建流程即Complier</w:t>
      </w:r>
      <w:r>
        <w:rPr>
          <w:rFonts w:hint="default"/>
          <w:lang w:eastAsia="zh-Hans"/>
        </w:rPr>
        <w:t xml:space="preserve"> -&gt; </w:t>
      </w:r>
      <w:r>
        <w:rPr>
          <w:rFonts w:hint="eastAsia"/>
          <w:lang w:val="en-US" w:eastAsia="zh-Hans"/>
        </w:rPr>
        <w:t>run方法主要流程</w:t>
      </w:r>
    </w:p>
    <w:p>
      <w:pPr>
        <w:widowControl w:val="0"/>
        <w:numPr>
          <w:ilvl w:val="0"/>
          <w:numId w:val="5"/>
        </w:numPr>
        <w:jc w:val="both"/>
        <w:rPr>
          <w:rFonts w:hint="default"/>
          <w:sz w:val="18"/>
          <w:szCs w:val="18"/>
          <w:lang w:eastAsia="zh-Hans"/>
        </w:rPr>
      </w:pPr>
      <w:r>
        <w:rPr>
          <w:rFonts w:hint="default"/>
          <w:sz w:val="18"/>
          <w:szCs w:val="18"/>
          <w:lang w:eastAsia="zh-Hans"/>
        </w:rPr>
        <w:t>comp</w:t>
      </w:r>
      <w:r>
        <w:rPr>
          <w:rFonts w:hint="eastAsia"/>
          <w:sz w:val="18"/>
          <w:szCs w:val="18"/>
          <w:lang w:val="en-US" w:eastAsia="zh-Hans"/>
        </w:rPr>
        <w:t>ile开始编译</w:t>
      </w:r>
      <w:r>
        <w:rPr>
          <w:rFonts w:hint="default"/>
          <w:sz w:val="18"/>
          <w:szCs w:val="18"/>
          <w:lang w:eastAsia="zh-Hans"/>
        </w:rPr>
        <w:t>：</w:t>
      </w:r>
      <w:r>
        <w:rPr>
          <w:rFonts w:hint="eastAsia"/>
          <w:sz w:val="18"/>
          <w:szCs w:val="18"/>
          <w:lang w:val="en-US" w:eastAsia="zh-Hans"/>
        </w:rPr>
        <w:t>构建Compilation对象执行模块创建</w:t>
      </w:r>
      <w:r>
        <w:rPr>
          <w:rFonts w:hint="default"/>
          <w:sz w:val="18"/>
          <w:szCs w:val="18"/>
          <w:lang w:eastAsia="zh-Hans"/>
        </w:rPr>
        <w:t>、</w:t>
      </w:r>
      <w:r>
        <w:rPr>
          <w:rFonts w:hint="eastAsia"/>
          <w:sz w:val="18"/>
          <w:szCs w:val="18"/>
          <w:lang w:val="en-US" w:eastAsia="zh-Hans"/>
        </w:rPr>
        <w:t>依赖收集</w:t>
      </w:r>
      <w:r>
        <w:rPr>
          <w:rFonts w:hint="default"/>
          <w:sz w:val="18"/>
          <w:szCs w:val="18"/>
          <w:lang w:eastAsia="zh-Hans"/>
        </w:rPr>
        <w:t>、</w:t>
      </w:r>
      <w:r>
        <w:rPr>
          <w:rFonts w:hint="eastAsia"/>
          <w:sz w:val="18"/>
          <w:szCs w:val="18"/>
          <w:lang w:val="en-US" w:eastAsia="zh-Hans"/>
        </w:rPr>
        <w:t>分块</w:t>
      </w:r>
      <w:r>
        <w:rPr>
          <w:rFonts w:hint="default"/>
          <w:sz w:val="18"/>
          <w:szCs w:val="18"/>
          <w:lang w:eastAsia="zh-Hans"/>
        </w:rPr>
        <w:t>、</w:t>
      </w:r>
      <w:r>
        <w:rPr>
          <w:rFonts w:hint="eastAsia"/>
          <w:sz w:val="18"/>
          <w:szCs w:val="18"/>
          <w:lang w:val="en-US" w:eastAsia="zh-Hans"/>
        </w:rPr>
        <w:t>打包等等</w:t>
      </w:r>
    </w:p>
    <w:p>
      <w:pPr>
        <w:widowControl w:val="0"/>
        <w:numPr>
          <w:ilvl w:val="0"/>
          <w:numId w:val="5"/>
        </w:numPr>
        <w:jc w:val="both"/>
        <w:rPr>
          <w:rFonts w:hint="default"/>
          <w:sz w:val="18"/>
          <w:szCs w:val="18"/>
          <w:lang w:eastAsia="zh-Hans"/>
        </w:rPr>
      </w:pPr>
      <w:r>
        <w:rPr>
          <w:rFonts w:hint="eastAsia"/>
          <w:sz w:val="18"/>
          <w:szCs w:val="18"/>
          <w:lang w:val="en-US" w:eastAsia="zh-Hans"/>
        </w:rPr>
        <w:t>然后根据入口文件分析模块和依赖的模块来创建这些模块对象</w:t>
      </w:r>
    </w:p>
    <w:p>
      <w:pPr>
        <w:widowControl w:val="0"/>
        <w:numPr>
          <w:ilvl w:val="0"/>
          <w:numId w:val="6"/>
        </w:numPr>
        <w:jc w:val="both"/>
        <w:rPr>
          <w:rFonts w:hint="default"/>
          <w:sz w:val="18"/>
          <w:szCs w:val="18"/>
          <w:lang w:eastAsia="zh-Hans"/>
        </w:rPr>
      </w:pPr>
      <w:r>
        <w:rPr>
          <w:rFonts w:hint="eastAsia"/>
          <w:sz w:val="18"/>
          <w:szCs w:val="18"/>
          <w:lang w:val="en-US" w:eastAsia="zh-Hans"/>
        </w:rPr>
        <w:t>根据入口依赖使用工厂函数创建一下空的module对象</w:t>
      </w:r>
    </w:p>
    <w:p>
      <w:pPr>
        <w:widowControl w:val="0"/>
        <w:numPr>
          <w:ilvl w:val="0"/>
          <w:numId w:val="6"/>
        </w:numPr>
        <w:jc w:val="both"/>
        <w:rPr>
          <w:rFonts w:hint="eastAsia"/>
          <w:lang w:eastAsia="zh-Hans"/>
        </w:rPr>
      </w:pPr>
      <w:r>
        <w:rPr>
          <w:rFonts w:hint="eastAsia"/>
          <w:sz w:val="18"/>
          <w:szCs w:val="18"/>
          <w:lang w:val="en-US" w:eastAsia="zh-Hans"/>
        </w:rPr>
        <w:t>执行buildModule</w:t>
      </w:r>
      <w:r>
        <w:rPr>
          <w:rFonts w:hint="default"/>
          <w:sz w:val="18"/>
          <w:szCs w:val="18"/>
          <w:lang w:eastAsia="zh-Hans"/>
        </w:rPr>
        <w:t>，</w:t>
      </w:r>
      <w:r>
        <w:rPr>
          <w:rFonts w:hint="eastAsia"/>
          <w:sz w:val="18"/>
          <w:szCs w:val="18"/>
          <w:lang w:val="en-US" w:eastAsia="zh-Hans"/>
        </w:rPr>
        <w:t>调用使用的loader完成模块的转换使用acorn解析转换后的内容输出AST</w:t>
      </w:r>
      <w:r>
        <w:rPr>
          <w:rFonts w:hint="default"/>
          <w:sz w:val="18"/>
          <w:szCs w:val="18"/>
          <w:lang w:eastAsia="zh-Hans"/>
        </w:rPr>
        <w:t>，</w:t>
      </w:r>
      <w:r>
        <w:rPr>
          <w:rFonts w:hint="eastAsia"/>
          <w:sz w:val="18"/>
          <w:szCs w:val="18"/>
          <w:lang w:val="en-US" w:eastAsia="zh-Hans"/>
        </w:rPr>
        <w:t>从配置的入口分析AST</w:t>
      </w:r>
      <w:r>
        <w:rPr>
          <w:rFonts w:hint="default"/>
          <w:sz w:val="18"/>
          <w:szCs w:val="18"/>
          <w:lang w:eastAsia="zh-Hans"/>
        </w:rPr>
        <w:t>，</w:t>
      </w:r>
      <w:r>
        <w:rPr>
          <w:rFonts w:hint="eastAsia"/>
          <w:sz w:val="18"/>
          <w:szCs w:val="18"/>
          <w:lang w:val="en-US" w:eastAsia="zh-Hans"/>
        </w:rPr>
        <w:t>当遇到require语句后将其加入到依赖的模块列表同时对新找出的这个模块再次分析</w:t>
      </w:r>
    </w:p>
    <w:p>
      <w:pPr>
        <w:widowControl w:val="0"/>
        <w:numPr>
          <w:ilvl w:val="0"/>
          <w:numId w:val="4"/>
        </w:numPr>
        <w:ind w:left="0" w:leftChars="0" w:firstLine="0" w:firstLineChars="0"/>
        <w:jc w:val="both"/>
        <w:rPr>
          <w:rFonts w:hint="eastAsia"/>
          <w:sz w:val="21"/>
          <w:szCs w:val="21"/>
          <w:lang w:val="en-US" w:eastAsia="zh-Hans"/>
        </w:rPr>
      </w:pPr>
      <w:r>
        <w:rPr>
          <w:rFonts w:hint="eastAsia"/>
          <w:sz w:val="21"/>
          <w:szCs w:val="21"/>
          <w:lang w:val="en-US" w:eastAsia="zh-Hans"/>
        </w:rPr>
        <w:t>seal方法做了那些优化</w:t>
      </w:r>
    </w:p>
    <w:p>
      <w:pPr>
        <w:numPr>
          <w:ilvl w:val="0"/>
          <w:numId w:val="7"/>
        </w:numPr>
        <w:rPr>
          <w:sz w:val="18"/>
          <w:szCs w:val="18"/>
        </w:rPr>
      </w:pPr>
      <w:r>
        <w:rPr>
          <w:sz w:val="18"/>
          <w:szCs w:val="18"/>
        </w:rPr>
        <w:t>优化打包块，像提取公共文件的CommonsChunkPlugin就是在这个钩子函数触发时候进行</w:t>
      </w:r>
    </w:p>
    <w:p>
      <w:pPr>
        <w:numPr>
          <w:ilvl w:val="0"/>
          <w:numId w:val="4"/>
        </w:numPr>
        <w:ind w:left="0" w:leftChars="0" w:firstLine="0" w:firstLineChars="0"/>
        <w:rPr>
          <w:rFonts w:hint="eastAsia"/>
          <w:sz w:val="21"/>
          <w:szCs w:val="21"/>
          <w:lang w:val="en-US" w:eastAsia="zh-Hans"/>
        </w:rPr>
      </w:pPr>
      <w:r>
        <w:rPr>
          <w:rFonts w:hint="eastAsia"/>
          <w:sz w:val="21"/>
          <w:szCs w:val="21"/>
          <w:lang w:val="en-US" w:eastAsia="zh-Hans"/>
        </w:rPr>
        <w:t>执行seal的主要流程</w:t>
      </w:r>
    </w:p>
    <w:p>
      <w:pPr>
        <w:widowControl w:val="0"/>
        <w:numPr>
          <w:ilvl w:val="0"/>
          <w:numId w:val="8"/>
        </w:numPr>
        <w:jc w:val="both"/>
        <w:rPr>
          <w:rFonts w:hint="default"/>
          <w:sz w:val="21"/>
          <w:szCs w:val="21"/>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SimSong Regular">
    <w:panose1 w:val="020203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77B39C"/>
    <w:multiLevelType w:val="singleLevel"/>
    <w:tmpl w:val="B677B39C"/>
    <w:lvl w:ilvl="0" w:tentative="0">
      <w:start w:val="1"/>
      <w:numFmt w:val="decimal"/>
      <w:suff w:val="space"/>
      <w:lvlText w:val="%1."/>
      <w:lvlJc w:val="left"/>
    </w:lvl>
  </w:abstractNum>
  <w:abstractNum w:abstractNumId="1">
    <w:nsid w:val="BEE14BBC"/>
    <w:multiLevelType w:val="singleLevel"/>
    <w:tmpl w:val="BEE14BBC"/>
    <w:lvl w:ilvl="0" w:tentative="0">
      <w:start w:val="1"/>
      <w:numFmt w:val="upperLetter"/>
      <w:suff w:val="space"/>
      <w:lvlText w:val="%1."/>
      <w:lvlJc w:val="left"/>
    </w:lvl>
  </w:abstractNum>
  <w:abstractNum w:abstractNumId="2">
    <w:nsid w:val="D2DF8463"/>
    <w:multiLevelType w:val="singleLevel"/>
    <w:tmpl w:val="D2DF8463"/>
    <w:lvl w:ilvl="0" w:tentative="0">
      <w:start w:val="1"/>
      <w:numFmt w:val="upperLetter"/>
      <w:suff w:val="space"/>
      <w:lvlText w:val="%1."/>
      <w:lvlJc w:val="left"/>
    </w:lvl>
  </w:abstractNum>
  <w:abstractNum w:abstractNumId="3">
    <w:nsid w:val="DDEDC5BB"/>
    <w:multiLevelType w:val="singleLevel"/>
    <w:tmpl w:val="DDEDC5BB"/>
    <w:lvl w:ilvl="0" w:tentative="0">
      <w:start w:val="1"/>
      <w:numFmt w:val="decimal"/>
      <w:suff w:val="space"/>
      <w:lvlText w:val="%1."/>
      <w:lvlJc w:val="left"/>
    </w:lvl>
  </w:abstractNum>
  <w:abstractNum w:abstractNumId="4">
    <w:nsid w:val="EB3F8B83"/>
    <w:multiLevelType w:val="singleLevel"/>
    <w:tmpl w:val="EB3F8B83"/>
    <w:lvl w:ilvl="0" w:tentative="0">
      <w:start w:val="3"/>
      <w:numFmt w:val="chineseCounting"/>
      <w:suff w:val="nothing"/>
      <w:lvlText w:val="%1、"/>
      <w:lvlJc w:val="left"/>
      <w:rPr>
        <w:rFonts w:hint="eastAsia"/>
      </w:rPr>
    </w:lvl>
  </w:abstractNum>
  <w:abstractNum w:abstractNumId="5">
    <w:nsid w:val="EFBFB02F"/>
    <w:multiLevelType w:val="singleLevel"/>
    <w:tmpl w:val="EFBFB02F"/>
    <w:lvl w:ilvl="0" w:tentative="0">
      <w:start w:val="1"/>
      <w:numFmt w:val="decimal"/>
      <w:lvlText w:val="%1."/>
      <w:lvlJc w:val="left"/>
      <w:pPr>
        <w:tabs>
          <w:tab w:val="left" w:pos="312"/>
        </w:tabs>
      </w:pPr>
    </w:lvl>
  </w:abstractNum>
  <w:abstractNum w:abstractNumId="6">
    <w:nsid w:val="59D62710"/>
    <w:multiLevelType w:val="singleLevel"/>
    <w:tmpl w:val="59D62710"/>
    <w:lvl w:ilvl="0" w:tentative="0">
      <w:start w:val="1"/>
      <w:numFmt w:val="decimal"/>
      <w:suff w:val="space"/>
      <w:lvlText w:val="%1."/>
      <w:lvlJc w:val="left"/>
    </w:lvl>
  </w:abstractNum>
  <w:abstractNum w:abstractNumId="7">
    <w:nsid w:val="73BF6847"/>
    <w:multiLevelType w:val="singleLevel"/>
    <w:tmpl w:val="73BF6847"/>
    <w:lvl w:ilvl="0" w:tentative="0">
      <w:start w:val="1"/>
      <w:numFmt w:val="upperLetter"/>
      <w:suff w:val="space"/>
      <w:lvlText w:val="%1."/>
      <w:lvlJc w:val="left"/>
    </w:lvl>
  </w:abstractNum>
  <w:num w:numId="1">
    <w:abstractNumId w:val="6"/>
  </w:num>
  <w:num w:numId="2">
    <w:abstractNumId w:val="7"/>
  </w:num>
  <w:num w:numId="3">
    <w:abstractNumId w:val="1"/>
  </w:num>
  <w:num w:numId="4">
    <w:abstractNumId w:val="4"/>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D7BE"/>
    <w:rsid w:val="1BFED7BE"/>
    <w:rsid w:val="2F7FDF93"/>
    <w:rsid w:val="56DCA080"/>
    <w:rsid w:val="7DDE08E2"/>
    <w:rsid w:val="B3FE7FE9"/>
    <w:rsid w:val="D2EFD7D0"/>
    <w:rsid w:val="EEA1F441"/>
    <w:rsid w:val="F7DFFC0A"/>
    <w:rsid w:val="FDFBD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2023-09-06T11:27:00Z</dcterms:created>
  <dc:creator>李倩</dc:creator>
  <cp:lastModifiedBy>李倩</cp:lastModifiedBy>
  <dcterms:modified xsi:type="dcterms:W3CDTF">2023-09-06T17:29:32Z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03D24B6A478CE81AA1F1F76478362480_41</vt:lpwstr>
  </property>
</Properties>
</file>