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B0EA8" w14:textId="7CF06992" w:rsidR="00F52115" w:rsidRPr="00937BDC" w:rsidRDefault="002C56D1" w:rsidP="00937BDC">
      <w:pPr>
        <w:jc w:val="center"/>
        <w:rPr>
          <w:b/>
          <w:bCs/>
          <w:lang w:val="en-US"/>
        </w:rPr>
      </w:pPr>
      <w:r>
        <w:rPr>
          <w:b/>
          <w:bCs/>
          <w:sz w:val="40"/>
          <w:szCs w:val="44"/>
          <w:lang w:val="en-US"/>
        </w:rPr>
        <w:t>Bank File Transfer</w:t>
      </w:r>
      <w:r w:rsidR="00C843D7">
        <w:rPr>
          <w:b/>
          <w:bCs/>
          <w:sz w:val="40"/>
          <w:szCs w:val="44"/>
          <w:lang w:val="en-US"/>
        </w:rPr>
        <w:t xml:space="preserve"> As-Built</w:t>
      </w:r>
    </w:p>
    <w:sdt>
      <w:sdtPr>
        <w:rPr>
          <w:rFonts w:asciiTheme="minorHAnsi" w:eastAsia="MS Mincho" w:hAnsiTheme="minorHAnsi" w:cstheme="minorBidi"/>
          <w:b w:val="0"/>
          <w:bCs w:val="0"/>
          <w:color w:val="auto"/>
          <w:sz w:val="22"/>
          <w:szCs w:val="24"/>
          <w:lang w:val="en-NZ" w:eastAsia="en-US"/>
        </w:rPr>
        <w:id w:val="-447245318"/>
        <w:docPartObj>
          <w:docPartGallery w:val="Table of Contents"/>
          <w:docPartUnique/>
        </w:docPartObj>
      </w:sdtPr>
      <w:sdtEndPr>
        <w:rPr>
          <w:noProof/>
        </w:rPr>
      </w:sdtEndPr>
      <w:sdtContent>
        <w:p w14:paraId="5D31B22E" w14:textId="3AA8A418" w:rsidR="002C56D1" w:rsidRDefault="002C56D1" w:rsidP="00095480">
          <w:pPr>
            <w:pStyle w:val="TOCHeading"/>
            <w:spacing w:before="120"/>
            <w:jc w:val="center"/>
          </w:pPr>
          <w:r>
            <w:t>Contents</w:t>
          </w:r>
        </w:p>
        <w:p w14:paraId="7D1A00FC" w14:textId="13EC9687" w:rsidR="008A7D06" w:rsidRDefault="002C56D1">
          <w:pPr>
            <w:pStyle w:val="TOC1"/>
            <w:tabs>
              <w:tab w:val="left" w:pos="400"/>
              <w:tab w:val="right" w:leader="dot" w:pos="9016"/>
            </w:tabs>
            <w:rPr>
              <w:noProof/>
              <w:kern w:val="2"/>
              <w:szCs w:val="22"/>
              <w:lang w:eastAsia="zh-CN"/>
              <w14:ligatures w14:val="standardContextual"/>
            </w:rPr>
          </w:pPr>
          <w:r w:rsidRPr="00596549">
            <w:rPr>
              <w:sz w:val="20"/>
              <w:szCs w:val="22"/>
            </w:rPr>
            <w:fldChar w:fldCharType="begin"/>
          </w:r>
          <w:r w:rsidRPr="00596549">
            <w:rPr>
              <w:sz w:val="20"/>
              <w:szCs w:val="22"/>
            </w:rPr>
            <w:instrText xml:space="preserve"> TOC \o "1-3" \h \z \u </w:instrText>
          </w:r>
          <w:r w:rsidRPr="00596549">
            <w:rPr>
              <w:sz w:val="20"/>
              <w:szCs w:val="22"/>
            </w:rPr>
            <w:fldChar w:fldCharType="separate"/>
          </w:r>
          <w:hyperlink w:anchor="_Toc144198580" w:history="1">
            <w:r w:rsidR="008A7D06" w:rsidRPr="003F3FF7">
              <w:rPr>
                <w:rStyle w:val="Hyperlink"/>
                <w:noProof/>
                <w:lang w:val="en-US"/>
              </w:rPr>
              <w:t>1</w:t>
            </w:r>
            <w:r w:rsidR="008A7D06">
              <w:rPr>
                <w:noProof/>
                <w:kern w:val="2"/>
                <w:szCs w:val="22"/>
                <w:lang w:eastAsia="zh-CN"/>
                <w14:ligatures w14:val="standardContextual"/>
              </w:rPr>
              <w:tab/>
            </w:r>
            <w:r w:rsidR="008A7D06" w:rsidRPr="003F3FF7">
              <w:rPr>
                <w:rStyle w:val="Hyperlink"/>
                <w:noProof/>
                <w:lang w:val="en-US"/>
              </w:rPr>
              <w:t>Introduction</w:t>
            </w:r>
            <w:r w:rsidR="008A7D06">
              <w:rPr>
                <w:noProof/>
                <w:webHidden/>
              </w:rPr>
              <w:tab/>
            </w:r>
            <w:r w:rsidR="008A7D06">
              <w:rPr>
                <w:noProof/>
                <w:webHidden/>
              </w:rPr>
              <w:fldChar w:fldCharType="begin"/>
            </w:r>
            <w:r w:rsidR="008A7D06">
              <w:rPr>
                <w:noProof/>
                <w:webHidden/>
              </w:rPr>
              <w:instrText xml:space="preserve"> PAGEREF _Toc144198580 \h </w:instrText>
            </w:r>
            <w:r w:rsidR="008A7D06">
              <w:rPr>
                <w:noProof/>
                <w:webHidden/>
              </w:rPr>
            </w:r>
            <w:r w:rsidR="008A7D06">
              <w:rPr>
                <w:noProof/>
                <w:webHidden/>
              </w:rPr>
              <w:fldChar w:fldCharType="separate"/>
            </w:r>
            <w:r w:rsidR="008A7D06">
              <w:rPr>
                <w:noProof/>
                <w:webHidden/>
              </w:rPr>
              <w:t>3</w:t>
            </w:r>
            <w:r w:rsidR="008A7D06">
              <w:rPr>
                <w:noProof/>
                <w:webHidden/>
              </w:rPr>
              <w:fldChar w:fldCharType="end"/>
            </w:r>
          </w:hyperlink>
        </w:p>
        <w:p w14:paraId="69A4D07C" w14:textId="2AB13264" w:rsidR="008A7D06" w:rsidRDefault="00000000">
          <w:pPr>
            <w:pStyle w:val="TOC1"/>
            <w:tabs>
              <w:tab w:val="left" w:pos="400"/>
              <w:tab w:val="right" w:leader="dot" w:pos="9016"/>
            </w:tabs>
            <w:rPr>
              <w:noProof/>
              <w:kern w:val="2"/>
              <w:szCs w:val="22"/>
              <w:lang w:eastAsia="zh-CN"/>
              <w14:ligatures w14:val="standardContextual"/>
            </w:rPr>
          </w:pPr>
          <w:hyperlink w:anchor="_Toc144198581" w:history="1">
            <w:r w:rsidR="008A7D06" w:rsidRPr="003F3FF7">
              <w:rPr>
                <w:rStyle w:val="Hyperlink"/>
                <w:noProof/>
                <w:lang w:val="en-US"/>
              </w:rPr>
              <w:t>2</w:t>
            </w:r>
            <w:r w:rsidR="008A7D06">
              <w:rPr>
                <w:noProof/>
                <w:kern w:val="2"/>
                <w:szCs w:val="22"/>
                <w:lang w:eastAsia="zh-CN"/>
                <w14:ligatures w14:val="standardContextual"/>
              </w:rPr>
              <w:tab/>
            </w:r>
            <w:r w:rsidR="008A7D06" w:rsidRPr="003F3FF7">
              <w:rPr>
                <w:rStyle w:val="Hyperlink"/>
                <w:noProof/>
                <w:lang w:val="en-US"/>
              </w:rPr>
              <w:t>Create SSH Keys for SFTP Connection</w:t>
            </w:r>
            <w:r w:rsidR="008A7D06">
              <w:rPr>
                <w:noProof/>
                <w:webHidden/>
              </w:rPr>
              <w:tab/>
            </w:r>
            <w:r w:rsidR="008A7D06">
              <w:rPr>
                <w:noProof/>
                <w:webHidden/>
              </w:rPr>
              <w:fldChar w:fldCharType="begin"/>
            </w:r>
            <w:r w:rsidR="008A7D06">
              <w:rPr>
                <w:noProof/>
                <w:webHidden/>
              </w:rPr>
              <w:instrText xml:space="preserve"> PAGEREF _Toc144198581 \h </w:instrText>
            </w:r>
            <w:r w:rsidR="008A7D06">
              <w:rPr>
                <w:noProof/>
                <w:webHidden/>
              </w:rPr>
            </w:r>
            <w:r w:rsidR="008A7D06">
              <w:rPr>
                <w:noProof/>
                <w:webHidden/>
              </w:rPr>
              <w:fldChar w:fldCharType="separate"/>
            </w:r>
            <w:r w:rsidR="008A7D06">
              <w:rPr>
                <w:noProof/>
                <w:webHidden/>
              </w:rPr>
              <w:t>3</w:t>
            </w:r>
            <w:r w:rsidR="008A7D06">
              <w:rPr>
                <w:noProof/>
                <w:webHidden/>
              </w:rPr>
              <w:fldChar w:fldCharType="end"/>
            </w:r>
          </w:hyperlink>
        </w:p>
        <w:p w14:paraId="72DF1882" w14:textId="1CB7088F" w:rsidR="008A7D06" w:rsidRDefault="00000000">
          <w:pPr>
            <w:pStyle w:val="TOC1"/>
            <w:tabs>
              <w:tab w:val="left" w:pos="400"/>
              <w:tab w:val="right" w:leader="dot" w:pos="9016"/>
            </w:tabs>
            <w:rPr>
              <w:noProof/>
              <w:kern w:val="2"/>
              <w:szCs w:val="22"/>
              <w:lang w:eastAsia="zh-CN"/>
              <w14:ligatures w14:val="standardContextual"/>
            </w:rPr>
          </w:pPr>
          <w:hyperlink w:anchor="_Toc144198582" w:history="1">
            <w:r w:rsidR="008A7D06" w:rsidRPr="003F3FF7">
              <w:rPr>
                <w:rStyle w:val="Hyperlink"/>
                <w:noProof/>
                <w:lang w:val="en-US"/>
              </w:rPr>
              <w:t>3</w:t>
            </w:r>
            <w:r w:rsidR="008A7D06">
              <w:rPr>
                <w:noProof/>
                <w:kern w:val="2"/>
                <w:szCs w:val="22"/>
                <w:lang w:eastAsia="zh-CN"/>
                <w14:ligatures w14:val="standardContextual"/>
              </w:rPr>
              <w:tab/>
            </w:r>
            <w:r w:rsidR="008A7D06" w:rsidRPr="003F3FF7">
              <w:rPr>
                <w:rStyle w:val="Hyperlink"/>
                <w:noProof/>
                <w:lang w:val="en-US"/>
              </w:rPr>
              <w:t>Create PGP Keys for File Decryption</w:t>
            </w:r>
            <w:r w:rsidR="008A7D06">
              <w:rPr>
                <w:noProof/>
                <w:webHidden/>
              </w:rPr>
              <w:tab/>
            </w:r>
            <w:r w:rsidR="008A7D06">
              <w:rPr>
                <w:noProof/>
                <w:webHidden/>
              </w:rPr>
              <w:fldChar w:fldCharType="begin"/>
            </w:r>
            <w:r w:rsidR="008A7D06">
              <w:rPr>
                <w:noProof/>
                <w:webHidden/>
              </w:rPr>
              <w:instrText xml:space="preserve"> PAGEREF _Toc144198582 \h </w:instrText>
            </w:r>
            <w:r w:rsidR="008A7D06">
              <w:rPr>
                <w:noProof/>
                <w:webHidden/>
              </w:rPr>
            </w:r>
            <w:r w:rsidR="008A7D06">
              <w:rPr>
                <w:noProof/>
                <w:webHidden/>
              </w:rPr>
              <w:fldChar w:fldCharType="separate"/>
            </w:r>
            <w:r w:rsidR="008A7D06">
              <w:rPr>
                <w:noProof/>
                <w:webHidden/>
              </w:rPr>
              <w:t>3</w:t>
            </w:r>
            <w:r w:rsidR="008A7D06">
              <w:rPr>
                <w:noProof/>
                <w:webHidden/>
              </w:rPr>
              <w:fldChar w:fldCharType="end"/>
            </w:r>
          </w:hyperlink>
        </w:p>
        <w:p w14:paraId="73BC2FE8" w14:textId="363EED8C" w:rsidR="008A7D06" w:rsidRDefault="00000000">
          <w:pPr>
            <w:pStyle w:val="TOC1"/>
            <w:tabs>
              <w:tab w:val="left" w:pos="400"/>
              <w:tab w:val="right" w:leader="dot" w:pos="9016"/>
            </w:tabs>
            <w:rPr>
              <w:noProof/>
              <w:kern w:val="2"/>
              <w:szCs w:val="22"/>
              <w:lang w:eastAsia="zh-CN"/>
              <w14:ligatures w14:val="standardContextual"/>
            </w:rPr>
          </w:pPr>
          <w:hyperlink w:anchor="_Toc144198583" w:history="1">
            <w:r w:rsidR="008A7D06" w:rsidRPr="003F3FF7">
              <w:rPr>
                <w:rStyle w:val="Hyperlink"/>
                <w:noProof/>
                <w:lang w:val="en-US"/>
              </w:rPr>
              <w:t>4</w:t>
            </w:r>
            <w:r w:rsidR="008A7D06">
              <w:rPr>
                <w:noProof/>
                <w:kern w:val="2"/>
                <w:szCs w:val="22"/>
                <w:lang w:eastAsia="zh-CN"/>
                <w14:ligatures w14:val="standardContextual"/>
              </w:rPr>
              <w:tab/>
            </w:r>
            <w:r w:rsidR="008A7D06" w:rsidRPr="003F3FF7">
              <w:rPr>
                <w:rStyle w:val="Hyperlink"/>
                <w:noProof/>
                <w:lang w:val="en-US"/>
              </w:rPr>
              <w:t>Setup Azure Environment</w:t>
            </w:r>
            <w:r w:rsidR="008A7D06">
              <w:rPr>
                <w:noProof/>
                <w:webHidden/>
              </w:rPr>
              <w:tab/>
            </w:r>
            <w:r w:rsidR="008A7D06">
              <w:rPr>
                <w:noProof/>
                <w:webHidden/>
              </w:rPr>
              <w:fldChar w:fldCharType="begin"/>
            </w:r>
            <w:r w:rsidR="008A7D06">
              <w:rPr>
                <w:noProof/>
                <w:webHidden/>
              </w:rPr>
              <w:instrText xml:space="preserve"> PAGEREF _Toc144198583 \h </w:instrText>
            </w:r>
            <w:r w:rsidR="008A7D06">
              <w:rPr>
                <w:noProof/>
                <w:webHidden/>
              </w:rPr>
            </w:r>
            <w:r w:rsidR="008A7D06">
              <w:rPr>
                <w:noProof/>
                <w:webHidden/>
              </w:rPr>
              <w:fldChar w:fldCharType="separate"/>
            </w:r>
            <w:r w:rsidR="008A7D06">
              <w:rPr>
                <w:noProof/>
                <w:webHidden/>
              </w:rPr>
              <w:t>4</w:t>
            </w:r>
            <w:r w:rsidR="008A7D06">
              <w:rPr>
                <w:noProof/>
                <w:webHidden/>
              </w:rPr>
              <w:fldChar w:fldCharType="end"/>
            </w:r>
          </w:hyperlink>
        </w:p>
        <w:p w14:paraId="1586BAB7" w14:textId="3E3365C1" w:rsidR="008A7D06" w:rsidRDefault="00000000">
          <w:pPr>
            <w:pStyle w:val="TOC2"/>
            <w:tabs>
              <w:tab w:val="left" w:pos="800"/>
              <w:tab w:val="right" w:leader="dot" w:pos="9016"/>
            </w:tabs>
            <w:rPr>
              <w:noProof/>
              <w:kern w:val="2"/>
              <w:szCs w:val="22"/>
              <w:lang w:eastAsia="zh-CN"/>
              <w14:ligatures w14:val="standardContextual"/>
            </w:rPr>
          </w:pPr>
          <w:hyperlink w:anchor="_Toc144198584" w:history="1">
            <w:r w:rsidR="008A7D06" w:rsidRPr="003F3FF7">
              <w:rPr>
                <w:rStyle w:val="Hyperlink"/>
                <w:noProof/>
                <w:lang w:val="en-US"/>
              </w:rPr>
              <w:t>4.1</w:t>
            </w:r>
            <w:r w:rsidR="008A7D06">
              <w:rPr>
                <w:noProof/>
                <w:kern w:val="2"/>
                <w:szCs w:val="22"/>
                <w:lang w:eastAsia="zh-CN"/>
                <w14:ligatures w14:val="standardContextual"/>
              </w:rPr>
              <w:tab/>
            </w:r>
            <w:r w:rsidR="008A7D06" w:rsidRPr="003F3FF7">
              <w:rPr>
                <w:rStyle w:val="Hyperlink"/>
                <w:noProof/>
                <w:lang w:val="en-US"/>
              </w:rPr>
              <w:t>Define Resource Names</w:t>
            </w:r>
            <w:r w:rsidR="008A7D06">
              <w:rPr>
                <w:noProof/>
                <w:webHidden/>
              </w:rPr>
              <w:tab/>
            </w:r>
            <w:r w:rsidR="008A7D06">
              <w:rPr>
                <w:noProof/>
                <w:webHidden/>
              </w:rPr>
              <w:fldChar w:fldCharType="begin"/>
            </w:r>
            <w:r w:rsidR="008A7D06">
              <w:rPr>
                <w:noProof/>
                <w:webHidden/>
              </w:rPr>
              <w:instrText xml:space="preserve"> PAGEREF _Toc144198584 \h </w:instrText>
            </w:r>
            <w:r w:rsidR="008A7D06">
              <w:rPr>
                <w:noProof/>
                <w:webHidden/>
              </w:rPr>
            </w:r>
            <w:r w:rsidR="008A7D06">
              <w:rPr>
                <w:noProof/>
                <w:webHidden/>
              </w:rPr>
              <w:fldChar w:fldCharType="separate"/>
            </w:r>
            <w:r w:rsidR="008A7D06">
              <w:rPr>
                <w:noProof/>
                <w:webHidden/>
              </w:rPr>
              <w:t>4</w:t>
            </w:r>
            <w:r w:rsidR="008A7D06">
              <w:rPr>
                <w:noProof/>
                <w:webHidden/>
              </w:rPr>
              <w:fldChar w:fldCharType="end"/>
            </w:r>
          </w:hyperlink>
        </w:p>
        <w:p w14:paraId="6CB5B374" w14:textId="4BF3DB1F" w:rsidR="008A7D06" w:rsidRDefault="00000000">
          <w:pPr>
            <w:pStyle w:val="TOC2"/>
            <w:tabs>
              <w:tab w:val="left" w:pos="800"/>
              <w:tab w:val="right" w:leader="dot" w:pos="9016"/>
            </w:tabs>
            <w:rPr>
              <w:noProof/>
              <w:kern w:val="2"/>
              <w:szCs w:val="22"/>
              <w:lang w:eastAsia="zh-CN"/>
              <w14:ligatures w14:val="standardContextual"/>
            </w:rPr>
          </w:pPr>
          <w:hyperlink w:anchor="_Toc144198585" w:history="1">
            <w:r w:rsidR="008A7D06" w:rsidRPr="003F3FF7">
              <w:rPr>
                <w:rStyle w:val="Hyperlink"/>
                <w:noProof/>
                <w:lang w:val="en-US"/>
              </w:rPr>
              <w:t>4.2</w:t>
            </w:r>
            <w:r w:rsidR="008A7D06">
              <w:rPr>
                <w:noProof/>
                <w:kern w:val="2"/>
                <w:szCs w:val="22"/>
                <w:lang w:eastAsia="zh-CN"/>
                <w14:ligatures w14:val="standardContextual"/>
              </w:rPr>
              <w:tab/>
            </w:r>
            <w:r w:rsidR="008A7D06" w:rsidRPr="003F3FF7">
              <w:rPr>
                <w:rStyle w:val="Hyperlink"/>
                <w:noProof/>
                <w:lang w:val="en-US"/>
              </w:rPr>
              <w:t>Azure Subscription</w:t>
            </w:r>
            <w:r w:rsidR="008A7D06">
              <w:rPr>
                <w:noProof/>
                <w:webHidden/>
              </w:rPr>
              <w:tab/>
            </w:r>
            <w:r w:rsidR="008A7D06">
              <w:rPr>
                <w:noProof/>
                <w:webHidden/>
              </w:rPr>
              <w:fldChar w:fldCharType="begin"/>
            </w:r>
            <w:r w:rsidR="008A7D06">
              <w:rPr>
                <w:noProof/>
                <w:webHidden/>
              </w:rPr>
              <w:instrText xml:space="preserve"> PAGEREF _Toc144198585 \h </w:instrText>
            </w:r>
            <w:r w:rsidR="008A7D06">
              <w:rPr>
                <w:noProof/>
                <w:webHidden/>
              </w:rPr>
            </w:r>
            <w:r w:rsidR="008A7D06">
              <w:rPr>
                <w:noProof/>
                <w:webHidden/>
              </w:rPr>
              <w:fldChar w:fldCharType="separate"/>
            </w:r>
            <w:r w:rsidR="008A7D06">
              <w:rPr>
                <w:noProof/>
                <w:webHidden/>
              </w:rPr>
              <w:t>4</w:t>
            </w:r>
            <w:r w:rsidR="008A7D06">
              <w:rPr>
                <w:noProof/>
                <w:webHidden/>
              </w:rPr>
              <w:fldChar w:fldCharType="end"/>
            </w:r>
          </w:hyperlink>
        </w:p>
        <w:p w14:paraId="11B25318" w14:textId="3DF6539A" w:rsidR="008A7D06" w:rsidRDefault="00000000">
          <w:pPr>
            <w:pStyle w:val="TOC2"/>
            <w:tabs>
              <w:tab w:val="left" w:pos="800"/>
              <w:tab w:val="right" w:leader="dot" w:pos="9016"/>
            </w:tabs>
            <w:rPr>
              <w:noProof/>
              <w:kern w:val="2"/>
              <w:szCs w:val="22"/>
              <w:lang w:eastAsia="zh-CN"/>
              <w14:ligatures w14:val="standardContextual"/>
            </w:rPr>
          </w:pPr>
          <w:hyperlink w:anchor="_Toc144198586" w:history="1">
            <w:r w:rsidR="008A7D06" w:rsidRPr="003F3FF7">
              <w:rPr>
                <w:rStyle w:val="Hyperlink"/>
                <w:noProof/>
                <w:lang w:val="en-US"/>
              </w:rPr>
              <w:t>4.3</w:t>
            </w:r>
            <w:r w:rsidR="008A7D06">
              <w:rPr>
                <w:noProof/>
                <w:kern w:val="2"/>
                <w:szCs w:val="22"/>
                <w:lang w:eastAsia="zh-CN"/>
                <w14:ligatures w14:val="standardContextual"/>
              </w:rPr>
              <w:tab/>
            </w:r>
            <w:r w:rsidR="008A7D06" w:rsidRPr="003F3FF7">
              <w:rPr>
                <w:rStyle w:val="Hyperlink"/>
                <w:noProof/>
                <w:lang w:val="en-US"/>
              </w:rPr>
              <w:t>Resource Group</w:t>
            </w:r>
            <w:r w:rsidR="008A7D06">
              <w:rPr>
                <w:noProof/>
                <w:webHidden/>
              </w:rPr>
              <w:tab/>
            </w:r>
            <w:r w:rsidR="008A7D06">
              <w:rPr>
                <w:noProof/>
                <w:webHidden/>
              </w:rPr>
              <w:fldChar w:fldCharType="begin"/>
            </w:r>
            <w:r w:rsidR="008A7D06">
              <w:rPr>
                <w:noProof/>
                <w:webHidden/>
              </w:rPr>
              <w:instrText xml:space="preserve"> PAGEREF _Toc144198586 \h </w:instrText>
            </w:r>
            <w:r w:rsidR="008A7D06">
              <w:rPr>
                <w:noProof/>
                <w:webHidden/>
              </w:rPr>
            </w:r>
            <w:r w:rsidR="008A7D06">
              <w:rPr>
                <w:noProof/>
                <w:webHidden/>
              </w:rPr>
              <w:fldChar w:fldCharType="separate"/>
            </w:r>
            <w:r w:rsidR="008A7D06">
              <w:rPr>
                <w:noProof/>
                <w:webHidden/>
              </w:rPr>
              <w:t>4</w:t>
            </w:r>
            <w:r w:rsidR="008A7D06">
              <w:rPr>
                <w:noProof/>
                <w:webHidden/>
              </w:rPr>
              <w:fldChar w:fldCharType="end"/>
            </w:r>
          </w:hyperlink>
        </w:p>
        <w:p w14:paraId="012A6D34" w14:textId="4C17B236" w:rsidR="008A7D06" w:rsidRDefault="00000000">
          <w:pPr>
            <w:pStyle w:val="TOC2"/>
            <w:tabs>
              <w:tab w:val="left" w:pos="800"/>
              <w:tab w:val="right" w:leader="dot" w:pos="9016"/>
            </w:tabs>
            <w:rPr>
              <w:noProof/>
              <w:kern w:val="2"/>
              <w:szCs w:val="22"/>
              <w:lang w:eastAsia="zh-CN"/>
              <w14:ligatures w14:val="standardContextual"/>
            </w:rPr>
          </w:pPr>
          <w:hyperlink w:anchor="_Toc144198587" w:history="1">
            <w:r w:rsidR="008A7D06" w:rsidRPr="003F3FF7">
              <w:rPr>
                <w:rStyle w:val="Hyperlink"/>
                <w:noProof/>
                <w:lang w:val="en-US"/>
              </w:rPr>
              <w:t>4.4</w:t>
            </w:r>
            <w:r w:rsidR="008A7D06">
              <w:rPr>
                <w:noProof/>
                <w:kern w:val="2"/>
                <w:szCs w:val="22"/>
                <w:lang w:eastAsia="zh-CN"/>
                <w14:ligatures w14:val="standardContextual"/>
              </w:rPr>
              <w:tab/>
            </w:r>
            <w:r w:rsidR="008A7D06" w:rsidRPr="003F3FF7">
              <w:rPr>
                <w:rStyle w:val="Hyperlink"/>
                <w:noProof/>
                <w:lang w:val="en-US"/>
              </w:rPr>
              <w:t>Public IP Address</w:t>
            </w:r>
            <w:r w:rsidR="008A7D06">
              <w:rPr>
                <w:noProof/>
                <w:webHidden/>
              </w:rPr>
              <w:tab/>
            </w:r>
            <w:r w:rsidR="008A7D06">
              <w:rPr>
                <w:noProof/>
                <w:webHidden/>
              </w:rPr>
              <w:fldChar w:fldCharType="begin"/>
            </w:r>
            <w:r w:rsidR="008A7D06">
              <w:rPr>
                <w:noProof/>
                <w:webHidden/>
              </w:rPr>
              <w:instrText xml:space="preserve"> PAGEREF _Toc144198587 \h </w:instrText>
            </w:r>
            <w:r w:rsidR="008A7D06">
              <w:rPr>
                <w:noProof/>
                <w:webHidden/>
              </w:rPr>
            </w:r>
            <w:r w:rsidR="008A7D06">
              <w:rPr>
                <w:noProof/>
                <w:webHidden/>
              </w:rPr>
              <w:fldChar w:fldCharType="separate"/>
            </w:r>
            <w:r w:rsidR="008A7D06">
              <w:rPr>
                <w:noProof/>
                <w:webHidden/>
              </w:rPr>
              <w:t>5</w:t>
            </w:r>
            <w:r w:rsidR="008A7D06">
              <w:rPr>
                <w:noProof/>
                <w:webHidden/>
              </w:rPr>
              <w:fldChar w:fldCharType="end"/>
            </w:r>
          </w:hyperlink>
        </w:p>
        <w:p w14:paraId="53AC212E" w14:textId="094C4044" w:rsidR="008A7D06" w:rsidRDefault="00000000">
          <w:pPr>
            <w:pStyle w:val="TOC2"/>
            <w:tabs>
              <w:tab w:val="left" w:pos="800"/>
              <w:tab w:val="right" w:leader="dot" w:pos="9016"/>
            </w:tabs>
            <w:rPr>
              <w:noProof/>
              <w:kern w:val="2"/>
              <w:szCs w:val="22"/>
              <w:lang w:eastAsia="zh-CN"/>
              <w14:ligatures w14:val="standardContextual"/>
            </w:rPr>
          </w:pPr>
          <w:hyperlink w:anchor="_Toc144198588" w:history="1">
            <w:r w:rsidR="008A7D06" w:rsidRPr="003F3FF7">
              <w:rPr>
                <w:rStyle w:val="Hyperlink"/>
                <w:noProof/>
                <w:lang w:val="en-US"/>
              </w:rPr>
              <w:t>4.5</w:t>
            </w:r>
            <w:r w:rsidR="008A7D06">
              <w:rPr>
                <w:noProof/>
                <w:kern w:val="2"/>
                <w:szCs w:val="22"/>
                <w:lang w:eastAsia="zh-CN"/>
                <w14:ligatures w14:val="standardContextual"/>
              </w:rPr>
              <w:tab/>
            </w:r>
            <w:r w:rsidR="008A7D06" w:rsidRPr="003F3FF7">
              <w:rPr>
                <w:rStyle w:val="Hyperlink"/>
                <w:noProof/>
                <w:lang w:val="en-US"/>
              </w:rPr>
              <w:t>Virtual Network</w:t>
            </w:r>
            <w:r w:rsidR="008A7D06">
              <w:rPr>
                <w:noProof/>
                <w:webHidden/>
              </w:rPr>
              <w:tab/>
            </w:r>
            <w:r w:rsidR="008A7D06">
              <w:rPr>
                <w:noProof/>
                <w:webHidden/>
              </w:rPr>
              <w:fldChar w:fldCharType="begin"/>
            </w:r>
            <w:r w:rsidR="008A7D06">
              <w:rPr>
                <w:noProof/>
                <w:webHidden/>
              </w:rPr>
              <w:instrText xml:space="preserve"> PAGEREF _Toc144198588 \h </w:instrText>
            </w:r>
            <w:r w:rsidR="008A7D06">
              <w:rPr>
                <w:noProof/>
                <w:webHidden/>
              </w:rPr>
            </w:r>
            <w:r w:rsidR="008A7D06">
              <w:rPr>
                <w:noProof/>
                <w:webHidden/>
              </w:rPr>
              <w:fldChar w:fldCharType="separate"/>
            </w:r>
            <w:r w:rsidR="008A7D06">
              <w:rPr>
                <w:noProof/>
                <w:webHidden/>
              </w:rPr>
              <w:t>5</w:t>
            </w:r>
            <w:r w:rsidR="008A7D06">
              <w:rPr>
                <w:noProof/>
                <w:webHidden/>
              </w:rPr>
              <w:fldChar w:fldCharType="end"/>
            </w:r>
          </w:hyperlink>
        </w:p>
        <w:p w14:paraId="0D81D1E2" w14:textId="23CEAF9C" w:rsidR="008A7D06" w:rsidRDefault="00000000">
          <w:pPr>
            <w:pStyle w:val="TOC2"/>
            <w:tabs>
              <w:tab w:val="left" w:pos="800"/>
              <w:tab w:val="right" w:leader="dot" w:pos="9016"/>
            </w:tabs>
            <w:rPr>
              <w:noProof/>
              <w:kern w:val="2"/>
              <w:szCs w:val="22"/>
              <w:lang w:eastAsia="zh-CN"/>
              <w14:ligatures w14:val="standardContextual"/>
            </w:rPr>
          </w:pPr>
          <w:hyperlink w:anchor="_Toc144198589" w:history="1">
            <w:r w:rsidR="008A7D06" w:rsidRPr="003F3FF7">
              <w:rPr>
                <w:rStyle w:val="Hyperlink"/>
                <w:noProof/>
                <w:lang w:val="en-US"/>
              </w:rPr>
              <w:t>4.6</w:t>
            </w:r>
            <w:r w:rsidR="008A7D06">
              <w:rPr>
                <w:noProof/>
                <w:kern w:val="2"/>
                <w:szCs w:val="22"/>
                <w:lang w:eastAsia="zh-CN"/>
                <w14:ligatures w14:val="standardContextual"/>
              </w:rPr>
              <w:tab/>
            </w:r>
            <w:r w:rsidR="008A7D06" w:rsidRPr="003F3FF7">
              <w:rPr>
                <w:rStyle w:val="Hyperlink"/>
                <w:noProof/>
                <w:lang w:val="en-US"/>
              </w:rPr>
              <w:t>NAT Gateway</w:t>
            </w:r>
            <w:r w:rsidR="008A7D06">
              <w:rPr>
                <w:noProof/>
                <w:webHidden/>
              </w:rPr>
              <w:tab/>
            </w:r>
            <w:r w:rsidR="008A7D06">
              <w:rPr>
                <w:noProof/>
                <w:webHidden/>
              </w:rPr>
              <w:fldChar w:fldCharType="begin"/>
            </w:r>
            <w:r w:rsidR="008A7D06">
              <w:rPr>
                <w:noProof/>
                <w:webHidden/>
              </w:rPr>
              <w:instrText xml:space="preserve"> PAGEREF _Toc144198589 \h </w:instrText>
            </w:r>
            <w:r w:rsidR="008A7D06">
              <w:rPr>
                <w:noProof/>
                <w:webHidden/>
              </w:rPr>
            </w:r>
            <w:r w:rsidR="008A7D06">
              <w:rPr>
                <w:noProof/>
                <w:webHidden/>
              </w:rPr>
              <w:fldChar w:fldCharType="separate"/>
            </w:r>
            <w:r w:rsidR="008A7D06">
              <w:rPr>
                <w:noProof/>
                <w:webHidden/>
              </w:rPr>
              <w:t>6</w:t>
            </w:r>
            <w:r w:rsidR="008A7D06">
              <w:rPr>
                <w:noProof/>
                <w:webHidden/>
              </w:rPr>
              <w:fldChar w:fldCharType="end"/>
            </w:r>
          </w:hyperlink>
        </w:p>
        <w:p w14:paraId="485D86D2" w14:textId="1A58C9B8" w:rsidR="008A7D06" w:rsidRDefault="00000000">
          <w:pPr>
            <w:pStyle w:val="TOC2"/>
            <w:tabs>
              <w:tab w:val="left" w:pos="800"/>
              <w:tab w:val="right" w:leader="dot" w:pos="9016"/>
            </w:tabs>
            <w:rPr>
              <w:noProof/>
              <w:kern w:val="2"/>
              <w:szCs w:val="22"/>
              <w:lang w:eastAsia="zh-CN"/>
              <w14:ligatures w14:val="standardContextual"/>
            </w:rPr>
          </w:pPr>
          <w:hyperlink w:anchor="_Toc144198590" w:history="1">
            <w:r w:rsidR="008A7D06" w:rsidRPr="003F3FF7">
              <w:rPr>
                <w:rStyle w:val="Hyperlink"/>
                <w:noProof/>
                <w:lang w:val="en-US"/>
              </w:rPr>
              <w:t>4.7</w:t>
            </w:r>
            <w:r w:rsidR="008A7D06">
              <w:rPr>
                <w:noProof/>
                <w:kern w:val="2"/>
                <w:szCs w:val="22"/>
                <w:lang w:eastAsia="zh-CN"/>
                <w14:ligatures w14:val="standardContextual"/>
              </w:rPr>
              <w:tab/>
            </w:r>
            <w:r w:rsidR="008A7D06" w:rsidRPr="003F3FF7">
              <w:rPr>
                <w:rStyle w:val="Hyperlink"/>
                <w:noProof/>
                <w:lang w:val="en-US"/>
              </w:rPr>
              <w:t>Network Security Group – Prod</w:t>
            </w:r>
            <w:r w:rsidR="008A7D06">
              <w:rPr>
                <w:noProof/>
                <w:webHidden/>
              </w:rPr>
              <w:tab/>
            </w:r>
            <w:r w:rsidR="008A7D06">
              <w:rPr>
                <w:noProof/>
                <w:webHidden/>
              </w:rPr>
              <w:fldChar w:fldCharType="begin"/>
            </w:r>
            <w:r w:rsidR="008A7D06">
              <w:rPr>
                <w:noProof/>
                <w:webHidden/>
              </w:rPr>
              <w:instrText xml:space="preserve"> PAGEREF _Toc144198590 \h </w:instrText>
            </w:r>
            <w:r w:rsidR="008A7D06">
              <w:rPr>
                <w:noProof/>
                <w:webHidden/>
              </w:rPr>
            </w:r>
            <w:r w:rsidR="008A7D06">
              <w:rPr>
                <w:noProof/>
                <w:webHidden/>
              </w:rPr>
              <w:fldChar w:fldCharType="separate"/>
            </w:r>
            <w:r w:rsidR="008A7D06">
              <w:rPr>
                <w:noProof/>
                <w:webHidden/>
              </w:rPr>
              <w:t>7</w:t>
            </w:r>
            <w:r w:rsidR="008A7D06">
              <w:rPr>
                <w:noProof/>
                <w:webHidden/>
              </w:rPr>
              <w:fldChar w:fldCharType="end"/>
            </w:r>
          </w:hyperlink>
        </w:p>
        <w:p w14:paraId="4709F736" w14:textId="5FE30F35" w:rsidR="008A7D06" w:rsidRDefault="00000000">
          <w:pPr>
            <w:pStyle w:val="TOC2"/>
            <w:tabs>
              <w:tab w:val="left" w:pos="800"/>
              <w:tab w:val="right" w:leader="dot" w:pos="9016"/>
            </w:tabs>
            <w:rPr>
              <w:noProof/>
              <w:kern w:val="2"/>
              <w:szCs w:val="22"/>
              <w:lang w:eastAsia="zh-CN"/>
              <w14:ligatures w14:val="standardContextual"/>
            </w:rPr>
          </w:pPr>
          <w:hyperlink w:anchor="_Toc144198591" w:history="1">
            <w:r w:rsidR="008A7D06" w:rsidRPr="003F3FF7">
              <w:rPr>
                <w:rStyle w:val="Hyperlink"/>
                <w:noProof/>
                <w:lang w:val="en-US"/>
              </w:rPr>
              <w:t>4.8</w:t>
            </w:r>
            <w:r w:rsidR="008A7D06">
              <w:rPr>
                <w:noProof/>
                <w:kern w:val="2"/>
                <w:szCs w:val="22"/>
                <w:lang w:eastAsia="zh-CN"/>
                <w14:ligatures w14:val="standardContextual"/>
              </w:rPr>
              <w:tab/>
            </w:r>
            <w:r w:rsidR="008A7D06" w:rsidRPr="003F3FF7">
              <w:rPr>
                <w:rStyle w:val="Hyperlink"/>
                <w:noProof/>
                <w:lang w:val="en-US"/>
              </w:rPr>
              <w:t>Network Security Group – Test</w:t>
            </w:r>
            <w:r w:rsidR="008A7D06">
              <w:rPr>
                <w:noProof/>
                <w:webHidden/>
              </w:rPr>
              <w:tab/>
            </w:r>
            <w:r w:rsidR="008A7D06">
              <w:rPr>
                <w:noProof/>
                <w:webHidden/>
              </w:rPr>
              <w:fldChar w:fldCharType="begin"/>
            </w:r>
            <w:r w:rsidR="008A7D06">
              <w:rPr>
                <w:noProof/>
                <w:webHidden/>
              </w:rPr>
              <w:instrText xml:space="preserve"> PAGEREF _Toc144198591 \h </w:instrText>
            </w:r>
            <w:r w:rsidR="008A7D06">
              <w:rPr>
                <w:noProof/>
                <w:webHidden/>
              </w:rPr>
            </w:r>
            <w:r w:rsidR="008A7D06">
              <w:rPr>
                <w:noProof/>
                <w:webHidden/>
              </w:rPr>
              <w:fldChar w:fldCharType="separate"/>
            </w:r>
            <w:r w:rsidR="008A7D06">
              <w:rPr>
                <w:noProof/>
                <w:webHidden/>
              </w:rPr>
              <w:t>9</w:t>
            </w:r>
            <w:r w:rsidR="008A7D06">
              <w:rPr>
                <w:noProof/>
                <w:webHidden/>
              </w:rPr>
              <w:fldChar w:fldCharType="end"/>
            </w:r>
          </w:hyperlink>
        </w:p>
        <w:p w14:paraId="645DB30C" w14:textId="3337D972" w:rsidR="008A7D06" w:rsidRDefault="00000000">
          <w:pPr>
            <w:pStyle w:val="TOC2"/>
            <w:tabs>
              <w:tab w:val="left" w:pos="800"/>
              <w:tab w:val="right" w:leader="dot" w:pos="9016"/>
            </w:tabs>
            <w:rPr>
              <w:noProof/>
              <w:kern w:val="2"/>
              <w:szCs w:val="22"/>
              <w:lang w:eastAsia="zh-CN"/>
              <w14:ligatures w14:val="standardContextual"/>
            </w:rPr>
          </w:pPr>
          <w:hyperlink w:anchor="_Toc144198592" w:history="1">
            <w:r w:rsidR="008A7D06" w:rsidRPr="003F3FF7">
              <w:rPr>
                <w:rStyle w:val="Hyperlink"/>
                <w:noProof/>
                <w:lang w:val="en-US"/>
              </w:rPr>
              <w:t>4.9</w:t>
            </w:r>
            <w:r w:rsidR="008A7D06">
              <w:rPr>
                <w:noProof/>
                <w:kern w:val="2"/>
                <w:szCs w:val="22"/>
                <w:lang w:eastAsia="zh-CN"/>
                <w14:ligatures w14:val="standardContextual"/>
              </w:rPr>
              <w:tab/>
            </w:r>
            <w:r w:rsidR="008A7D06" w:rsidRPr="003F3FF7">
              <w:rPr>
                <w:rStyle w:val="Hyperlink"/>
                <w:noProof/>
                <w:lang w:val="en-US"/>
              </w:rPr>
              <w:t>Key Vault – Prod</w:t>
            </w:r>
            <w:r w:rsidR="008A7D06">
              <w:rPr>
                <w:noProof/>
                <w:webHidden/>
              </w:rPr>
              <w:tab/>
            </w:r>
            <w:r w:rsidR="008A7D06">
              <w:rPr>
                <w:noProof/>
                <w:webHidden/>
              </w:rPr>
              <w:fldChar w:fldCharType="begin"/>
            </w:r>
            <w:r w:rsidR="008A7D06">
              <w:rPr>
                <w:noProof/>
                <w:webHidden/>
              </w:rPr>
              <w:instrText xml:space="preserve"> PAGEREF _Toc144198592 \h </w:instrText>
            </w:r>
            <w:r w:rsidR="008A7D06">
              <w:rPr>
                <w:noProof/>
                <w:webHidden/>
              </w:rPr>
            </w:r>
            <w:r w:rsidR="008A7D06">
              <w:rPr>
                <w:noProof/>
                <w:webHidden/>
              </w:rPr>
              <w:fldChar w:fldCharType="separate"/>
            </w:r>
            <w:r w:rsidR="008A7D06">
              <w:rPr>
                <w:noProof/>
                <w:webHidden/>
              </w:rPr>
              <w:t>11</w:t>
            </w:r>
            <w:r w:rsidR="008A7D06">
              <w:rPr>
                <w:noProof/>
                <w:webHidden/>
              </w:rPr>
              <w:fldChar w:fldCharType="end"/>
            </w:r>
          </w:hyperlink>
        </w:p>
        <w:p w14:paraId="79AACACB" w14:textId="441C1674" w:rsidR="008A7D06" w:rsidRDefault="00000000">
          <w:pPr>
            <w:pStyle w:val="TOC2"/>
            <w:tabs>
              <w:tab w:val="left" w:pos="1100"/>
              <w:tab w:val="right" w:leader="dot" w:pos="9016"/>
            </w:tabs>
            <w:rPr>
              <w:noProof/>
              <w:kern w:val="2"/>
              <w:szCs w:val="22"/>
              <w:lang w:eastAsia="zh-CN"/>
              <w14:ligatures w14:val="standardContextual"/>
            </w:rPr>
          </w:pPr>
          <w:hyperlink w:anchor="_Toc144198593" w:history="1">
            <w:r w:rsidR="008A7D06" w:rsidRPr="003F3FF7">
              <w:rPr>
                <w:rStyle w:val="Hyperlink"/>
                <w:noProof/>
                <w:lang w:val="en-US"/>
              </w:rPr>
              <w:t>4.10</w:t>
            </w:r>
            <w:r w:rsidR="008A7D06">
              <w:rPr>
                <w:noProof/>
                <w:kern w:val="2"/>
                <w:szCs w:val="22"/>
                <w:lang w:eastAsia="zh-CN"/>
                <w14:ligatures w14:val="standardContextual"/>
              </w:rPr>
              <w:tab/>
            </w:r>
            <w:r w:rsidR="008A7D06" w:rsidRPr="003F3FF7">
              <w:rPr>
                <w:rStyle w:val="Hyperlink"/>
                <w:noProof/>
                <w:lang w:val="en-US"/>
              </w:rPr>
              <w:t>Key Vault – Test</w:t>
            </w:r>
            <w:r w:rsidR="008A7D06">
              <w:rPr>
                <w:noProof/>
                <w:webHidden/>
              </w:rPr>
              <w:tab/>
            </w:r>
            <w:r w:rsidR="008A7D06">
              <w:rPr>
                <w:noProof/>
                <w:webHidden/>
              </w:rPr>
              <w:fldChar w:fldCharType="begin"/>
            </w:r>
            <w:r w:rsidR="008A7D06">
              <w:rPr>
                <w:noProof/>
                <w:webHidden/>
              </w:rPr>
              <w:instrText xml:space="preserve"> PAGEREF _Toc144198593 \h </w:instrText>
            </w:r>
            <w:r w:rsidR="008A7D06">
              <w:rPr>
                <w:noProof/>
                <w:webHidden/>
              </w:rPr>
            </w:r>
            <w:r w:rsidR="008A7D06">
              <w:rPr>
                <w:noProof/>
                <w:webHidden/>
              </w:rPr>
              <w:fldChar w:fldCharType="separate"/>
            </w:r>
            <w:r w:rsidR="008A7D06">
              <w:rPr>
                <w:noProof/>
                <w:webHidden/>
              </w:rPr>
              <w:t>12</w:t>
            </w:r>
            <w:r w:rsidR="008A7D06">
              <w:rPr>
                <w:noProof/>
                <w:webHidden/>
              </w:rPr>
              <w:fldChar w:fldCharType="end"/>
            </w:r>
          </w:hyperlink>
        </w:p>
        <w:p w14:paraId="2832BC1E" w14:textId="153DA1E9" w:rsidR="008A7D06" w:rsidRDefault="00000000">
          <w:pPr>
            <w:pStyle w:val="TOC2"/>
            <w:tabs>
              <w:tab w:val="left" w:pos="1100"/>
              <w:tab w:val="right" w:leader="dot" w:pos="9016"/>
            </w:tabs>
            <w:rPr>
              <w:noProof/>
              <w:kern w:val="2"/>
              <w:szCs w:val="22"/>
              <w:lang w:eastAsia="zh-CN"/>
              <w14:ligatures w14:val="standardContextual"/>
            </w:rPr>
          </w:pPr>
          <w:hyperlink w:anchor="_Toc144198594" w:history="1">
            <w:r w:rsidR="008A7D06" w:rsidRPr="003F3FF7">
              <w:rPr>
                <w:rStyle w:val="Hyperlink"/>
                <w:noProof/>
                <w:lang w:val="en-US"/>
              </w:rPr>
              <w:t>4.11</w:t>
            </w:r>
            <w:r w:rsidR="008A7D06">
              <w:rPr>
                <w:noProof/>
                <w:kern w:val="2"/>
                <w:szCs w:val="22"/>
                <w:lang w:eastAsia="zh-CN"/>
                <w14:ligatures w14:val="standardContextual"/>
              </w:rPr>
              <w:tab/>
            </w:r>
            <w:r w:rsidR="008A7D06" w:rsidRPr="003F3FF7">
              <w:rPr>
                <w:rStyle w:val="Hyperlink"/>
                <w:noProof/>
                <w:lang w:val="en-US"/>
              </w:rPr>
              <w:t>App Service Plan –Prod</w:t>
            </w:r>
            <w:r w:rsidR="008A7D06">
              <w:rPr>
                <w:noProof/>
                <w:webHidden/>
              </w:rPr>
              <w:tab/>
            </w:r>
            <w:r w:rsidR="008A7D06">
              <w:rPr>
                <w:noProof/>
                <w:webHidden/>
              </w:rPr>
              <w:fldChar w:fldCharType="begin"/>
            </w:r>
            <w:r w:rsidR="008A7D06">
              <w:rPr>
                <w:noProof/>
                <w:webHidden/>
              </w:rPr>
              <w:instrText xml:space="preserve"> PAGEREF _Toc144198594 \h </w:instrText>
            </w:r>
            <w:r w:rsidR="008A7D06">
              <w:rPr>
                <w:noProof/>
                <w:webHidden/>
              </w:rPr>
            </w:r>
            <w:r w:rsidR="008A7D06">
              <w:rPr>
                <w:noProof/>
                <w:webHidden/>
              </w:rPr>
              <w:fldChar w:fldCharType="separate"/>
            </w:r>
            <w:r w:rsidR="008A7D06">
              <w:rPr>
                <w:noProof/>
                <w:webHidden/>
              </w:rPr>
              <w:t>13</w:t>
            </w:r>
            <w:r w:rsidR="008A7D06">
              <w:rPr>
                <w:noProof/>
                <w:webHidden/>
              </w:rPr>
              <w:fldChar w:fldCharType="end"/>
            </w:r>
          </w:hyperlink>
        </w:p>
        <w:p w14:paraId="3D6793CE" w14:textId="3C8715F0" w:rsidR="008A7D06" w:rsidRDefault="00000000">
          <w:pPr>
            <w:pStyle w:val="TOC2"/>
            <w:tabs>
              <w:tab w:val="left" w:pos="1100"/>
              <w:tab w:val="right" w:leader="dot" w:pos="9016"/>
            </w:tabs>
            <w:rPr>
              <w:noProof/>
              <w:kern w:val="2"/>
              <w:szCs w:val="22"/>
              <w:lang w:eastAsia="zh-CN"/>
              <w14:ligatures w14:val="standardContextual"/>
            </w:rPr>
          </w:pPr>
          <w:hyperlink w:anchor="_Toc144198595" w:history="1">
            <w:r w:rsidR="008A7D06" w:rsidRPr="003F3FF7">
              <w:rPr>
                <w:rStyle w:val="Hyperlink"/>
                <w:noProof/>
                <w:lang w:val="en-US"/>
              </w:rPr>
              <w:t>4.12</w:t>
            </w:r>
            <w:r w:rsidR="008A7D06">
              <w:rPr>
                <w:noProof/>
                <w:kern w:val="2"/>
                <w:szCs w:val="22"/>
                <w:lang w:eastAsia="zh-CN"/>
                <w14:ligatures w14:val="standardContextual"/>
              </w:rPr>
              <w:tab/>
            </w:r>
            <w:r w:rsidR="008A7D06" w:rsidRPr="003F3FF7">
              <w:rPr>
                <w:rStyle w:val="Hyperlink"/>
                <w:noProof/>
                <w:lang w:val="en-US"/>
              </w:rPr>
              <w:t>App Service Plan – Test</w:t>
            </w:r>
            <w:r w:rsidR="008A7D06">
              <w:rPr>
                <w:noProof/>
                <w:webHidden/>
              </w:rPr>
              <w:tab/>
            </w:r>
            <w:r w:rsidR="008A7D06">
              <w:rPr>
                <w:noProof/>
                <w:webHidden/>
              </w:rPr>
              <w:fldChar w:fldCharType="begin"/>
            </w:r>
            <w:r w:rsidR="008A7D06">
              <w:rPr>
                <w:noProof/>
                <w:webHidden/>
              </w:rPr>
              <w:instrText xml:space="preserve"> PAGEREF _Toc144198595 \h </w:instrText>
            </w:r>
            <w:r w:rsidR="008A7D06">
              <w:rPr>
                <w:noProof/>
                <w:webHidden/>
              </w:rPr>
            </w:r>
            <w:r w:rsidR="008A7D06">
              <w:rPr>
                <w:noProof/>
                <w:webHidden/>
              </w:rPr>
              <w:fldChar w:fldCharType="separate"/>
            </w:r>
            <w:r w:rsidR="008A7D06">
              <w:rPr>
                <w:noProof/>
                <w:webHidden/>
              </w:rPr>
              <w:t>13</w:t>
            </w:r>
            <w:r w:rsidR="008A7D06">
              <w:rPr>
                <w:noProof/>
                <w:webHidden/>
              </w:rPr>
              <w:fldChar w:fldCharType="end"/>
            </w:r>
          </w:hyperlink>
        </w:p>
        <w:p w14:paraId="499E158F" w14:textId="52941FEC" w:rsidR="008A7D06" w:rsidRDefault="00000000">
          <w:pPr>
            <w:pStyle w:val="TOC2"/>
            <w:tabs>
              <w:tab w:val="left" w:pos="1100"/>
              <w:tab w:val="right" w:leader="dot" w:pos="9016"/>
            </w:tabs>
            <w:rPr>
              <w:noProof/>
              <w:kern w:val="2"/>
              <w:szCs w:val="22"/>
              <w:lang w:eastAsia="zh-CN"/>
              <w14:ligatures w14:val="standardContextual"/>
            </w:rPr>
          </w:pPr>
          <w:hyperlink w:anchor="_Toc144198596" w:history="1">
            <w:r w:rsidR="008A7D06" w:rsidRPr="003F3FF7">
              <w:rPr>
                <w:rStyle w:val="Hyperlink"/>
                <w:noProof/>
                <w:lang w:val="en-US"/>
              </w:rPr>
              <w:t>4.13</w:t>
            </w:r>
            <w:r w:rsidR="008A7D06">
              <w:rPr>
                <w:noProof/>
                <w:kern w:val="2"/>
                <w:szCs w:val="22"/>
                <w:lang w:eastAsia="zh-CN"/>
                <w14:ligatures w14:val="standardContextual"/>
              </w:rPr>
              <w:tab/>
            </w:r>
            <w:r w:rsidR="008A7D06" w:rsidRPr="003F3FF7">
              <w:rPr>
                <w:rStyle w:val="Hyperlink"/>
                <w:noProof/>
                <w:lang w:val="en-US"/>
              </w:rPr>
              <w:t>Function App – Prod</w:t>
            </w:r>
            <w:r w:rsidR="008A7D06">
              <w:rPr>
                <w:noProof/>
                <w:webHidden/>
              </w:rPr>
              <w:tab/>
            </w:r>
            <w:r w:rsidR="008A7D06">
              <w:rPr>
                <w:noProof/>
                <w:webHidden/>
              </w:rPr>
              <w:fldChar w:fldCharType="begin"/>
            </w:r>
            <w:r w:rsidR="008A7D06">
              <w:rPr>
                <w:noProof/>
                <w:webHidden/>
              </w:rPr>
              <w:instrText xml:space="preserve"> PAGEREF _Toc144198596 \h </w:instrText>
            </w:r>
            <w:r w:rsidR="008A7D06">
              <w:rPr>
                <w:noProof/>
                <w:webHidden/>
              </w:rPr>
            </w:r>
            <w:r w:rsidR="008A7D06">
              <w:rPr>
                <w:noProof/>
                <w:webHidden/>
              </w:rPr>
              <w:fldChar w:fldCharType="separate"/>
            </w:r>
            <w:r w:rsidR="008A7D06">
              <w:rPr>
                <w:noProof/>
                <w:webHidden/>
              </w:rPr>
              <w:t>14</w:t>
            </w:r>
            <w:r w:rsidR="008A7D06">
              <w:rPr>
                <w:noProof/>
                <w:webHidden/>
              </w:rPr>
              <w:fldChar w:fldCharType="end"/>
            </w:r>
          </w:hyperlink>
        </w:p>
        <w:p w14:paraId="50ADF2FA" w14:textId="1933CEFB" w:rsidR="008A7D06" w:rsidRDefault="00000000">
          <w:pPr>
            <w:pStyle w:val="TOC2"/>
            <w:tabs>
              <w:tab w:val="left" w:pos="1100"/>
              <w:tab w:val="right" w:leader="dot" w:pos="9016"/>
            </w:tabs>
            <w:rPr>
              <w:noProof/>
              <w:kern w:val="2"/>
              <w:szCs w:val="22"/>
              <w:lang w:eastAsia="zh-CN"/>
              <w14:ligatures w14:val="standardContextual"/>
            </w:rPr>
          </w:pPr>
          <w:hyperlink w:anchor="_Toc144198597" w:history="1">
            <w:r w:rsidR="008A7D06" w:rsidRPr="003F3FF7">
              <w:rPr>
                <w:rStyle w:val="Hyperlink"/>
                <w:noProof/>
                <w:lang w:val="en-US"/>
              </w:rPr>
              <w:t>4.14</w:t>
            </w:r>
            <w:r w:rsidR="008A7D06">
              <w:rPr>
                <w:noProof/>
                <w:kern w:val="2"/>
                <w:szCs w:val="22"/>
                <w:lang w:eastAsia="zh-CN"/>
                <w14:ligatures w14:val="standardContextual"/>
              </w:rPr>
              <w:tab/>
            </w:r>
            <w:r w:rsidR="008A7D06" w:rsidRPr="003F3FF7">
              <w:rPr>
                <w:rStyle w:val="Hyperlink"/>
                <w:noProof/>
                <w:lang w:val="en-US"/>
              </w:rPr>
              <w:t>Function App – Test</w:t>
            </w:r>
            <w:r w:rsidR="008A7D06">
              <w:rPr>
                <w:noProof/>
                <w:webHidden/>
              </w:rPr>
              <w:tab/>
            </w:r>
            <w:r w:rsidR="008A7D06">
              <w:rPr>
                <w:noProof/>
                <w:webHidden/>
              </w:rPr>
              <w:fldChar w:fldCharType="begin"/>
            </w:r>
            <w:r w:rsidR="008A7D06">
              <w:rPr>
                <w:noProof/>
                <w:webHidden/>
              </w:rPr>
              <w:instrText xml:space="preserve"> PAGEREF _Toc144198597 \h </w:instrText>
            </w:r>
            <w:r w:rsidR="008A7D06">
              <w:rPr>
                <w:noProof/>
                <w:webHidden/>
              </w:rPr>
            </w:r>
            <w:r w:rsidR="008A7D06">
              <w:rPr>
                <w:noProof/>
                <w:webHidden/>
              </w:rPr>
              <w:fldChar w:fldCharType="separate"/>
            </w:r>
            <w:r w:rsidR="008A7D06">
              <w:rPr>
                <w:noProof/>
                <w:webHidden/>
              </w:rPr>
              <w:t>15</w:t>
            </w:r>
            <w:r w:rsidR="008A7D06">
              <w:rPr>
                <w:noProof/>
                <w:webHidden/>
              </w:rPr>
              <w:fldChar w:fldCharType="end"/>
            </w:r>
          </w:hyperlink>
        </w:p>
        <w:p w14:paraId="3C4F4D78" w14:textId="48E135DA" w:rsidR="008A7D06" w:rsidRDefault="00000000">
          <w:pPr>
            <w:pStyle w:val="TOC2"/>
            <w:tabs>
              <w:tab w:val="left" w:pos="1100"/>
              <w:tab w:val="right" w:leader="dot" w:pos="9016"/>
            </w:tabs>
            <w:rPr>
              <w:noProof/>
              <w:kern w:val="2"/>
              <w:szCs w:val="22"/>
              <w:lang w:eastAsia="zh-CN"/>
              <w14:ligatures w14:val="standardContextual"/>
            </w:rPr>
          </w:pPr>
          <w:hyperlink w:anchor="_Toc144198598" w:history="1">
            <w:r w:rsidR="008A7D06" w:rsidRPr="003F3FF7">
              <w:rPr>
                <w:rStyle w:val="Hyperlink"/>
                <w:noProof/>
                <w:lang w:val="en-US"/>
              </w:rPr>
              <w:t>4.15</w:t>
            </w:r>
            <w:r w:rsidR="008A7D06">
              <w:rPr>
                <w:noProof/>
                <w:kern w:val="2"/>
                <w:szCs w:val="22"/>
                <w:lang w:eastAsia="zh-CN"/>
                <w14:ligatures w14:val="standardContextual"/>
              </w:rPr>
              <w:tab/>
            </w:r>
            <w:r w:rsidR="008A7D06" w:rsidRPr="003F3FF7">
              <w:rPr>
                <w:rStyle w:val="Hyperlink"/>
                <w:noProof/>
                <w:lang w:val="en-US"/>
              </w:rPr>
              <w:t>Storage Account – Prod</w:t>
            </w:r>
            <w:r w:rsidR="008A7D06">
              <w:rPr>
                <w:noProof/>
                <w:webHidden/>
              </w:rPr>
              <w:tab/>
            </w:r>
            <w:r w:rsidR="008A7D06">
              <w:rPr>
                <w:noProof/>
                <w:webHidden/>
              </w:rPr>
              <w:fldChar w:fldCharType="begin"/>
            </w:r>
            <w:r w:rsidR="008A7D06">
              <w:rPr>
                <w:noProof/>
                <w:webHidden/>
              </w:rPr>
              <w:instrText xml:space="preserve"> PAGEREF _Toc144198598 \h </w:instrText>
            </w:r>
            <w:r w:rsidR="008A7D06">
              <w:rPr>
                <w:noProof/>
                <w:webHidden/>
              </w:rPr>
            </w:r>
            <w:r w:rsidR="008A7D06">
              <w:rPr>
                <w:noProof/>
                <w:webHidden/>
              </w:rPr>
              <w:fldChar w:fldCharType="separate"/>
            </w:r>
            <w:r w:rsidR="008A7D06">
              <w:rPr>
                <w:noProof/>
                <w:webHidden/>
              </w:rPr>
              <w:t>16</w:t>
            </w:r>
            <w:r w:rsidR="008A7D06">
              <w:rPr>
                <w:noProof/>
                <w:webHidden/>
              </w:rPr>
              <w:fldChar w:fldCharType="end"/>
            </w:r>
          </w:hyperlink>
        </w:p>
        <w:p w14:paraId="495BB69B" w14:textId="049F784D" w:rsidR="008A7D06" w:rsidRDefault="00000000">
          <w:pPr>
            <w:pStyle w:val="TOC2"/>
            <w:tabs>
              <w:tab w:val="left" w:pos="1100"/>
              <w:tab w:val="right" w:leader="dot" w:pos="9016"/>
            </w:tabs>
            <w:rPr>
              <w:noProof/>
              <w:kern w:val="2"/>
              <w:szCs w:val="22"/>
              <w:lang w:eastAsia="zh-CN"/>
              <w14:ligatures w14:val="standardContextual"/>
            </w:rPr>
          </w:pPr>
          <w:hyperlink w:anchor="_Toc144198599" w:history="1">
            <w:r w:rsidR="008A7D06" w:rsidRPr="003F3FF7">
              <w:rPr>
                <w:rStyle w:val="Hyperlink"/>
                <w:noProof/>
                <w:lang w:val="en-US"/>
              </w:rPr>
              <w:t>4.16</w:t>
            </w:r>
            <w:r w:rsidR="008A7D06">
              <w:rPr>
                <w:noProof/>
                <w:kern w:val="2"/>
                <w:szCs w:val="22"/>
                <w:lang w:eastAsia="zh-CN"/>
                <w14:ligatures w14:val="standardContextual"/>
              </w:rPr>
              <w:tab/>
            </w:r>
            <w:r w:rsidR="008A7D06" w:rsidRPr="003F3FF7">
              <w:rPr>
                <w:rStyle w:val="Hyperlink"/>
                <w:noProof/>
                <w:lang w:val="en-US"/>
              </w:rPr>
              <w:t>Storage Account – Test</w:t>
            </w:r>
            <w:r w:rsidR="008A7D06">
              <w:rPr>
                <w:noProof/>
                <w:webHidden/>
              </w:rPr>
              <w:tab/>
            </w:r>
            <w:r w:rsidR="008A7D06">
              <w:rPr>
                <w:noProof/>
                <w:webHidden/>
              </w:rPr>
              <w:fldChar w:fldCharType="begin"/>
            </w:r>
            <w:r w:rsidR="008A7D06">
              <w:rPr>
                <w:noProof/>
                <w:webHidden/>
              </w:rPr>
              <w:instrText xml:space="preserve"> PAGEREF _Toc144198599 \h </w:instrText>
            </w:r>
            <w:r w:rsidR="008A7D06">
              <w:rPr>
                <w:noProof/>
                <w:webHidden/>
              </w:rPr>
            </w:r>
            <w:r w:rsidR="008A7D06">
              <w:rPr>
                <w:noProof/>
                <w:webHidden/>
              </w:rPr>
              <w:fldChar w:fldCharType="separate"/>
            </w:r>
            <w:r w:rsidR="008A7D06">
              <w:rPr>
                <w:noProof/>
                <w:webHidden/>
              </w:rPr>
              <w:t>17</w:t>
            </w:r>
            <w:r w:rsidR="008A7D06">
              <w:rPr>
                <w:noProof/>
                <w:webHidden/>
              </w:rPr>
              <w:fldChar w:fldCharType="end"/>
            </w:r>
          </w:hyperlink>
        </w:p>
        <w:p w14:paraId="5E79331F" w14:textId="7B1BA167" w:rsidR="008A7D06" w:rsidRDefault="00000000">
          <w:pPr>
            <w:pStyle w:val="TOC1"/>
            <w:tabs>
              <w:tab w:val="left" w:pos="400"/>
              <w:tab w:val="right" w:leader="dot" w:pos="9016"/>
            </w:tabs>
            <w:rPr>
              <w:noProof/>
              <w:kern w:val="2"/>
              <w:szCs w:val="22"/>
              <w:lang w:eastAsia="zh-CN"/>
              <w14:ligatures w14:val="standardContextual"/>
            </w:rPr>
          </w:pPr>
          <w:hyperlink w:anchor="_Toc144198600" w:history="1">
            <w:r w:rsidR="008A7D06" w:rsidRPr="003F3FF7">
              <w:rPr>
                <w:rStyle w:val="Hyperlink"/>
                <w:noProof/>
                <w:lang w:val="en-US"/>
              </w:rPr>
              <w:t>5</w:t>
            </w:r>
            <w:r w:rsidR="008A7D06">
              <w:rPr>
                <w:noProof/>
                <w:kern w:val="2"/>
                <w:szCs w:val="22"/>
                <w:lang w:eastAsia="zh-CN"/>
                <w14:ligatures w14:val="standardContextual"/>
              </w:rPr>
              <w:tab/>
            </w:r>
            <w:r w:rsidR="008A7D06" w:rsidRPr="003F3FF7">
              <w:rPr>
                <w:rStyle w:val="Hyperlink"/>
                <w:noProof/>
                <w:lang w:val="en-US"/>
              </w:rPr>
              <w:t>Configure Key Vault</w:t>
            </w:r>
            <w:r w:rsidR="008A7D06">
              <w:rPr>
                <w:noProof/>
                <w:webHidden/>
              </w:rPr>
              <w:tab/>
            </w:r>
            <w:r w:rsidR="008A7D06">
              <w:rPr>
                <w:noProof/>
                <w:webHidden/>
              </w:rPr>
              <w:fldChar w:fldCharType="begin"/>
            </w:r>
            <w:r w:rsidR="008A7D06">
              <w:rPr>
                <w:noProof/>
                <w:webHidden/>
              </w:rPr>
              <w:instrText xml:space="preserve"> PAGEREF _Toc144198600 \h </w:instrText>
            </w:r>
            <w:r w:rsidR="008A7D06">
              <w:rPr>
                <w:noProof/>
                <w:webHidden/>
              </w:rPr>
            </w:r>
            <w:r w:rsidR="008A7D06">
              <w:rPr>
                <w:noProof/>
                <w:webHidden/>
              </w:rPr>
              <w:fldChar w:fldCharType="separate"/>
            </w:r>
            <w:r w:rsidR="008A7D06">
              <w:rPr>
                <w:noProof/>
                <w:webHidden/>
              </w:rPr>
              <w:t>18</w:t>
            </w:r>
            <w:r w:rsidR="008A7D06">
              <w:rPr>
                <w:noProof/>
                <w:webHidden/>
              </w:rPr>
              <w:fldChar w:fldCharType="end"/>
            </w:r>
          </w:hyperlink>
        </w:p>
        <w:p w14:paraId="6AAB0BCB" w14:textId="0577DC30" w:rsidR="008A7D06" w:rsidRDefault="00000000">
          <w:pPr>
            <w:pStyle w:val="TOC2"/>
            <w:tabs>
              <w:tab w:val="left" w:pos="800"/>
              <w:tab w:val="right" w:leader="dot" w:pos="9016"/>
            </w:tabs>
            <w:rPr>
              <w:noProof/>
              <w:kern w:val="2"/>
              <w:szCs w:val="22"/>
              <w:lang w:eastAsia="zh-CN"/>
              <w14:ligatures w14:val="standardContextual"/>
            </w:rPr>
          </w:pPr>
          <w:hyperlink w:anchor="_Toc144198601" w:history="1">
            <w:r w:rsidR="008A7D06" w:rsidRPr="003F3FF7">
              <w:rPr>
                <w:rStyle w:val="Hyperlink"/>
                <w:noProof/>
                <w:lang w:val="en-US"/>
              </w:rPr>
              <w:t>5.1</w:t>
            </w:r>
            <w:r w:rsidR="008A7D06">
              <w:rPr>
                <w:noProof/>
                <w:kern w:val="2"/>
                <w:szCs w:val="22"/>
                <w:lang w:eastAsia="zh-CN"/>
                <w14:ligatures w14:val="standardContextual"/>
              </w:rPr>
              <w:tab/>
            </w:r>
            <w:r w:rsidR="008A7D06" w:rsidRPr="003F3FF7">
              <w:rPr>
                <w:rStyle w:val="Hyperlink"/>
                <w:noProof/>
                <w:lang w:val="en-US"/>
              </w:rPr>
              <w:t>Enable Managed Identity for Function App</w:t>
            </w:r>
            <w:r w:rsidR="008A7D06">
              <w:rPr>
                <w:noProof/>
                <w:webHidden/>
              </w:rPr>
              <w:tab/>
            </w:r>
            <w:r w:rsidR="008A7D06">
              <w:rPr>
                <w:noProof/>
                <w:webHidden/>
              </w:rPr>
              <w:fldChar w:fldCharType="begin"/>
            </w:r>
            <w:r w:rsidR="008A7D06">
              <w:rPr>
                <w:noProof/>
                <w:webHidden/>
              </w:rPr>
              <w:instrText xml:space="preserve"> PAGEREF _Toc144198601 \h </w:instrText>
            </w:r>
            <w:r w:rsidR="008A7D06">
              <w:rPr>
                <w:noProof/>
                <w:webHidden/>
              </w:rPr>
            </w:r>
            <w:r w:rsidR="008A7D06">
              <w:rPr>
                <w:noProof/>
                <w:webHidden/>
              </w:rPr>
              <w:fldChar w:fldCharType="separate"/>
            </w:r>
            <w:r w:rsidR="008A7D06">
              <w:rPr>
                <w:noProof/>
                <w:webHidden/>
              </w:rPr>
              <w:t>18</w:t>
            </w:r>
            <w:r w:rsidR="008A7D06">
              <w:rPr>
                <w:noProof/>
                <w:webHidden/>
              </w:rPr>
              <w:fldChar w:fldCharType="end"/>
            </w:r>
          </w:hyperlink>
        </w:p>
        <w:p w14:paraId="3EF05B4A" w14:textId="1470D310" w:rsidR="008A7D06" w:rsidRDefault="00000000">
          <w:pPr>
            <w:pStyle w:val="TOC2"/>
            <w:tabs>
              <w:tab w:val="left" w:pos="800"/>
              <w:tab w:val="right" w:leader="dot" w:pos="9016"/>
            </w:tabs>
            <w:rPr>
              <w:noProof/>
              <w:kern w:val="2"/>
              <w:szCs w:val="22"/>
              <w:lang w:eastAsia="zh-CN"/>
              <w14:ligatures w14:val="standardContextual"/>
            </w:rPr>
          </w:pPr>
          <w:hyperlink w:anchor="_Toc144198602" w:history="1">
            <w:r w:rsidR="008A7D06" w:rsidRPr="003F3FF7">
              <w:rPr>
                <w:rStyle w:val="Hyperlink"/>
                <w:noProof/>
                <w:lang w:val="en-US"/>
              </w:rPr>
              <w:t>5.2</w:t>
            </w:r>
            <w:r w:rsidR="008A7D06">
              <w:rPr>
                <w:noProof/>
                <w:kern w:val="2"/>
                <w:szCs w:val="22"/>
                <w:lang w:eastAsia="zh-CN"/>
                <w14:ligatures w14:val="standardContextual"/>
              </w:rPr>
              <w:tab/>
            </w:r>
            <w:r w:rsidR="008A7D06" w:rsidRPr="003F3FF7">
              <w:rPr>
                <w:rStyle w:val="Hyperlink"/>
                <w:noProof/>
                <w:lang w:val="en-US"/>
              </w:rPr>
              <w:t>Configure Key Vault Access Control</w:t>
            </w:r>
            <w:r w:rsidR="008A7D06">
              <w:rPr>
                <w:noProof/>
                <w:webHidden/>
              </w:rPr>
              <w:tab/>
            </w:r>
            <w:r w:rsidR="008A7D06">
              <w:rPr>
                <w:noProof/>
                <w:webHidden/>
              </w:rPr>
              <w:fldChar w:fldCharType="begin"/>
            </w:r>
            <w:r w:rsidR="008A7D06">
              <w:rPr>
                <w:noProof/>
                <w:webHidden/>
              </w:rPr>
              <w:instrText xml:space="preserve"> PAGEREF _Toc144198602 \h </w:instrText>
            </w:r>
            <w:r w:rsidR="008A7D06">
              <w:rPr>
                <w:noProof/>
                <w:webHidden/>
              </w:rPr>
            </w:r>
            <w:r w:rsidR="008A7D06">
              <w:rPr>
                <w:noProof/>
                <w:webHidden/>
              </w:rPr>
              <w:fldChar w:fldCharType="separate"/>
            </w:r>
            <w:r w:rsidR="008A7D06">
              <w:rPr>
                <w:noProof/>
                <w:webHidden/>
              </w:rPr>
              <w:t>18</w:t>
            </w:r>
            <w:r w:rsidR="008A7D06">
              <w:rPr>
                <w:noProof/>
                <w:webHidden/>
              </w:rPr>
              <w:fldChar w:fldCharType="end"/>
            </w:r>
          </w:hyperlink>
        </w:p>
        <w:p w14:paraId="25EAF8FB" w14:textId="7A14B234" w:rsidR="008A7D06" w:rsidRDefault="00000000">
          <w:pPr>
            <w:pStyle w:val="TOC2"/>
            <w:tabs>
              <w:tab w:val="left" w:pos="800"/>
              <w:tab w:val="right" w:leader="dot" w:pos="9016"/>
            </w:tabs>
            <w:rPr>
              <w:noProof/>
              <w:kern w:val="2"/>
              <w:szCs w:val="22"/>
              <w:lang w:eastAsia="zh-CN"/>
              <w14:ligatures w14:val="standardContextual"/>
            </w:rPr>
          </w:pPr>
          <w:hyperlink w:anchor="_Toc144198603" w:history="1">
            <w:r w:rsidR="008A7D06" w:rsidRPr="003F3FF7">
              <w:rPr>
                <w:rStyle w:val="Hyperlink"/>
                <w:noProof/>
                <w:lang w:val="en-US"/>
              </w:rPr>
              <w:t>5.3</w:t>
            </w:r>
            <w:r w:rsidR="008A7D06">
              <w:rPr>
                <w:noProof/>
                <w:kern w:val="2"/>
                <w:szCs w:val="22"/>
                <w:lang w:eastAsia="zh-CN"/>
                <w14:ligatures w14:val="standardContextual"/>
              </w:rPr>
              <w:tab/>
            </w:r>
            <w:r w:rsidR="008A7D06" w:rsidRPr="003F3FF7">
              <w:rPr>
                <w:rStyle w:val="Hyperlink"/>
                <w:noProof/>
                <w:lang w:val="en-US"/>
              </w:rPr>
              <w:t>Add Keys As Secrets to the Key Vault</w:t>
            </w:r>
            <w:r w:rsidR="008A7D06">
              <w:rPr>
                <w:noProof/>
                <w:webHidden/>
              </w:rPr>
              <w:tab/>
            </w:r>
            <w:r w:rsidR="008A7D06">
              <w:rPr>
                <w:noProof/>
                <w:webHidden/>
              </w:rPr>
              <w:fldChar w:fldCharType="begin"/>
            </w:r>
            <w:r w:rsidR="008A7D06">
              <w:rPr>
                <w:noProof/>
                <w:webHidden/>
              </w:rPr>
              <w:instrText xml:space="preserve"> PAGEREF _Toc144198603 \h </w:instrText>
            </w:r>
            <w:r w:rsidR="008A7D06">
              <w:rPr>
                <w:noProof/>
                <w:webHidden/>
              </w:rPr>
            </w:r>
            <w:r w:rsidR="008A7D06">
              <w:rPr>
                <w:noProof/>
                <w:webHidden/>
              </w:rPr>
              <w:fldChar w:fldCharType="separate"/>
            </w:r>
            <w:r w:rsidR="008A7D06">
              <w:rPr>
                <w:noProof/>
                <w:webHidden/>
              </w:rPr>
              <w:t>19</w:t>
            </w:r>
            <w:r w:rsidR="008A7D06">
              <w:rPr>
                <w:noProof/>
                <w:webHidden/>
              </w:rPr>
              <w:fldChar w:fldCharType="end"/>
            </w:r>
          </w:hyperlink>
        </w:p>
        <w:p w14:paraId="425E7985" w14:textId="21F9B786" w:rsidR="008A7D06" w:rsidRDefault="00000000">
          <w:pPr>
            <w:pStyle w:val="TOC2"/>
            <w:tabs>
              <w:tab w:val="left" w:pos="800"/>
              <w:tab w:val="right" w:leader="dot" w:pos="9016"/>
            </w:tabs>
            <w:rPr>
              <w:noProof/>
              <w:kern w:val="2"/>
              <w:szCs w:val="22"/>
              <w:lang w:eastAsia="zh-CN"/>
              <w14:ligatures w14:val="standardContextual"/>
            </w:rPr>
          </w:pPr>
          <w:hyperlink w:anchor="_Toc144198604" w:history="1">
            <w:r w:rsidR="008A7D06" w:rsidRPr="003F3FF7">
              <w:rPr>
                <w:rStyle w:val="Hyperlink"/>
                <w:noProof/>
                <w:lang w:val="en-US"/>
              </w:rPr>
              <w:t>5.4</w:t>
            </w:r>
            <w:r w:rsidR="008A7D06">
              <w:rPr>
                <w:noProof/>
                <w:kern w:val="2"/>
                <w:szCs w:val="22"/>
                <w:lang w:eastAsia="zh-CN"/>
                <w14:ligatures w14:val="standardContextual"/>
              </w:rPr>
              <w:tab/>
            </w:r>
            <w:r w:rsidR="008A7D06" w:rsidRPr="003F3FF7">
              <w:rPr>
                <w:rStyle w:val="Hyperlink"/>
                <w:noProof/>
                <w:lang w:val="en-US"/>
              </w:rPr>
              <w:t>Create Key Vault Reference in Function App Configuration</w:t>
            </w:r>
            <w:r w:rsidR="008A7D06">
              <w:rPr>
                <w:noProof/>
                <w:webHidden/>
              </w:rPr>
              <w:tab/>
            </w:r>
            <w:r w:rsidR="008A7D06">
              <w:rPr>
                <w:noProof/>
                <w:webHidden/>
              </w:rPr>
              <w:fldChar w:fldCharType="begin"/>
            </w:r>
            <w:r w:rsidR="008A7D06">
              <w:rPr>
                <w:noProof/>
                <w:webHidden/>
              </w:rPr>
              <w:instrText xml:space="preserve"> PAGEREF _Toc144198604 \h </w:instrText>
            </w:r>
            <w:r w:rsidR="008A7D06">
              <w:rPr>
                <w:noProof/>
                <w:webHidden/>
              </w:rPr>
            </w:r>
            <w:r w:rsidR="008A7D06">
              <w:rPr>
                <w:noProof/>
                <w:webHidden/>
              </w:rPr>
              <w:fldChar w:fldCharType="separate"/>
            </w:r>
            <w:r w:rsidR="008A7D06">
              <w:rPr>
                <w:noProof/>
                <w:webHidden/>
              </w:rPr>
              <w:t>20</w:t>
            </w:r>
            <w:r w:rsidR="008A7D06">
              <w:rPr>
                <w:noProof/>
                <w:webHidden/>
              </w:rPr>
              <w:fldChar w:fldCharType="end"/>
            </w:r>
          </w:hyperlink>
        </w:p>
        <w:p w14:paraId="3D68AFF8" w14:textId="28F284BB" w:rsidR="008A7D06" w:rsidRDefault="00000000">
          <w:pPr>
            <w:pStyle w:val="TOC1"/>
            <w:tabs>
              <w:tab w:val="left" w:pos="400"/>
              <w:tab w:val="right" w:leader="dot" w:pos="9016"/>
            </w:tabs>
            <w:rPr>
              <w:noProof/>
              <w:kern w:val="2"/>
              <w:szCs w:val="22"/>
              <w:lang w:eastAsia="zh-CN"/>
              <w14:ligatures w14:val="standardContextual"/>
            </w:rPr>
          </w:pPr>
          <w:hyperlink w:anchor="_Toc144198605" w:history="1">
            <w:r w:rsidR="008A7D06" w:rsidRPr="003F3FF7">
              <w:rPr>
                <w:rStyle w:val="Hyperlink"/>
                <w:noProof/>
                <w:lang w:val="en-US"/>
              </w:rPr>
              <w:t>6</w:t>
            </w:r>
            <w:r w:rsidR="008A7D06">
              <w:rPr>
                <w:noProof/>
                <w:kern w:val="2"/>
                <w:szCs w:val="22"/>
                <w:lang w:eastAsia="zh-CN"/>
                <w14:ligatures w14:val="standardContextual"/>
              </w:rPr>
              <w:tab/>
            </w:r>
            <w:r w:rsidR="008A7D06" w:rsidRPr="003F3FF7">
              <w:rPr>
                <w:rStyle w:val="Hyperlink"/>
                <w:noProof/>
                <w:lang w:val="en-US"/>
              </w:rPr>
              <w:t>Function App Functions</w:t>
            </w:r>
            <w:r w:rsidR="008A7D06">
              <w:rPr>
                <w:noProof/>
                <w:webHidden/>
              </w:rPr>
              <w:tab/>
            </w:r>
            <w:r w:rsidR="008A7D06">
              <w:rPr>
                <w:noProof/>
                <w:webHidden/>
              </w:rPr>
              <w:fldChar w:fldCharType="begin"/>
            </w:r>
            <w:r w:rsidR="008A7D06">
              <w:rPr>
                <w:noProof/>
                <w:webHidden/>
              </w:rPr>
              <w:instrText xml:space="preserve"> PAGEREF _Toc144198605 \h </w:instrText>
            </w:r>
            <w:r w:rsidR="008A7D06">
              <w:rPr>
                <w:noProof/>
                <w:webHidden/>
              </w:rPr>
            </w:r>
            <w:r w:rsidR="008A7D06">
              <w:rPr>
                <w:noProof/>
                <w:webHidden/>
              </w:rPr>
              <w:fldChar w:fldCharType="separate"/>
            </w:r>
            <w:r w:rsidR="008A7D06">
              <w:rPr>
                <w:noProof/>
                <w:webHidden/>
              </w:rPr>
              <w:t>21</w:t>
            </w:r>
            <w:r w:rsidR="008A7D06">
              <w:rPr>
                <w:noProof/>
                <w:webHidden/>
              </w:rPr>
              <w:fldChar w:fldCharType="end"/>
            </w:r>
          </w:hyperlink>
        </w:p>
        <w:p w14:paraId="74338FF6" w14:textId="6830178B" w:rsidR="008A7D06" w:rsidRDefault="00000000">
          <w:pPr>
            <w:pStyle w:val="TOC2"/>
            <w:tabs>
              <w:tab w:val="left" w:pos="800"/>
              <w:tab w:val="right" w:leader="dot" w:pos="9016"/>
            </w:tabs>
            <w:rPr>
              <w:noProof/>
              <w:kern w:val="2"/>
              <w:szCs w:val="22"/>
              <w:lang w:eastAsia="zh-CN"/>
              <w14:ligatures w14:val="standardContextual"/>
            </w:rPr>
          </w:pPr>
          <w:hyperlink w:anchor="_Toc144198606" w:history="1">
            <w:r w:rsidR="008A7D06" w:rsidRPr="003F3FF7">
              <w:rPr>
                <w:rStyle w:val="Hyperlink"/>
                <w:noProof/>
                <w:lang w:val="en-US"/>
              </w:rPr>
              <w:t>6.1</w:t>
            </w:r>
            <w:r w:rsidR="008A7D06">
              <w:rPr>
                <w:noProof/>
                <w:kern w:val="2"/>
                <w:szCs w:val="22"/>
                <w:lang w:eastAsia="zh-CN"/>
                <w14:ligatures w14:val="standardContextual"/>
              </w:rPr>
              <w:tab/>
            </w:r>
            <w:r w:rsidR="008A7D06" w:rsidRPr="003F3FF7">
              <w:rPr>
                <w:rStyle w:val="Hyperlink"/>
                <w:noProof/>
                <w:lang w:val="en-US"/>
              </w:rPr>
              <w:t>GetFileListFromBank</w:t>
            </w:r>
            <w:r w:rsidR="008A7D06">
              <w:rPr>
                <w:noProof/>
                <w:webHidden/>
              </w:rPr>
              <w:tab/>
            </w:r>
            <w:r w:rsidR="008A7D06">
              <w:rPr>
                <w:noProof/>
                <w:webHidden/>
              </w:rPr>
              <w:fldChar w:fldCharType="begin"/>
            </w:r>
            <w:r w:rsidR="008A7D06">
              <w:rPr>
                <w:noProof/>
                <w:webHidden/>
              </w:rPr>
              <w:instrText xml:space="preserve"> PAGEREF _Toc144198606 \h </w:instrText>
            </w:r>
            <w:r w:rsidR="008A7D06">
              <w:rPr>
                <w:noProof/>
                <w:webHidden/>
              </w:rPr>
            </w:r>
            <w:r w:rsidR="008A7D06">
              <w:rPr>
                <w:noProof/>
                <w:webHidden/>
              </w:rPr>
              <w:fldChar w:fldCharType="separate"/>
            </w:r>
            <w:r w:rsidR="008A7D06">
              <w:rPr>
                <w:noProof/>
                <w:webHidden/>
              </w:rPr>
              <w:t>21</w:t>
            </w:r>
            <w:r w:rsidR="008A7D06">
              <w:rPr>
                <w:noProof/>
                <w:webHidden/>
              </w:rPr>
              <w:fldChar w:fldCharType="end"/>
            </w:r>
          </w:hyperlink>
        </w:p>
        <w:p w14:paraId="7926CC85" w14:textId="2300B8E6" w:rsidR="008A7D06" w:rsidRDefault="00000000">
          <w:pPr>
            <w:pStyle w:val="TOC2"/>
            <w:tabs>
              <w:tab w:val="left" w:pos="800"/>
              <w:tab w:val="right" w:leader="dot" w:pos="9016"/>
            </w:tabs>
            <w:rPr>
              <w:noProof/>
              <w:kern w:val="2"/>
              <w:szCs w:val="22"/>
              <w:lang w:eastAsia="zh-CN"/>
              <w14:ligatures w14:val="standardContextual"/>
            </w:rPr>
          </w:pPr>
          <w:hyperlink w:anchor="_Toc144198607" w:history="1">
            <w:r w:rsidR="008A7D06" w:rsidRPr="003F3FF7">
              <w:rPr>
                <w:rStyle w:val="Hyperlink"/>
                <w:noProof/>
                <w:lang w:val="en-US"/>
              </w:rPr>
              <w:t>6.2</w:t>
            </w:r>
            <w:r w:rsidR="008A7D06">
              <w:rPr>
                <w:noProof/>
                <w:kern w:val="2"/>
                <w:szCs w:val="22"/>
                <w:lang w:eastAsia="zh-CN"/>
                <w14:ligatures w14:val="standardContextual"/>
              </w:rPr>
              <w:tab/>
            </w:r>
            <w:r w:rsidR="008A7D06" w:rsidRPr="003F3FF7">
              <w:rPr>
                <w:rStyle w:val="Hyperlink"/>
                <w:noProof/>
                <w:lang w:val="en-US"/>
              </w:rPr>
              <w:t>GetFileFromBank</w:t>
            </w:r>
            <w:r w:rsidR="008A7D06">
              <w:rPr>
                <w:noProof/>
                <w:webHidden/>
              </w:rPr>
              <w:tab/>
            </w:r>
            <w:r w:rsidR="008A7D06">
              <w:rPr>
                <w:noProof/>
                <w:webHidden/>
              </w:rPr>
              <w:fldChar w:fldCharType="begin"/>
            </w:r>
            <w:r w:rsidR="008A7D06">
              <w:rPr>
                <w:noProof/>
                <w:webHidden/>
              </w:rPr>
              <w:instrText xml:space="preserve"> PAGEREF _Toc144198607 \h </w:instrText>
            </w:r>
            <w:r w:rsidR="008A7D06">
              <w:rPr>
                <w:noProof/>
                <w:webHidden/>
              </w:rPr>
            </w:r>
            <w:r w:rsidR="008A7D06">
              <w:rPr>
                <w:noProof/>
                <w:webHidden/>
              </w:rPr>
              <w:fldChar w:fldCharType="separate"/>
            </w:r>
            <w:r w:rsidR="008A7D06">
              <w:rPr>
                <w:noProof/>
                <w:webHidden/>
              </w:rPr>
              <w:t>22</w:t>
            </w:r>
            <w:r w:rsidR="008A7D06">
              <w:rPr>
                <w:noProof/>
                <w:webHidden/>
              </w:rPr>
              <w:fldChar w:fldCharType="end"/>
            </w:r>
          </w:hyperlink>
        </w:p>
        <w:p w14:paraId="608109C5" w14:textId="58FC20B1" w:rsidR="008A7D06" w:rsidRDefault="00000000">
          <w:pPr>
            <w:pStyle w:val="TOC2"/>
            <w:tabs>
              <w:tab w:val="left" w:pos="800"/>
              <w:tab w:val="right" w:leader="dot" w:pos="9016"/>
            </w:tabs>
            <w:rPr>
              <w:noProof/>
              <w:kern w:val="2"/>
              <w:szCs w:val="22"/>
              <w:lang w:eastAsia="zh-CN"/>
              <w14:ligatures w14:val="standardContextual"/>
            </w:rPr>
          </w:pPr>
          <w:hyperlink w:anchor="_Toc144198608" w:history="1">
            <w:r w:rsidR="008A7D06" w:rsidRPr="003F3FF7">
              <w:rPr>
                <w:rStyle w:val="Hyperlink"/>
                <w:noProof/>
                <w:lang w:val="en-US"/>
              </w:rPr>
              <w:t>6.3</w:t>
            </w:r>
            <w:r w:rsidR="008A7D06">
              <w:rPr>
                <w:noProof/>
                <w:kern w:val="2"/>
                <w:szCs w:val="22"/>
                <w:lang w:eastAsia="zh-CN"/>
                <w14:ligatures w14:val="standardContextual"/>
              </w:rPr>
              <w:tab/>
            </w:r>
            <w:r w:rsidR="008A7D06" w:rsidRPr="003F3FF7">
              <w:rPr>
                <w:rStyle w:val="Hyperlink"/>
                <w:noProof/>
                <w:lang w:val="en-US"/>
              </w:rPr>
              <w:t>SendFileToBank</w:t>
            </w:r>
            <w:r w:rsidR="008A7D06">
              <w:rPr>
                <w:noProof/>
                <w:webHidden/>
              </w:rPr>
              <w:tab/>
            </w:r>
            <w:r w:rsidR="008A7D06">
              <w:rPr>
                <w:noProof/>
                <w:webHidden/>
              </w:rPr>
              <w:fldChar w:fldCharType="begin"/>
            </w:r>
            <w:r w:rsidR="008A7D06">
              <w:rPr>
                <w:noProof/>
                <w:webHidden/>
              </w:rPr>
              <w:instrText xml:space="preserve"> PAGEREF _Toc144198608 \h </w:instrText>
            </w:r>
            <w:r w:rsidR="008A7D06">
              <w:rPr>
                <w:noProof/>
                <w:webHidden/>
              </w:rPr>
            </w:r>
            <w:r w:rsidR="008A7D06">
              <w:rPr>
                <w:noProof/>
                <w:webHidden/>
              </w:rPr>
              <w:fldChar w:fldCharType="separate"/>
            </w:r>
            <w:r w:rsidR="008A7D06">
              <w:rPr>
                <w:noProof/>
                <w:webHidden/>
              </w:rPr>
              <w:t>22</w:t>
            </w:r>
            <w:r w:rsidR="008A7D06">
              <w:rPr>
                <w:noProof/>
                <w:webHidden/>
              </w:rPr>
              <w:fldChar w:fldCharType="end"/>
            </w:r>
          </w:hyperlink>
        </w:p>
        <w:p w14:paraId="5160A35B" w14:textId="5BA52BA1" w:rsidR="008A7D06" w:rsidRDefault="00000000">
          <w:pPr>
            <w:pStyle w:val="TOC2"/>
            <w:tabs>
              <w:tab w:val="left" w:pos="800"/>
              <w:tab w:val="right" w:leader="dot" w:pos="9016"/>
            </w:tabs>
            <w:rPr>
              <w:noProof/>
              <w:kern w:val="2"/>
              <w:szCs w:val="22"/>
              <w:lang w:eastAsia="zh-CN"/>
              <w14:ligatures w14:val="standardContextual"/>
            </w:rPr>
          </w:pPr>
          <w:hyperlink w:anchor="_Toc144198609" w:history="1">
            <w:r w:rsidR="008A7D06" w:rsidRPr="003F3FF7">
              <w:rPr>
                <w:rStyle w:val="Hyperlink"/>
                <w:noProof/>
                <w:lang w:val="en-US"/>
              </w:rPr>
              <w:t>6.4</w:t>
            </w:r>
            <w:r w:rsidR="008A7D06">
              <w:rPr>
                <w:noProof/>
                <w:kern w:val="2"/>
                <w:szCs w:val="22"/>
                <w:lang w:eastAsia="zh-CN"/>
                <w14:ligatures w14:val="standardContextual"/>
              </w:rPr>
              <w:tab/>
            </w:r>
            <w:r w:rsidR="008A7D06" w:rsidRPr="003F3FF7">
              <w:rPr>
                <w:rStyle w:val="Hyperlink"/>
                <w:noProof/>
                <w:lang w:val="en-US"/>
              </w:rPr>
              <w:t>DeleteFileFromBank</w:t>
            </w:r>
            <w:r w:rsidR="008A7D06">
              <w:rPr>
                <w:noProof/>
                <w:webHidden/>
              </w:rPr>
              <w:tab/>
            </w:r>
            <w:r w:rsidR="008A7D06">
              <w:rPr>
                <w:noProof/>
                <w:webHidden/>
              </w:rPr>
              <w:fldChar w:fldCharType="begin"/>
            </w:r>
            <w:r w:rsidR="008A7D06">
              <w:rPr>
                <w:noProof/>
                <w:webHidden/>
              </w:rPr>
              <w:instrText xml:space="preserve"> PAGEREF _Toc144198609 \h </w:instrText>
            </w:r>
            <w:r w:rsidR="008A7D06">
              <w:rPr>
                <w:noProof/>
                <w:webHidden/>
              </w:rPr>
            </w:r>
            <w:r w:rsidR="008A7D06">
              <w:rPr>
                <w:noProof/>
                <w:webHidden/>
              </w:rPr>
              <w:fldChar w:fldCharType="separate"/>
            </w:r>
            <w:r w:rsidR="008A7D06">
              <w:rPr>
                <w:noProof/>
                <w:webHidden/>
              </w:rPr>
              <w:t>23</w:t>
            </w:r>
            <w:r w:rsidR="008A7D06">
              <w:rPr>
                <w:noProof/>
                <w:webHidden/>
              </w:rPr>
              <w:fldChar w:fldCharType="end"/>
            </w:r>
          </w:hyperlink>
        </w:p>
        <w:p w14:paraId="0367BD45" w14:textId="6063B737" w:rsidR="008A7D06" w:rsidRDefault="00000000">
          <w:pPr>
            <w:pStyle w:val="TOC2"/>
            <w:tabs>
              <w:tab w:val="left" w:pos="800"/>
              <w:tab w:val="right" w:leader="dot" w:pos="9016"/>
            </w:tabs>
            <w:rPr>
              <w:noProof/>
              <w:kern w:val="2"/>
              <w:szCs w:val="22"/>
              <w:lang w:eastAsia="zh-CN"/>
              <w14:ligatures w14:val="standardContextual"/>
            </w:rPr>
          </w:pPr>
          <w:hyperlink w:anchor="_Toc144198610" w:history="1">
            <w:r w:rsidR="008A7D06" w:rsidRPr="003F3FF7">
              <w:rPr>
                <w:rStyle w:val="Hyperlink"/>
                <w:noProof/>
                <w:lang w:val="en-US"/>
              </w:rPr>
              <w:t>6.5</w:t>
            </w:r>
            <w:r w:rsidR="008A7D06">
              <w:rPr>
                <w:noProof/>
                <w:kern w:val="2"/>
                <w:szCs w:val="22"/>
                <w:lang w:eastAsia="zh-CN"/>
                <w14:ligatures w14:val="standardContextual"/>
              </w:rPr>
              <w:tab/>
            </w:r>
            <w:r w:rsidR="008A7D06" w:rsidRPr="003F3FF7">
              <w:rPr>
                <w:rStyle w:val="Hyperlink"/>
                <w:noProof/>
                <w:lang w:val="en-US"/>
              </w:rPr>
              <w:t>EncryptFileForBank</w:t>
            </w:r>
            <w:r w:rsidR="008A7D06">
              <w:rPr>
                <w:noProof/>
                <w:webHidden/>
              </w:rPr>
              <w:tab/>
            </w:r>
            <w:r w:rsidR="008A7D06">
              <w:rPr>
                <w:noProof/>
                <w:webHidden/>
              </w:rPr>
              <w:fldChar w:fldCharType="begin"/>
            </w:r>
            <w:r w:rsidR="008A7D06">
              <w:rPr>
                <w:noProof/>
                <w:webHidden/>
              </w:rPr>
              <w:instrText xml:space="preserve"> PAGEREF _Toc144198610 \h </w:instrText>
            </w:r>
            <w:r w:rsidR="008A7D06">
              <w:rPr>
                <w:noProof/>
                <w:webHidden/>
              </w:rPr>
            </w:r>
            <w:r w:rsidR="008A7D06">
              <w:rPr>
                <w:noProof/>
                <w:webHidden/>
              </w:rPr>
              <w:fldChar w:fldCharType="separate"/>
            </w:r>
            <w:r w:rsidR="008A7D06">
              <w:rPr>
                <w:noProof/>
                <w:webHidden/>
              </w:rPr>
              <w:t>23</w:t>
            </w:r>
            <w:r w:rsidR="008A7D06">
              <w:rPr>
                <w:noProof/>
                <w:webHidden/>
              </w:rPr>
              <w:fldChar w:fldCharType="end"/>
            </w:r>
          </w:hyperlink>
        </w:p>
        <w:p w14:paraId="3DD4A010" w14:textId="6DD7A37C" w:rsidR="008A7D06" w:rsidRDefault="00000000">
          <w:pPr>
            <w:pStyle w:val="TOC2"/>
            <w:tabs>
              <w:tab w:val="left" w:pos="800"/>
              <w:tab w:val="right" w:leader="dot" w:pos="9016"/>
            </w:tabs>
            <w:rPr>
              <w:noProof/>
              <w:kern w:val="2"/>
              <w:szCs w:val="22"/>
              <w:lang w:eastAsia="zh-CN"/>
              <w14:ligatures w14:val="standardContextual"/>
            </w:rPr>
          </w:pPr>
          <w:hyperlink w:anchor="_Toc144198611" w:history="1">
            <w:r w:rsidR="008A7D06" w:rsidRPr="003F3FF7">
              <w:rPr>
                <w:rStyle w:val="Hyperlink"/>
                <w:noProof/>
                <w:lang w:val="en-US"/>
              </w:rPr>
              <w:t>6.6</w:t>
            </w:r>
            <w:r w:rsidR="008A7D06">
              <w:rPr>
                <w:noProof/>
                <w:kern w:val="2"/>
                <w:szCs w:val="22"/>
                <w:lang w:eastAsia="zh-CN"/>
                <w14:ligatures w14:val="standardContextual"/>
              </w:rPr>
              <w:tab/>
            </w:r>
            <w:r w:rsidR="008A7D06" w:rsidRPr="003F3FF7">
              <w:rPr>
                <w:rStyle w:val="Hyperlink"/>
                <w:noProof/>
                <w:lang w:val="en-US"/>
              </w:rPr>
              <w:t>DecryptFileForBank</w:t>
            </w:r>
            <w:r w:rsidR="008A7D06">
              <w:rPr>
                <w:noProof/>
                <w:webHidden/>
              </w:rPr>
              <w:tab/>
            </w:r>
            <w:r w:rsidR="008A7D06">
              <w:rPr>
                <w:noProof/>
                <w:webHidden/>
              </w:rPr>
              <w:fldChar w:fldCharType="begin"/>
            </w:r>
            <w:r w:rsidR="008A7D06">
              <w:rPr>
                <w:noProof/>
                <w:webHidden/>
              </w:rPr>
              <w:instrText xml:space="preserve"> PAGEREF _Toc144198611 \h </w:instrText>
            </w:r>
            <w:r w:rsidR="008A7D06">
              <w:rPr>
                <w:noProof/>
                <w:webHidden/>
              </w:rPr>
            </w:r>
            <w:r w:rsidR="008A7D06">
              <w:rPr>
                <w:noProof/>
                <w:webHidden/>
              </w:rPr>
              <w:fldChar w:fldCharType="separate"/>
            </w:r>
            <w:r w:rsidR="008A7D06">
              <w:rPr>
                <w:noProof/>
                <w:webHidden/>
              </w:rPr>
              <w:t>24</w:t>
            </w:r>
            <w:r w:rsidR="008A7D06">
              <w:rPr>
                <w:noProof/>
                <w:webHidden/>
              </w:rPr>
              <w:fldChar w:fldCharType="end"/>
            </w:r>
          </w:hyperlink>
        </w:p>
        <w:p w14:paraId="210D4ECB" w14:textId="5BA2DC6F" w:rsidR="008A7D06" w:rsidRDefault="00000000">
          <w:pPr>
            <w:pStyle w:val="TOC1"/>
            <w:tabs>
              <w:tab w:val="left" w:pos="400"/>
              <w:tab w:val="right" w:leader="dot" w:pos="9016"/>
            </w:tabs>
            <w:rPr>
              <w:noProof/>
              <w:kern w:val="2"/>
              <w:szCs w:val="22"/>
              <w:lang w:eastAsia="zh-CN"/>
              <w14:ligatures w14:val="standardContextual"/>
            </w:rPr>
          </w:pPr>
          <w:hyperlink w:anchor="_Toc144198612" w:history="1">
            <w:r w:rsidR="008A7D06" w:rsidRPr="003F3FF7">
              <w:rPr>
                <w:rStyle w:val="Hyperlink"/>
                <w:noProof/>
                <w:lang w:val="en-US"/>
              </w:rPr>
              <w:t>7</w:t>
            </w:r>
            <w:r w:rsidR="008A7D06">
              <w:rPr>
                <w:noProof/>
                <w:kern w:val="2"/>
                <w:szCs w:val="22"/>
                <w:lang w:eastAsia="zh-CN"/>
                <w14:ligatures w14:val="standardContextual"/>
              </w:rPr>
              <w:tab/>
            </w:r>
            <w:r w:rsidR="008A7D06" w:rsidRPr="003F3FF7">
              <w:rPr>
                <w:rStyle w:val="Hyperlink"/>
                <w:noProof/>
                <w:lang w:val="en-US"/>
              </w:rPr>
              <w:t>Function App Deployment</w:t>
            </w:r>
            <w:r w:rsidR="008A7D06">
              <w:rPr>
                <w:noProof/>
                <w:webHidden/>
              </w:rPr>
              <w:tab/>
            </w:r>
            <w:r w:rsidR="008A7D06">
              <w:rPr>
                <w:noProof/>
                <w:webHidden/>
              </w:rPr>
              <w:fldChar w:fldCharType="begin"/>
            </w:r>
            <w:r w:rsidR="008A7D06">
              <w:rPr>
                <w:noProof/>
                <w:webHidden/>
              </w:rPr>
              <w:instrText xml:space="preserve"> PAGEREF _Toc144198612 \h </w:instrText>
            </w:r>
            <w:r w:rsidR="008A7D06">
              <w:rPr>
                <w:noProof/>
                <w:webHidden/>
              </w:rPr>
            </w:r>
            <w:r w:rsidR="008A7D06">
              <w:rPr>
                <w:noProof/>
                <w:webHidden/>
              </w:rPr>
              <w:fldChar w:fldCharType="separate"/>
            </w:r>
            <w:r w:rsidR="008A7D06">
              <w:rPr>
                <w:noProof/>
                <w:webHidden/>
              </w:rPr>
              <w:t>25</w:t>
            </w:r>
            <w:r w:rsidR="008A7D06">
              <w:rPr>
                <w:noProof/>
                <w:webHidden/>
              </w:rPr>
              <w:fldChar w:fldCharType="end"/>
            </w:r>
          </w:hyperlink>
        </w:p>
        <w:p w14:paraId="16949871" w14:textId="78CB9202" w:rsidR="008A7D06" w:rsidRDefault="00000000">
          <w:pPr>
            <w:pStyle w:val="TOC1"/>
            <w:tabs>
              <w:tab w:val="left" w:pos="400"/>
              <w:tab w:val="right" w:leader="dot" w:pos="9016"/>
            </w:tabs>
            <w:rPr>
              <w:noProof/>
              <w:kern w:val="2"/>
              <w:szCs w:val="22"/>
              <w:lang w:eastAsia="zh-CN"/>
              <w14:ligatures w14:val="standardContextual"/>
            </w:rPr>
          </w:pPr>
          <w:hyperlink w:anchor="_Toc144198613" w:history="1">
            <w:r w:rsidR="008A7D06" w:rsidRPr="003F3FF7">
              <w:rPr>
                <w:rStyle w:val="Hyperlink"/>
                <w:noProof/>
                <w:lang w:val="en-US"/>
              </w:rPr>
              <w:t>8</w:t>
            </w:r>
            <w:r w:rsidR="008A7D06">
              <w:rPr>
                <w:noProof/>
                <w:kern w:val="2"/>
                <w:szCs w:val="22"/>
                <w:lang w:eastAsia="zh-CN"/>
                <w14:ligatures w14:val="standardContextual"/>
              </w:rPr>
              <w:tab/>
            </w:r>
            <w:r w:rsidR="008A7D06" w:rsidRPr="003F3FF7">
              <w:rPr>
                <w:rStyle w:val="Hyperlink"/>
                <w:noProof/>
                <w:lang w:val="en-US"/>
              </w:rPr>
              <w:t>Update Production PGP Keys</w:t>
            </w:r>
            <w:r w:rsidR="008A7D06">
              <w:rPr>
                <w:noProof/>
                <w:webHidden/>
              </w:rPr>
              <w:tab/>
            </w:r>
            <w:r w:rsidR="008A7D06">
              <w:rPr>
                <w:noProof/>
                <w:webHidden/>
              </w:rPr>
              <w:fldChar w:fldCharType="begin"/>
            </w:r>
            <w:r w:rsidR="008A7D06">
              <w:rPr>
                <w:noProof/>
                <w:webHidden/>
              </w:rPr>
              <w:instrText xml:space="preserve"> PAGEREF _Toc144198613 \h </w:instrText>
            </w:r>
            <w:r w:rsidR="008A7D06">
              <w:rPr>
                <w:noProof/>
                <w:webHidden/>
              </w:rPr>
            </w:r>
            <w:r w:rsidR="008A7D06">
              <w:rPr>
                <w:noProof/>
                <w:webHidden/>
              </w:rPr>
              <w:fldChar w:fldCharType="separate"/>
            </w:r>
            <w:r w:rsidR="008A7D06">
              <w:rPr>
                <w:noProof/>
                <w:webHidden/>
              </w:rPr>
              <w:t>26</w:t>
            </w:r>
            <w:r w:rsidR="008A7D06">
              <w:rPr>
                <w:noProof/>
                <w:webHidden/>
              </w:rPr>
              <w:fldChar w:fldCharType="end"/>
            </w:r>
          </w:hyperlink>
        </w:p>
        <w:p w14:paraId="5DA8E098" w14:textId="33038136" w:rsidR="008A7D06" w:rsidRDefault="00000000">
          <w:pPr>
            <w:pStyle w:val="TOC2"/>
            <w:tabs>
              <w:tab w:val="left" w:pos="800"/>
              <w:tab w:val="right" w:leader="dot" w:pos="9016"/>
            </w:tabs>
            <w:rPr>
              <w:noProof/>
              <w:kern w:val="2"/>
              <w:szCs w:val="22"/>
              <w:lang w:eastAsia="zh-CN"/>
              <w14:ligatures w14:val="standardContextual"/>
            </w:rPr>
          </w:pPr>
          <w:hyperlink w:anchor="_Toc144198614" w:history="1">
            <w:r w:rsidR="008A7D06" w:rsidRPr="003F3FF7">
              <w:rPr>
                <w:rStyle w:val="Hyperlink"/>
                <w:noProof/>
                <w:lang w:val="en-US"/>
              </w:rPr>
              <w:t>8.1</w:t>
            </w:r>
            <w:r w:rsidR="008A7D06">
              <w:rPr>
                <w:noProof/>
                <w:kern w:val="2"/>
                <w:szCs w:val="22"/>
                <w:lang w:eastAsia="zh-CN"/>
                <w14:ligatures w14:val="standardContextual"/>
              </w:rPr>
              <w:tab/>
            </w:r>
            <w:r w:rsidR="008A7D06" w:rsidRPr="003F3FF7">
              <w:rPr>
                <w:rStyle w:val="Hyperlink"/>
                <w:noProof/>
                <w:lang w:val="en-US"/>
              </w:rPr>
              <w:t>Update ANZ Production PGP Key</w:t>
            </w:r>
            <w:r w:rsidR="008A7D06">
              <w:rPr>
                <w:noProof/>
                <w:webHidden/>
              </w:rPr>
              <w:tab/>
            </w:r>
            <w:r w:rsidR="008A7D06">
              <w:rPr>
                <w:noProof/>
                <w:webHidden/>
              </w:rPr>
              <w:fldChar w:fldCharType="begin"/>
            </w:r>
            <w:r w:rsidR="008A7D06">
              <w:rPr>
                <w:noProof/>
                <w:webHidden/>
              </w:rPr>
              <w:instrText xml:space="preserve"> PAGEREF _Toc144198614 \h </w:instrText>
            </w:r>
            <w:r w:rsidR="008A7D06">
              <w:rPr>
                <w:noProof/>
                <w:webHidden/>
              </w:rPr>
            </w:r>
            <w:r w:rsidR="008A7D06">
              <w:rPr>
                <w:noProof/>
                <w:webHidden/>
              </w:rPr>
              <w:fldChar w:fldCharType="separate"/>
            </w:r>
            <w:r w:rsidR="008A7D06">
              <w:rPr>
                <w:noProof/>
                <w:webHidden/>
              </w:rPr>
              <w:t>26</w:t>
            </w:r>
            <w:r w:rsidR="008A7D06">
              <w:rPr>
                <w:noProof/>
                <w:webHidden/>
              </w:rPr>
              <w:fldChar w:fldCharType="end"/>
            </w:r>
          </w:hyperlink>
        </w:p>
        <w:p w14:paraId="368B8EEE" w14:textId="32BD143E" w:rsidR="00095480" w:rsidRDefault="002C56D1" w:rsidP="00095480">
          <w:pPr>
            <w:rPr>
              <w:noProof/>
            </w:rPr>
          </w:pPr>
          <w:r w:rsidRPr="00596549">
            <w:rPr>
              <w:b/>
              <w:bCs/>
              <w:noProof/>
              <w:sz w:val="20"/>
              <w:szCs w:val="22"/>
            </w:rPr>
            <w:fldChar w:fldCharType="end"/>
          </w:r>
        </w:p>
      </w:sdtContent>
    </w:sdt>
    <w:p w14:paraId="664A4BEF" w14:textId="77777777" w:rsidR="001D33FE" w:rsidRDefault="001D33FE">
      <w:pPr>
        <w:spacing w:after="200" w:line="276" w:lineRule="auto"/>
        <w:rPr>
          <w:rFonts w:ascii="Calibri" w:hAnsi="Calibri" w:cs="Arial"/>
          <w:b/>
          <w:bCs/>
          <w:color w:val="FD7B23"/>
          <w:kern w:val="32"/>
          <w:sz w:val="44"/>
          <w:szCs w:val="32"/>
          <w:lang w:val="en-US"/>
        </w:rPr>
      </w:pPr>
      <w:r>
        <w:rPr>
          <w:lang w:val="en-US"/>
        </w:rPr>
        <w:br w:type="page"/>
      </w:r>
    </w:p>
    <w:p w14:paraId="1C583DB4" w14:textId="2E1B3EF0" w:rsidR="000737D8" w:rsidRDefault="000737D8" w:rsidP="00937BDC">
      <w:pPr>
        <w:pStyle w:val="Heading1"/>
        <w:rPr>
          <w:lang w:val="en-US"/>
        </w:rPr>
      </w:pPr>
      <w:bookmarkStart w:id="0" w:name="_Toc144198580"/>
      <w:r>
        <w:rPr>
          <w:lang w:val="en-US"/>
        </w:rPr>
        <w:lastRenderedPageBreak/>
        <w:t>Introduction</w:t>
      </w:r>
      <w:bookmarkEnd w:id="0"/>
    </w:p>
    <w:p w14:paraId="635A7EE1" w14:textId="77777777" w:rsidR="000737D8" w:rsidRDefault="000737D8" w:rsidP="000737D8">
      <w:pPr>
        <w:rPr>
          <w:lang w:val="en-US"/>
        </w:rPr>
      </w:pPr>
    </w:p>
    <w:p w14:paraId="377E5C40" w14:textId="7CF7C598" w:rsidR="000737D8" w:rsidRDefault="000737D8" w:rsidP="000737D8">
      <w:pPr>
        <w:ind w:left="432"/>
        <w:rPr>
          <w:lang w:val="en-US"/>
        </w:rPr>
      </w:pPr>
      <w:r>
        <w:rPr>
          <w:lang w:val="en-US"/>
        </w:rPr>
        <w:t xml:space="preserve">This document describes the configuration values for each Azure Resource created for the Bank Transfer Function App. Please note that although the sections in this document </w:t>
      </w:r>
      <w:r w:rsidR="001D33FE">
        <w:rPr>
          <w:lang w:val="en-US"/>
        </w:rPr>
        <w:t>are</w:t>
      </w:r>
      <w:r>
        <w:rPr>
          <w:lang w:val="en-US"/>
        </w:rPr>
        <w:t xml:space="preserve"> arranged as close to resource creation sequence as possible, some resources </w:t>
      </w:r>
      <w:r w:rsidR="001D33FE">
        <w:rPr>
          <w:lang w:val="en-US"/>
        </w:rPr>
        <w:t>reference</w:t>
      </w:r>
      <w:r>
        <w:rPr>
          <w:lang w:val="en-US"/>
        </w:rPr>
        <w:t xml:space="preserve"> each other, and can only be updated to reference each other when both resources are created.</w:t>
      </w:r>
    </w:p>
    <w:p w14:paraId="71F3C391" w14:textId="77777777" w:rsidR="000737D8" w:rsidRDefault="000737D8" w:rsidP="000737D8">
      <w:pPr>
        <w:ind w:left="432"/>
        <w:rPr>
          <w:lang w:val="en-US"/>
        </w:rPr>
      </w:pPr>
    </w:p>
    <w:p w14:paraId="0A7E3998" w14:textId="0A3A2B8B" w:rsidR="000737D8" w:rsidRPr="000737D8" w:rsidRDefault="000737D8" w:rsidP="000737D8">
      <w:pPr>
        <w:ind w:left="432"/>
        <w:rPr>
          <w:lang w:val="en-US"/>
        </w:rPr>
      </w:pPr>
      <w:r>
        <w:rPr>
          <w:lang w:val="en-US"/>
        </w:rPr>
        <w:t xml:space="preserve">If this document is passed to Fusion5 clients for them to create the resources themselves, the naming convention in this document is then only for suggestion. The clients can use their own naming convention as long as they </w:t>
      </w:r>
      <w:r w:rsidR="001D33FE">
        <w:rPr>
          <w:lang w:val="en-US"/>
        </w:rPr>
        <w:t>clearly document</w:t>
      </w:r>
      <w:r>
        <w:rPr>
          <w:lang w:val="en-US"/>
        </w:rPr>
        <w:t xml:space="preserve"> the names of each resource created.</w:t>
      </w:r>
    </w:p>
    <w:p w14:paraId="40C28A8B" w14:textId="18E82175" w:rsidR="00937BDC" w:rsidRDefault="00937BDC" w:rsidP="00937BDC">
      <w:pPr>
        <w:pStyle w:val="Heading1"/>
        <w:rPr>
          <w:lang w:val="en-US"/>
        </w:rPr>
      </w:pPr>
      <w:bookmarkStart w:id="1" w:name="_Toc144198581"/>
      <w:r>
        <w:rPr>
          <w:lang w:val="en-US"/>
        </w:rPr>
        <w:t>Create SSH Keys for SFTP Connection</w:t>
      </w:r>
      <w:bookmarkEnd w:id="1"/>
    </w:p>
    <w:p w14:paraId="398E1FB4" w14:textId="77777777" w:rsidR="00937BDC" w:rsidRDefault="00937BDC" w:rsidP="00937BDC">
      <w:pPr>
        <w:rPr>
          <w:lang w:val="en-US"/>
        </w:rPr>
      </w:pPr>
    </w:p>
    <w:p w14:paraId="4D90FAE8" w14:textId="218404AD" w:rsidR="0020154C" w:rsidRDefault="0020154C" w:rsidP="0020154C">
      <w:pPr>
        <w:ind w:left="360"/>
        <w:rPr>
          <w:lang w:val="en-US"/>
        </w:rPr>
      </w:pPr>
      <w:r>
        <w:rPr>
          <w:lang w:val="en-US"/>
        </w:rPr>
        <w:t>The steps below can be used for generating keys for any banks and any environments for SFTP connection.</w:t>
      </w:r>
    </w:p>
    <w:p w14:paraId="51EA05C2" w14:textId="77777777" w:rsidR="0020154C" w:rsidRDefault="0020154C" w:rsidP="00937BDC">
      <w:pPr>
        <w:rPr>
          <w:lang w:val="en-US"/>
        </w:rPr>
      </w:pPr>
    </w:p>
    <w:p w14:paraId="05B3129A" w14:textId="2FE79B40" w:rsidR="00937BDC" w:rsidRDefault="00937BDC" w:rsidP="00937BDC">
      <w:pPr>
        <w:pStyle w:val="ListParagraph"/>
        <w:numPr>
          <w:ilvl w:val="0"/>
          <w:numId w:val="6"/>
        </w:numPr>
        <w:rPr>
          <w:lang w:val="en-US"/>
        </w:rPr>
      </w:pPr>
      <w:r>
        <w:rPr>
          <w:lang w:val="en-US"/>
        </w:rPr>
        <w:t xml:space="preserve">Download putty 0.78 installer from </w:t>
      </w:r>
      <w:hyperlink r:id="rId11" w:history="1">
        <w:r w:rsidR="001545CD" w:rsidRPr="00B358F4">
          <w:rPr>
            <w:rStyle w:val="Hyperlink"/>
            <w:lang w:val="en-US"/>
          </w:rPr>
          <w:t>https://www.puttygen.com/download-putty</w:t>
        </w:r>
      </w:hyperlink>
      <w:r w:rsidR="0020154C">
        <w:rPr>
          <w:lang w:val="en-US"/>
        </w:rPr>
        <w:t xml:space="preserve"> and install on local computer.</w:t>
      </w:r>
    </w:p>
    <w:p w14:paraId="1C36A5FD" w14:textId="68A27389" w:rsidR="00937BDC" w:rsidRDefault="00937BDC" w:rsidP="00937BDC">
      <w:pPr>
        <w:pStyle w:val="ListParagraph"/>
        <w:numPr>
          <w:ilvl w:val="0"/>
          <w:numId w:val="6"/>
        </w:numPr>
        <w:rPr>
          <w:lang w:val="en-US"/>
        </w:rPr>
      </w:pPr>
      <w:r>
        <w:rPr>
          <w:lang w:val="en-US"/>
        </w:rPr>
        <w:t>R</w:t>
      </w:r>
      <w:r w:rsidR="0020154C">
        <w:rPr>
          <w:lang w:val="en-US"/>
        </w:rPr>
        <w:t>u</w:t>
      </w:r>
      <w:r>
        <w:rPr>
          <w:lang w:val="en-US"/>
        </w:rPr>
        <w:t xml:space="preserve">n and </w:t>
      </w:r>
      <w:r w:rsidR="00286C25">
        <w:rPr>
          <w:lang w:val="en-US"/>
        </w:rPr>
        <w:t>configure the settings</w:t>
      </w:r>
      <w:r>
        <w:rPr>
          <w:lang w:val="en-US"/>
        </w:rPr>
        <w:t>:</w:t>
      </w:r>
    </w:p>
    <w:p w14:paraId="1E4BFCCB" w14:textId="75BF1FDE" w:rsidR="00937BDC" w:rsidRDefault="00937BDC" w:rsidP="00937BDC">
      <w:pPr>
        <w:pStyle w:val="ListParagraph"/>
        <w:numPr>
          <w:ilvl w:val="0"/>
          <w:numId w:val="0"/>
        </w:numPr>
        <w:ind w:left="720"/>
        <w:rPr>
          <w:lang w:val="en-US"/>
        </w:rPr>
      </w:pPr>
      <w:r>
        <w:rPr>
          <w:lang w:val="en-US"/>
        </w:rPr>
        <w:t>Type</w:t>
      </w:r>
      <w:r w:rsidR="00286C25">
        <w:rPr>
          <w:lang w:val="en-US"/>
        </w:rPr>
        <w:t xml:space="preserve"> of key to generate</w:t>
      </w:r>
      <w:r>
        <w:rPr>
          <w:lang w:val="en-US"/>
        </w:rPr>
        <w:t>: RSA</w:t>
      </w:r>
    </w:p>
    <w:p w14:paraId="54A3B02D" w14:textId="6B49E5BB" w:rsidR="00937BDC" w:rsidRDefault="00937BDC" w:rsidP="00937BDC">
      <w:pPr>
        <w:pStyle w:val="ListParagraph"/>
        <w:numPr>
          <w:ilvl w:val="0"/>
          <w:numId w:val="0"/>
        </w:numPr>
        <w:ind w:left="720"/>
        <w:rPr>
          <w:lang w:val="en-US"/>
        </w:rPr>
      </w:pPr>
      <w:r>
        <w:rPr>
          <w:lang w:val="en-US"/>
        </w:rPr>
        <w:t>Number of bits: 2048</w:t>
      </w:r>
    </w:p>
    <w:p w14:paraId="02F8D6B5" w14:textId="6960C88A" w:rsidR="00286C25" w:rsidRDefault="00286C25" w:rsidP="00286C25">
      <w:pPr>
        <w:pStyle w:val="ListParagraph"/>
        <w:numPr>
          <w:ilvl w:val="0"/>
          <w:numId w:val="6"/>
        </w:numPr>
        <w:rPr>
          <w:lang w:val="en-US"/>
        </w:rPr>
      </w:pPr>
      <w:r>
        <w:rPr>
          <w:lang w:val="en-US"/>
        </w:rPr>
        <w:t>Select Key -&gt; Generate key pair.</w:t>
      </w:r>
    </w:p>
    <w:p w14:paraId="612F4B45" w14:textId="4BCFF080" w:rsidR="00937BDC" w:rsidRDefault="00937BDC" w:rsidP="00937BDC">
      <w:pPr>
        <w:pStyle w:val="ListParagraph"/>
        <w:numPr>
          <w:ilvl w:val="0"/>
          <w:numId w:val="6"/>
        </w:numPr>
        <w:rPr>
          <w:lang w:val="en-US"/>
        </w:rPr>
      </w:pPr>
      <w:r>
        <w:rPr>
          <w:lang w:val="en-US"/>
        </w:rPr>
        <w:t xml:space="preserve">Save private key as </w:t>
      </w:r>
      <w:r w:rsidR="0020154C">
        <w:rPr>
          <w:b/>
          <w:bCs/>
          <w:lang w:val="en-US"/>
        </w:rPr>
        <w:t>{bank initials}</w:t>
      </w:r>
      <w:r w:rsidRPr="004A2C17">
        <w:rPr>
          <w:b/>
          <w:bCs/>
          <w:lang w:val="en-US"/>
        </w:rPr>
        <w:t>_</w:t>
      </w:r>
      <w:r w:rsidR="0020154C">
        <w:rPr>
          <w:b/>
          <w:bCs/>
          <w:lang w:val="en-US"/>
        </w:rPr>
        <w:t>{environment}</w:t>
      </w:r>
      <w:r w:rsidRPr="004A2C17">
        <w:rPr>
          <w:b/>
          <w:bCs/>
          <w:lang w:val="en-US"/>
        </w:rPr>
        <w:t>.ppk</w:t>
      </w:r>
      <w:r>
        <w:rPr>
          <w:lang w:val="en-US"/>
        </w:rPr>
        <w:t>.</w:t>
      </w:r>
      <w:r w:rsidR="00286C25">
        <w:rPr>
          <w:lang w:val="en-US"/>
        </w:rPr>
        <w:t xml:space="preserve"> Allow to save without passphrase.</w:t>
      </w:r>
    </w:p>
    <w:p w14:paraId="6F99F8E7" w14:textId="441A3CE1" w:rsidR="00E93612" w:rsidRDefault="00286C25" w:rsidP="00937BDC">
      <w:pPr>
        <w:pStyle w:val="ListParagraph"/>
        <w:numPr>
          <w:ilvl w:val="0"/>
          <w:numId w:val="6"/>
        </w:numPr>
        <w:rPr>
          <w:lang w:val="en-US"/>
        </w:rPr>
      </w:pPr>
      <w:r>
        <w:rPr>
          <w:lang w:val="en-US"/>
        </w:rPr>
        <w:t xml:space="preserve">Select Conversions -&gt; </w:t>
      </w:r>
      <w:r w:rsidR="00E93612">
        <w:rPr>
          <w:lang w:val="en-US"/>
        </w:rPr>
        <w:t>Export OpenSSH key.</w:t>
      </w:r>
      <w:r>
        <w:rPr>
          <w:lang w:val="en-US"/>
        </w:rPr>
        <w:t xml:space="preserve"> Allow to save without passphrase.</w:t>
      </w:r>
    </w:p>
    <w:p w14:paraId="3DE26D82" w14:textId="710CA7C3" w:rsidR="00937BDC" w:rsidRDefault="00937BDC" w:rsidP="00937BDC">
      <w:pPr>
        <w:pStyle w:val="ListParagraph"/>
        <w:numPr>
          <w:ilvl w:val="0"/>
          <w:numId w:val="6"/>
        </w:numPr>
        <w:rPr>
          <w:lang w:val="en-US"/>
        </w:rPr>
      </w:pPr>
      <w:r>
        <w:rPr>
          <w:lang w:val="en-US"/>
        </w:rPr>
        <w:t xml:space="preserve">Save public key as </w:t>
      </w:r>
      <w:r w:rsidR="0020154C">
        <w:rPr>
          <w:b/>
          <w:bCs/>
          <w:lang w:val="en-US"/>
        </w:rPr>
        <w:t>{bank initials}</w:t>
      </w:r>
      <w:r w:rsidR="0020154C" w:rsidRPr="004A2C17">
        <w:rPr>
          <w:b/>
          <w:bCs/>
          <w:lang w:val="en-US"/>
        </w:rPr>
        <w:t>_</w:t>
      </w:r>
      <w:r w:rsidR="0020154C">
        <w:rPr>
          <w:b/>
          <w:bCs/>
          <w:lang w:val="en-US"/>
        </w:rPr>
        <w:t>{environment}</w:t>
      </w:r>
      <w:r w:rsidRPr="004A2C17">
        <w:rPr>
          <w:b/>
          <w:bCs/>
          <w:lang w:val="en-US"/>
        </w:rPr>
        <w:t>_multiline.pub</w:t>
      </w:r>
      <w:r>
        <w:rPr>
          <w:lang w:val="en-US"/>
        </w:rPr>
        <w:t>.</w:t>
      </w:r>
    </w:p>
    <w:p w14:paraId="09A0B3AD" w14:textId="17B9F8E5" w:rsidR="00937BDC" w:rsidRDefault="00937BDC" w:rsidP="00937BDC">
      <w:pPr>
        <w:pStyle w:val="ListParagraph"/>
        <w:numPr>
          <w:ilvl w:val="0"/>
          <w:numId w:val="6"/>
        </w:numPr>
        <w:rPr>
          <w:lang w:val="en-US"/>
        </w:rPr>
      </w:pPr>
      <w:r>
        <w:rPr>
          <w:lang w:val="en-US"/>
        </w:rPr>
        <w:t>Cop</w:t>
      </w:r>
      <w:r w:rsidR="0020154C">
        <w:rPr>
          <w:lang w:val="en-US"/>
        </w:rPr>
        <w:t>y</w:t>
      </w:r>
      <w:r>
        <w:rPr>
          <w:lang w:val="en-US"/>
        </w:rPr>
        <w:t xml:space="preserve"> the public key from screen which is a single line key and save as </w:t>
      </w:r>
      <w:r w:rsidR="0020154C">
        <w:rPr>
          <w:b/>
          <w:bCs/>
          <w:lang w:val="en-US"/>
        </w:rPr>
        <w:t>{bank initials}</w:t>
      </w:r>
      <w:r w:rsidR="0020154C" w:rsidRPr="004A2C17">
        <w:rPr>
          <w:b/>
          <w:bCs/>
          <w:lang w:val="en-US"/>
        </w:rPr>
        <w:t>_</w:t>
      </w:r>
      <w:r w:rsidR="0020154C">
        <w:rPr>
          <w:b/>
          <w:bCs/>
          <w:lang w:val="en-US"/>
        </w:rPr>
        <w:t>{environment}</w:t>
      </w:r>
      <w:r w:rsidRPr="004A2C17">
        <w:rPr>
          <w:b/>
          <w:bCs/>
          <w:lang w:val="en-US"/>
        </w:rPr>
        <w:t>_singleline.pub</w:t>
      </w:r>
      <w:r>
        <w:rPr>
          <w:lang w:val="en-US"/>
        </w:rPr>
        <w:t>.</w:t>
      </w:r>
    </w:p>
    <w:p w14:paraId="206572D7" w14:textId="161D4454" w:rsidR="00937BDC" w:rsidRDefault="00937BDC" w:rsidP="00937BDC">
      <w:pPr>
        <w:pStyle w:val="ListParagraph"/>
        <w:numPr>
          <w:ilvl w:val="0"/>
          <w:numId w:val="6"/>
        </w:numPr>
        <w:rPr>
          <w:lang w:val="en-US"/>
        </w:rPr>
      </w:pPr>
      <w:r>
        <w:rPr>
          <w:lang w:val="en-US"/>
        </w:rPr>
        <w:t xml:space="preserve">Zip up </w:t>
      </w:r>
      <w:r w:rsidR="0020154C">
        <w:rPr>
          <w:lang w:val="en-US"/>
        </w:rPr>
        <w:t xml:space="preserve">both public key files with </w:t>
      </w:r>
      <w:r>
        <w:rPr>
          <w:lang w:val="en-US"/>
        </w:rPr>
        <w:t>password and sen</w:t>
      </w:r>
      <w:r w:rsidR="0020154C">
        <w:rPr>
          <w:lang w:val="en-US"/>
        </w:rPr>
        <w:t>d them</w:t>
      </w:r>
      <w:r>
        <w:rPr>
          <w:lang w:val="en-US"/>
        </w:rPr>
        <w:t xml:space="preserve"> to </w:t>
      </w:r>
      <w:r w:rsidR="0020154C">
        <w:rPr>
          <w:lang w:val="en-US"/>
        </w:rPr>
        <w:t>the bank</w:t>
      </w:r>
      <w:r w:rsidR="001E2091">
        <w:rPr>
          <w:lang w:val="en-US"/>
        </w:rPr>
        <w:t>.</w:t>
      </w:r>
      <w:r w:rsidR="0020154C">
        <w:rPr>
          <w:lang w:val="en-US"/>
        </w:rPr>
        <w:t xml:space="preserve"> They will configure their side of the FTP with the key files.</w:t>
      </w:r>
    </w:p>
    <w:p w14:paraId="17A41F15" w14:textId="0049DD44" w:rsidR="001545CD" w:rsidRDefault="001545CD" w:rsidP="001545CD">
      <w:pPr>
        <w:pStyle w:val="Heading1"/>
        <w:rPr>
          <w:lang w:val="en-US"/>
        </w:rPr>
      </w:pPr>
      <w:bookmarkStart w:id="2" w:name="_Toc144198582"/>
      <w:r>
        <w:rPr>
          <w:lang w:val="en-US"/>
        </w:rPr>
        <w:t>Create PGP Keys for File Decryption</w:t>
      </w:r>
      <w:bookmarkEnd w:id="2"/>
    </w:p>
    <w:p w14:paraId="0E492D7E" w14:textId="77777777" w:rsidR="001545CD" w:rsidRDefault="001545CD" w:rsidP="001545CD">
      <w:pPr>
        <w:rPr>
          <w:lang w:val="en-US"/>
        </w:rPr>
      </w:pPr>
    </w:p>
    <w:p w14:paraId="2862EB7B" w14:textId="395D94EB" w:rsidR="001545CD" w:rsidRPr="001545CD" w:rsidRDefault="001545CD" w:rsidP="001545CD">
      <w:pPr>
        <w:pStyle w:val="ListParagraph"/>
        <w:numPr>
          <w:ilvl w:val="0"/>
          <w:numId w:val="15"/>
        </w:numPr>
        <w:rPr>
          <w:lang w:val="en-US"/>
        </w:rPr>
      </w:pPr>
      <w:r>
        <w:rPr>
          <w:lang w:val="en-US"/>
        </w:rPr>
        <w:t xml:space="preserve">Download Kleopatra Gpg4win 4.1.0 installer from </w:t>
      </w:r>
      <w:hyperlink r:id="rId12" w:history="1">
        <w:r w:rsidRPr="00B358F4">
          <w:rPr>
            <w:rStyle w:val="Hyperlink"/>
          </w:rPr>
          <w:t>https://www.gpg4win.org</w:t>
        </w:r>
      </w:hyperlink>
      <w:r w:rsidR="00286C25">
        <w:t xml:space="preserve"> and install on local computer.</w:t>
      </w:r>
    </w:p>
    <w:p w14:paraId="225007DF" w14:textId="6BB3F682" w:rsidR="001545CD" w:rsidRDefault="001545CD" w:rsidP="001545CD">
      <w:pPr>
        <w:pStyle w:val="ListParagraph"/>
        <w:numPr>
          <w:ilvl w:val="0"/>
          <w:numId w:val="15"/>
        </w:numPr>
        <w:rPr>
          <w:lang w:val="en-US"/>
        </w:rPr>
      </w:pPr>
      <w:r>
        <w:rPr>
          <w:lang w:val="en-US"/>
        </w:rPr>
        <w:t>Select File -&gt; New OpenPGP Key Pair.</w:t>
      </w:r>
    </w:p>
    <w:p w14:paraId="20C783F2" w14:textId="77777777" w:rsidR="00DD1BEF" w:rsidRDefault="001545CD" w:rsidP="001545CD">
      <w:pPr>
        <w:pStyle w:val="ListParagraph"/>
        <w:numPr>
          <w:ilvl w:val="0"/>
          <w:numId w:val="15"/>
        </w:numPr>
        <w:rPr>
          <w:lang w:val="en-US"/>
        </w:rPr>
      </w:pPr>
      <w:r>
        <w:rPr>
          <w:lang w:val="en-US"/>
        </w:rPr>
        <w:t xml:space="preserve">Provide the </w:t>
      </w:r>
      <w:r w:rsidR="00DD1BEF">
        <w:rPr>
          <w:lang w:val="en-US"/>
        </w:rPr>
        <w:t>following information:</w:t>
      </w:r>
    </w:p>
    <w:p w14:paraId="53D8261A" w14:textId="5092C893" w:rsidR="00DD1BEF" w:rsidRDefault="00DD1BEF" w:rsidP="00DD1BEF">
      <w:pPr>
        <w:pStyle w:val="ListParagraph"/>
        <w:numPr>
          <w:ilvl w:val="0"/>
          <w:numId w:val="16"/>
        </w:numPr>
        <w:rPr>
          <w:lang w:val="en-US"/>
        </w:rPr>
      </w:pPr>
      <w:r>
        <w:rPr>
          <w:lang w:val="en-US"/>
        </w:rPr>
        <w:t xml:space="preserve">Name: </w:t>
      </w:r>
      <w:r w:rsidR="00286C25">
        <w:rPr>
          <w:lang w:val="en-US"/>
        </w:rPr>
        <w:t>{Company Name}</w:t>
      </w:r>
      <w:r w:rsidRPr="00DD1BEF">
        <w:rPr>
          <w:lang w:val="en-US"/>
        </w:rPr>
        <w:t xml:space="preserve"> - BC Integration</w:t>
      </w:r>
    </w:p>
    <w:p w14:paraId="412D4D91" w14:textId="60684851" w:rsidR="00DD1BEF" w:rsidRDefault="00DD1BEF" w:rsidP="00DD1BEF">
      <w:pPr>
        <w:pStyle w:val="ListParagraph"/>
        <w:numPr>
          <w:ilvl w:val="0"/>
          <w:numId w:val="16"/>
        </w:numPr>
        <w:rPr>
          <w:lang w:val="en-US"/>
        </w:rPr>
      </w:pPr>
      <w:r>
        <w:rPr>
          <w:lang w:val="en-US"/>
        </w:rPr>
        <w:t xml:space="preserve">Email: </w:t>
      </w:r>
      <w:r w:rsidR="00286C25">
        <w:rPr>
          <w:lang w:val="en-US"/>
        </w:rPr>
        <w:t>{Company email address}</w:t>
      </w:r>
    </w:p>
    <w:p w14:paraId="3CA65ED9" w14:textId="5CC31D54" w:rsidR="001545CD" w:rsidRDefault="00DD1BEF" w:rsidP="00DD1BEF">
      <w:pPr>
        <w:pStyle w:val="ListParagraph"/>
        <w:numPr>
          <w:ilvl w:val="0"/>
          <w:numId w:val="16"/>
        </w:numPr>
        <w:rPr>
          <w:lang w:val="en-US"/>
        </w:rPr>
      </w:pPr>
      <w:r>
        <w:rPr>
          <w:lang w:val="en-US"/>
        </w:rPr>
        <w:t>Don’t use passphrase</w:t>
      </w:r>
    </w:p>
    <w:p w14:paraId="790EBE8F" w14:textId="30A68A2B" w:rsidR="00A00545" w:rsidRDefault="00A00545" w:rsidP="001545CD">
      <w:pPr>
        <w:pStyle w:val="ListParagraph"/>
        <w:numPr>
          <w:ilvl w:val="0"/>
          <w:numId w:val="15"/>
        </w:numPr>
        <w:rPr>
          <w:lang w:val="en-US"/>
        </w:rPr>
      </w:pPr>
      <w:r>
        <w:rPr>
          <w:lang w:val="en-US"/>
        </w:rPr>
        <w:t xml:space="preserve">Click </w:t>
      </w:r>
      <w:r>
        <w:rPr>
          <w:b/>
          <w:bCs/>
          <w:lang w:val="en-US"/>
        </w:rPr>
        <w:t>Advanced Settings</w:t>
      </w:r>
      <w:r>
        <w:rPr>
          <w:lang w:val="en-US"/>
        </w:rPr>
        <w:t>…</w:t>
      </w:r>
    </w:p>
    <w:p w14:paraId="6AFE1881" w14:textId="741D9F17" w:rsidR="00A00545" w:rsidRDefault="00A00545" w:rsidP="001545CD">
      <w:pPr>
        <w:pStyle w:val="ListParagraph"/>
        <w:numPr>
          <w:ilvl w:val="0"/>
          <w:numId w:val="15"/>
        </w:numPr>
        <w:rPr>
          <w:lang w:val="en-US"/>
        </w:rPr>
      </w:pPr>
      <w:r>
        <w:rPr>
          <w:lang w:val="en-US"/>
        </w:rPr>
        <w:t xml:space="preserve">Select RSA 2048 bits. Also tick +RSA and select 2048 bits. In the Certificate Usage section </w:t>
      </w:r>
      <w:r w:rsidR="002B5240">
        <w:rPr>
          <w:lang w:val="en-US"/>
        </w:rPr>
        <w:t xml:space="preserve">have everything ticked except </w:t>
      </w:r>
      <w:r w:rsidR="002B5240" w:rsidRPr="002B5240">
        <w:rPr>
          <w:b/>
          <w:bCs/>
          <w:lang w:val="en-US"/>
        </w:rPr>
        <w:t>Authentication</w:t>
      </w:r>
      <w:r w:rsidR="002B5240">
        <w:rPr>
          <w:lang w:val="en-US"/>
        </w:rPr>
        <w:t xml:space="preserve"> and </w:t>
      </w:r>
      <w:r w:rsidR="002B5240" w:rsidRPr="002B5240">
        <w:rPr>
          <w:b/>
          <w:bCs/>
          <w:lang w:val="en-US"/>
        </w:rPr>
        <w:t>Valid until</w:t>
      </w:r>
      <w:r w:rsidR="002B5240">
        <w:rPr>
          <w:lang w:val="en-US"/>
        </w:rPr>
        <w:t>. Then click OK and OK. This then creates a new OpenPGP certification.</w:t>
      </w:r>
    </w:p>
    <w:p w14:paraId="076831D8" w14:textId="0587D5F7" w:rsidR="002B5240" w:rsidRDefault="002B5240" w:rsidP="001545CD">
      <w:pPr>
        <w:pStyle w:val="ListParagraph"/>
        <w:numPr>
          <w:ilvl w:val="0"/>
          <w:numId w:val="15"/>
        </w:numPr>
        <w:rPr>
          <w:lang w:val="en-US"/>
        </w:rPr>
      </w:pPr>
      <w:r>
        <w:rPr>
          <w:lang w:val="en-US"/>
        </w:rPr>
        <w:t xml:space="preserve">Right-click the certificate and select </w:t>
      </w:r>
      <w:r>
        <w:rPr>
          <w:b/>
          <w:bCs/>
          <w:lang w:val="en-US"/>
        </w:rPr>
        <w:t>Export…</w:t>
      </w:r>
      <w:r>
        <w:rPr>
          <w:lang w:val="en-US"/>
        </w:rPr>
        <w:t xml:space="preserve"> to export the public key.</w:t>
      </w:r>
    </w:p>
    <w:p w14:paraId="1E07632D" w14:textId="27A4BB0E" w:rsidR="002B5240" w:rsidRPr="002B5240" w:rsidRDefault="002B5240" w:rsidP="001545CD">
      <w:pPr>
        <w:pStyle w:val="ListParagraph"/>
        <w:numPr>
          <w:ilvl w:val="0"/>
          <w:numId w:val="15"/>
        </w:numPr>
        <w:rPr>
          <w:lang w:val="en-US"/>
        </w:rPr>
      </w:pPr>
      <w:r>
        <w:rPr>
          <w:lang w:val="en-US"/>
        </w:rPr>
        <w:t xml:space="preserve">Right-click the certificate again and select </w:t>
      </w:r>
      <w:r>
        <w:rPr>
          <w:b/>
          <w:bCs/>
          <w:lang w:val="en-US"/>
        </w:rPr>
        <w:t>Backup Secret Keys…</w:t>
      </w:r>
      <w:r>
        <w:rPr>
          <w:lang w:val="en-US"/>
        </w:rPr>
        <w:t xml:space="preserve"> to export the private key.</w:t>
      </w:r>
    </w:p>
    <w:p w14:paraId="20E704C9" w14:textId="7F474AD7" w:rsidR="001E2091" w:rsidRDefault="00C82AEF" w:rsidP="00C82AEF">
      <w:pPr>
        <w:pStyle w:val="Heading1"/>
        <w:rPr>
          <w:lang w:val="en-US"/>
        </w:rPr>
      </w:pPr>
      <w:bookmarkStart w:id="3" w:name="_Toc144198583"/>
      <w:r>
        <w:rPr>
          <w:lang w:val="en-US"/>
        </w:rPr>
        <w:lastRenderedPageBreak/>
        <w:t>Setup Azure Environment</w:t>
      </w:r>
      <w:bookmarkEnd w:id="3"/>
    </w:p>
    <w:p w14:paraId="78F03326" w14:textId="77777777" w:rsidR="009D5AD7" w:rsidRDefault="009D5AD7" w:rsidP="009D5AD7">
      <w:pPr>
        <w:rPr>
          <w:lang w:val="en-US"/>
        </w:rPr>
      </w:pPr>
    </w:p>
    <w:p w14:paraId="1C792C95" w14:textId="3DC18EDE" w:rsidR="009D5AD7" w:rsidRDefault="009D5AD7" w:rsidP="009D5AD7">
      <w:pPr>
        <w:ind w:left="432"/>
        <w:rPr>
          <w:lang w:val="en-US"/>
        </w:rPr>
      </w:pPr>
      <w:r>
        <w:rPr>
          <w:lang w:val="en-US"/>
        </w:rPr>
        <w:t xml:space="preserve">A typical secured setup for running the Bank File Transfer Function App is </w:t>
      </w:r>
      <w:r w:rsidRPr="009D5AD7">
        <w:rPr>
          <w:lang w:val="en-US"/>
        </w:rPr>
        <w:t>depict</w:t>
      </w:r>
      <w:r>
        <w:rPr>
          <w:lang w:val="en-US"/>
        </w:rPr>
        <w:t>ed in the diagram below.</w:t>
      </w:r>
    </w:p>
    <w:p w14:paraId="0D801F1E" w14:textId="77777777" w:rsidR="009D5AD7" w:rsidRDefault="009D5AD7" w:rsidP="009D5AD7">
      <w:pPr>
        <w:rPr>
          <w:lang w:val="en-US"/>
        </w:rPr>
      </w:pPr>
    </w:p>
    <w:p w14:paraId="325285A6" w14:textId="3D0D30CE" w:rsidR="009D5AD7" w:rsidRDefault="009D5AD7" w:rsidP="009D5AD7">
      <w:pPr>
        <w:ind w:left="432"/>
        <w:rPr>
          <w:lang w:val="en-US"/>
        </w:rPr>
      </w:pPr>
      <w:r>
        <w:rPr>
          <w:noProof/>
        </w:rPr>
        <w:drawing>
          <wp:inline distT="0" distB="0" distL="0" distR="0" wp14:anchorId="3E1635A3" wp14:editId="3B7B2BCB">
            <wp:extent cx="5731510" cy="4093845"/>
            <wp:effectExtent l="0" t="0" r="2540" b="1905"/>
            <wp:docPr id="1831589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58942" name="Picture 1" descr="A screenshot of a computer&#10;&#10;Description automatically generated"/>
                    <pic:cNvPicPr/>
                  </pic:nvPicPr>
                  <pic:blipFill>
                    <a:blip r:embed="rId13"/>
                    <a:stretch>
                      <a:fillRect/>
                    </a:stretch>
                  </pic:blipFill>
                  <pic:spPr>
                    <a:xfrm>
                      <a:off x="0" y="0"/>
                      <a:ext cx="5731510" cy="4093845"/>
                    </a:xfrm>
                    <a:prstGeom prst="rect">
                      <a:avLst/>
                    </a:prstGeom>
                  </pic:spPr>
                </pic:pic>
              </a:graphicData>
            </a:graphic>
          </wp:inline>
        </w:drawing>
      </w:r>
    </w:p>
    <w:p w14:paraId="2AF5E97A" w14:textId="77777777" w:rsidR="00613200" w:rsidRDefault="00613200" w:rsidP="009D5AD7">
      <w:pPr>
        <w:ind w:left="432"/>
        <w:rPr>
          <w:lang w:val="en-US"/>
        </w:rPr>
      </w:pPr>
    </w:p>
    <w:p w14:paraId="677C60D1" w14:textId="46970BDA" w:rsidR="00613200" w:rsidRDefault="00613200" w:rsidP="009D5AD7">
      <w:pPr>
        <w:ind w:left="432"/>
        <w:rPr>
          <w:lang w:val="en-US"/>
        </w:rPr>
      </w:pPr>
      <w:r>
        <w:rPr>
          <w:lang w:val="en-US"/>
        </w:rPr>
        <w:t>The following subsections provides detailed information about the configuration of these Azure resources.</w:t>
      </w:r>
    </w:p>
    <w:p w14:paraId="3E7DB78C" w14:textId="77777777" w:rsidR="00B075C2" w:rsidRDefault="00B075C2">
      <w:pPr>
        <w:spacing w:after="200" w:line="276" w:lineRule="auto"/>
        <w:rPr>
          <w:rFonts w:cs="Arial"/>
          <w:bCs/>
          <w:iCs/>
          <w:color w:val="FD7B23"/>
          <w:sz w:val="30"/>
          <w:szCs w:val="28"/>
          <w:lang w:val="en-US"/>
        </w:rPr>
      </w:pPr>
      <w:bookmarkStart w:id="4" w:name="_Toc144198584"/>
      <w:r>
        <w:rPr>
          <w:lang w:val="en-US"/>
        </w:rPr>
        <w:br w:type="page"/>
      </w:r>
    </w:p>
    <w:p w14:paraId="658CB7CB" w14:textId="6299B9E7" w:rsidR="00AF4D2C" w:rsidRDefault="00AF4D2C" w:rsidP="00AF4D2C">
      <w:pPr>
        <w:pStyle w:val="Heading2"/>
        <w:rPr>
          <w:lang w:val="en-US"/>
        </w:rPr>
      </w:pPr>
      <w:r>
        <w:rPr>
          <w:lang w:val="en-US"/>
        </w:rPr>
        <w:lastRenderedPageBreak/>
        <w:t>Define Resource Names</w:t>
      </w:r>
      <w:bookmarkEnd w:id="4"/>
    </w:p>
    <w:p w14:paraId="1A1FB99B" w14:textId="77777777" w:rsidR="00AF4D2C" w:rsidRDefault="00AF4D2C" w:rsidP="00AF4D2C">
      <w:pPr>
        <w:ind w:left="576"/>
        <w:rPr>
          <w:lang w:val="en-US"/>
        </w:rPr>
      </w:pPr>
    </w:p>
    <w:p w14:paraId="185D57BB" w14:textId="6EE3422A" w:rsidR="00135E90" w:rsidRDefault="00135E90" w:rsidP="00AF4D2C">
      <w:pPr>
        <w:ind w:left="576"/>
        <w:rPr>
          <w:lang w:val="en-US"/>
        </w:rPr>
      </w:pPr>
      <w:r>
        <w:rPr>
          <w:lang w:val="en-US"/>
        </w:rPr>
        <w:t>For the naming conventions below:</w:t>
      </w:r>
    </w:p>
    <w:p w14:paraId="63DBD814" w14:textId="3ACEE130" w:rsidR="00135E90" w:rsidRDefault="00135E90" w:rsidP="00135E90">
      <w:pPr>
        <w:pStyle w:val="ListParagraph"/>
        <w:numPr>
          <w:ilvl w:val="0"/>
          <w:numId w:val="16"/>
        </w:numPr>
        <w:rPr>
          <w:lang w:val="en-US"/>
        </w:rPr>
      </w:pPr>
      <w:r>
        <w:rPr>
          <w:lang w:val="en-US"/>
        </w:rPr>
        <w:t>{region} is the initials of a region. E.g. Australia East -&gt; ae.</w:t>
      </w:r>
    </w:p>
    <w:p w14:paraId="2EECA73D" w14:textId="1BF44070" w:rsidR="00135E90" w:rsidRPr="00135E90" w:rsidRDefault="00135E90" w:rsidP="00135E90">
      <w:pPr>
        <w:pStyle w:val="ListParagraph"/>
        <w:numPr>
          <w:ilvl w:val="0"/>
          <w:numId w:val="16"/>
        </w:numPr>
        <w:rPr>
          <w:lang w:val="en-US"/>
        </w:rPr>
      </w:pPr>
      <w:r>
        <w:rPr>
          <w:lang w:val="en-US"/>
        </w:rPr>
        <w:t xml:space="preserve">{org} is the short form of customer organisation name. E.g. </w:t>
      </w:r>
      <w:r w:rsidRPr="00135E90">
        <w:rPr>
          <w:lang w:val="en-US"/>
        </w:rPr>
        <w:t>Plain Strategies</w:t>
      </w:r>
      <w:r>
        <w:rPr>
          <w:lang w:val="en-US"/>
        </w:rPr>
        <w:t xml:space="preserve"> Ltd -&gt; psl.</w:t>
      </w:r>
    </w:p>
    <w:p w14:paraId="7C62BDF4" w14:textId="77777777" w:rsidR="00135E90" w:rsidRDefault="00135E90" w:rsidP="00AF4D2C">
      <w:pPr>
        <w:ind w:left="576"/>
        <w:rPr>
          <w:lang w:val="en-US"/>
        </w:rPr>
      </w:pPr>
    </w:p>
    <w:tbl>
      <w:tblPr>
        <w:tblStyle w:val="TableGrid"/>
        <w:tblW w:w="0" w:type="auto"/>
        <w:tblInd w:w="576" w:type="dxa"/>
        <w:tblLook w:val="04A0" w:firstRow="1" w:lastRow="0" w:firstColumn="1" w:lastColumn="0" w:noHBand="0" w:noVBand="1"/>
      </w:tblPr>
      <w:tblGrid>
        <w:gridCol w:w="3814"/>
        <w:gridCol w:w="4626"/>
      </w:tblGrid>
      <w:tr w:rsidR="00AF4D2C" w14:paraId="05AFA549" w14:textId="77777777" w:rsidTr="00450D38">
        <w:tc>
          <w:tcPr>
            <w:tcW w:w="3814" w:type="dxa"/>
            <w:shd w:val="clear" w:color="auto" w:fill="BFBFBF" w:themeFill="background1" w:themeFillShade="BF"/>
          </w:tcPr>
          <w:p w14:paraId="185687C8" w14:textId="346E7726" w:rsidR="00AF4D2C" w:rsidRPr="00450D38" w:rsidRDefault="00AF4D2C" w:rsidP="00450D38">
            <w:pPr>
              <w:jc w:val="center"/>
              <w:rPr>
                <w:b/>
                <w:bCs/>
                <w:lang w:val="en-US"/>
              </w:rPr>
            </w:pPr>
            <w:r w:rsidRPr="00450D38">
              <w:rPr>
                <w:b/>
                <w:bCs/>
                <w:lang w:val="en-US"/>
              </w:rPr>
              <w:t>Resource Type</w:t>
            </w:r>
          </w:p>
        </w:tc>
        <w:tc>
          <w:tcPr>
            <w:tcW w:w="4626" w:type="dxa"/>
            <w:shd w:val="clear" w:color="auto" w:fill="BFBFBF" w:themeFill="background1" w:themeFillShade="BF"/>
          </w:tcPr>
          <w:p w14:paraId="4AA3B6FB" w14:textId="72DA24E5" w:rsidR="00AF4D2C" w:rsidRPr="00450D38" w:rsidRDefault="00AF4D2C" w:rsidP="00450D38">
            <w:pPr>
              <w:jc w:val="center"/>
              <w:rPr>
                <w:b/>
                <w:bCs/>
                <w:lang w:val="en-US"/>
              </w:rPr>
            </w:pPr>
            <w:r w:rsidRPr="00450D38">
              <w:rPr>
                <w:b/>
                <w:bCs/>
                <w:lang w:val="en-US"/>
              </w:rPr>
              <w:t>Resource Nam</w:t>
            </w:r>
            <w:r w:rsidR="00135E90">
              <w:rPr>
                <w:b/>
                <w:bCs/>
                <w:lang w:val="en-US"/>
              </w:rPr>
              <w:t>ing Convention</w:t>
            </w:r>
          </w:p>
        </w:tc>
      </w:tr>
      <w:tr w:rsidR="00AF4D2C" w14:paraId="7E324A36" w14:textId="77777777" w:rsidTr="00450D38">
        <w:tc>
          <w:tcPr>
            <w:tcW w:w="3814" w:type="dxa"/>
            <w:shd w:val="clear" w:color="auto" w:fill="auto"/>
          </w:tcPr>
          <w:p w14:paraId="495B018B" w14:textId="36D34296" w:rsidR="00AF4D2C" w:rsidRPr="00450D38" w:rsidRDefault="00AF4D2C" w:rsidP="00AF4D2C">
            <w:pPr>
              <w:rPr>
                <w:lang w:val="en-US"/>
              </w:rPr>
            </w:pPr>
            <w:r w:rsidRPr="00450D38">
              <w:rPr>
                <w:lang w:val="en-US"/>
              </w:rPr>
              <w:t>Resource Group</w:t>
            </w:r>
          </w:p>
        </w:tc>
        <w:tc>
          <w:tcPr>
            <w:tcW w:w="4626" w:type="dxa"/>
          </w:tcPr>
          <w:p w14:paraId="435710F4" w14:textId="7A3EA925" w:rsidR="00AF4D2C" w:rsidRDefault="00AF4D2C" w:rsidP="00AF4D2C">
            <w:pPr>
              <w:rPr>
                <w:lang w:val="en-US"/>
              </w:rPr>
            </w:pPr>
            <w:r w:rsidRPr="00AF4D2C">
              <w:rPr>
                <w:lang w:val="en-US"/>
              </w:rPr>
              <w:t>rg-bankfiletrans-</w:t>
            </w:r>
            <w:r w:rsidR="00135E90">
              <w:rPr>
                <w:lang w:val="en-US"/>
              </w:rPr>
              <w:t>{region}</w:t>
            </w:r>
          </w:p>
        </w:tc>
      </w:tr>
      <w:tr w:rsidR="00AF4D2C" w14:paraId="4976FDD7" w14:textId="77777777" w:rsidTr="00450D38">
        <w:tc>
          <w:tcPr>
            <w:tcW w:w="3814" w:type="dxa"/>
            <w:shd w:val="clear" w:color="auto" w:fill="auto"/>
          </w:tcPr>
          <w:p w14:paraId="4B479646" w14:textId="3EDA94FA" w:rsidR="00AF4D2C" w:rsidRPr="00450D38" w:rsidRDefault="00AF4D2C" w:rsidP="00AF4D2C">
            <w:pPr>
              <w:rPr>
                <w:lang w:val="en-US"/>
              </w:rPr>
            </w:pPr>
            <w:r w:rsidRPr="00450D38">
              <w:rPr>
                <w:lang w:val="en-US"/>
              </w:rPr>
              <w:t>Public IP Address</w:t>
            </w:r>
          </w:p>
        </w:tc>
        <w:tc>
          <w:tcPr>
            <w:tcW w:w="4626" w:type="dxa"/>
          </w:tcPr>
          <w:p w14:paraId="145CDC2A" w14:textId="38A84501" w:rsidR="00AF4D2C" w:rsidRPr="00AF4D2C" w:rsidRDefault="00AF4D2C" w:rsidP="00AF4D2C">
            <w:pPr>
              <w:rPr>
                <w:lang w:val="en-US"/>
              </w:rPr>
            </w:pPr>
            <w:r w:rsidRPr="00AF4D2C">
              <w:rPr>
                <w:lang w:val="en-US"/>
              </w:rPr>
              <w:t>ip-bankfiletrans-</w:t>
            </w:r>
            <w:r w:rsidR="00135E90">
              <w:rPr>
                <w:lang w:val="en-US"/>
              </w:rPr>
              <w:t>{region}</w:t>
            </w:r>
          </w:p>
        </w:tc>
      </w:tr>
      <w:tr w:rsidR="00FC5403" w14:paraId="2C56C943" w14:textId="77777777" w:rsidTr="00450D38">
        <w:tc>
          <w:tcPr>
            <w:tcW w:w="3814" w:type="dxa"/>
            <w:shd w:val="clear" w:color="auto" w:fill="auto"/>
          </w:tcPr>
          <w:p w14:paraId="3A39E439" w14:textId="77777777" w:rsidR="00FC5403" w:rsidRPr="00450D38" w:rsidRDefault="00FC5403" w:rsidP="001B6A20">
            <w:pPr>
              <w:rPr>
                <w:lang w:val="en-US"/>
              </w:rPr>
            </w:pPr>
            <w:r w:rsidRPr="00450D38">
              <w:rPr>
                <w:lang w:val="en-US"/>
              </w:rPr>
              <w:t>NAT Gateway</w:t>
            </w:r>
          </w:p>
        </w:tc>
        <w:tc>
          <w:tcPr>
            <w:tcW w:w="4626" w:type="dxa"/>
          </w:tcPr>
          <w:p w14:paraId="59F52344" w14:textId="1FF2B76A" w:rsidR="00FC5403" w:rsidRPr="00AF4D2C" w:rsidRDefault="00FC5403" w:rsidP="001B6A20">
            <w:pPr>
              <w:rPr>
                <w:lang w:val="en-US"/>
              </w:rPr>
            </w:pPr>
            <w:r w:rsidRPr="00AF4D2C">
              <w:rPr>
                <w:lang w:val="en-US"/>
              </w:rPr>
              <w:t>natg-bankfiletrans-</w:t>
            </w:r>
            <w:r w:rsidR="00135E90">
              <w:rPr>
                <w:lang w:val="en-US"/>
              </w:rPr>
              <w:t>{region}</w:t>
            </w:r>
          </w:p>
        </w:tc>
      </w:tr>
      <w:tr w:rsidR="00AF4D2C" w14:paraId="6CE66159" w14:textId="77777777" w:rsidTr="00450D38">
        <w:tc>
          <w:tcPr>
            <w:tcW w:w="3814" w:type="dxa"/>
            <w:shd w:val="clear" w:color="auto" w:fill="auto"/>
          </w:tcPr>
          <w:p w14:paraId="27F9829C" w14:textId="4AC963BC" w:rsidR="00AF4D2C" w:rsidRPr="00450D38" w:rsidRDefault="00AF4D2C" w:rsidP="00AF4D2C">
            <w:pPr>
              <w:rPr>
                <w:lang w:val="en-US"/>
              </w:rPr>
            </w:pPr>
            <w:r w:rsidRPr="00450D38">
              <w:rPr>
                <w:lang w:val="en-US"/>
              </w:rPr>
              <w:t>Virtual Network</w:t>
            </w:r>
          </w:p>
        </w:tc>
        <w:tc>
          <w:tcPr>
            <w:tcW w:w="4626" w:type="dxa"/>
          </w:tcPr>
          <w:p w14:paraId="2A146EAB" w14:textId="4FC3FE5C" w:rsidR="00AF4D2C" w:rsidRPr="00AF4D2C" w:rsidRDefault="00AF4D2C" w:rsidP="00AF4D2C">
            <w:pPr>
              <w:rPr>
                <w:lang w:val="en-US"/>
              </w:rPr>
            </w:pPr>
            <w:r w:rsidRPr="00AF4D2C">
              <w:rPr>
                <w:lang w:val="en-US"/>
              </w:rPr>
              <w:t>vnet-bankfiletrans-</w:t>
            </w:r>
            <w:r w:rsidR="00135E90">
              <w:rPr>
                <w:lang w:val="en-US"/>
              </w:rPr>
              <w:t>{region}</w:t>
            </w:r>
          </w:p>
        </w:tc>
      </w:tr>
      <w:tr w:rsidR="00FC5403" w14:paraId="66DC5DD9" w14:textId="77777777" w:rsidTr="00450D38">
        <w:tc>
          <w:tcPr>
            <w:tcW w:w="3814" w:type="dxa"/>
            <w:shd w:val="clear" w:color="auto" w:fill="auto"/>
          </w:tcPr>
          <w:p w14:paraId="492E912E" w14:textId="77777777" w:rsidR="00FC5403" w:rsidRPr="00450D38" w:rsidRDefault="00FC5403" w:rsidP="00365F6A">
            <w:pPr>
              <w:rPr>
                <w:lang w:val="en-US"/>
              </w:rPr>
            </w:pPr>
            <w:r w:rsidRPr="00450D38">
              <w:rPr>
                <w:lang w:val="en-US"/>
              </w:rPr>
              <w:t>Subnet – Prod (Under Virtual Network)</w:t>
            </w:r>
          </w:p>
        </w:tc>
        <w:tc>
          <w:tcPr>
            <w:tcW w:w="4626" w:type="dxa"/>
          </w:tcPr>
          <w:p w14:paraId="1A84772B" w14:textId="426DFDC2" w:rsidR="00FC5403" w:rsidRPr="00AF4D2C" w:rsidRDefault="00FC5403" w:rsidP="00365F6A">
            <w:pPr>
              <w:rPr>
                <w:lang w:val="en-US"/>
              </w:rPr>
            </w:pPr>
            <w:r w:rsidRPr="00AF4D2C">
              <w:rPr>
                <w:lang w:val="en-US"/>
              </w:rPr>
              <w:t>snet-bankfiletrans-</w:t>
            </w:r>
            <w:r w:rsidR="00135E90">
              <w:rPr>
                <w:lang w:val="en-US"/>
              </w:rPr>
              <w:t>{region}</w:t>
            </w:r>
          </w:p>
        </w:tc>
      </w:tr>
      <w:tr w:rsidR="00FC5403" w14:paraId="01383E02" w14:textId="77777777" w:rsidTr="00450D38">
        <w:tc>
          <w:tcPr>
            <w:tcW w:w="3814" w:type="dxa"/>
            <w:shd w:val="clear" w:color="auto" w:fill="auto"/>
          </w:tcPr>
          <w:p w14:paraId="2F0934A3" w14:textId="77777777" w:rsidR="00FC5403" w:rsidRPr="00450D38" w:rsidRDefault="00FC5403" w:rsidP="00365F6A">
            <w:pPr>
              <w:rPr>
                <w:lang w:val="en-US"/>
              </w:rPr>
            </w:pPr>
            <w:r w:rsidRPr="00450D38">
              <w:rPr>
                <w:lang w:val="en-US"/>
              </w:rPr>
              <w:t>Subnet – Test (Under Virtual Network)</w:t>
            </w:r>
          </w:p>
        </w:tc>
        <w:tc>
          <w:tcPr>
            <w:tcW w:w="4626" w:type="dxa"/>
          </w:tcPr>
          <w:p w14:paraId="0F350CC9" w14:textId="1826ECC6" w:rsidR="00FC5403" w:rsidRPr="00AF4D2C" w:rsidRDefault="00FC5403" w:rsidP="00365F6A">
            <w:pPr>
              <w:rPr>
                <w:lang w:val="en-US"/>
              </w:rPr>
            </w:pPr>
            <w:r w:rsidRPr="00AF4D2C">
              <w:rPr>
                <w:lang w:val="en-US"/>
              </w:rPr>
              <w:t>snet-bankfiletrans-</w:t>
            </w:r>
            <w:r w:rsidR="00135E90">
              <w:rPr>
                <w:lang w:val="en-US"/>
              </w:rPr>
              <w:t>{region}</w:t>
            </w:r>
            <w:r w:rsidRPr="00AF4D2C">
              <w:rPr>
                <w:lang w:val="en-US"/>
              </w:rPr>
              <w:t>-test</w:t>
            </w:r>
          </w:p>
        </w:tc>
      </w:tr>
      <w:tr w:rsidR="00B13F23" w14:paraId="3DFB3859" w14:textId="77777777" w:rsidTr="00450D38">
        <w:tc>
          <w:tcPr>
            <w:tcW w:w="3814" w:type="dxa"/>
            <w:shd w:val="clear" w:color="auto" w:fill="auto"/>
          </w:tcPr>
          <w:p w14:paraId="6A648B29" w14:textId="77777777" w:rsidR="00B13F23" w:rsidRPr="00450D38" w:rsidRDefault="00B13F23" w:rsidP="00950183">
            <w:pPr>
              <w:rPr>
                <w:lang w:val="en-US"/>
              </w:rPr>
            </w:pPr>
            <w:r w:rsidRPr="00450D38">
              <w:rPr>
                <w:lang w:val="en-US"/>
              </w:rPr>
              <w:t>Network Security Group – Prod</w:t>
            </w:r>
          </w:p>
        </w:tc>
        <w:tc>
          <w:tcPr>
            <w:tcW w:w="4626" w:type="dxa"/>
          </w:tcPr>
          <w:p w14:paraId="2E3B8F75" w14:textId="55F0C660" w:rsidR="00B13F23" w:rsidRPr="00AF4D2C" w:rsidRDefault="00B13F23" w:rsidP="00950183">
            <w:pPr>
              <w:rPr>
                <w:lang w:val="en-US"/>
              </w:rPr>
            </w:pPr>
            <w:r w:rsidRPr="00AF4D2C">
              <w:rPr>
                <w:lang w:val="en-US"/>
              </w:rPr>
              <w:t>nsg-bankfiletrans-</w:t>
            </w:r>
            <w:r w:rsidR="00135E90">
              <w:rPr>
                <w:lang w:val="en-US"/>
              </w:rPr>
              <w:t>{region}</w:t>
            </w:r>
          </w:p>
        </w:tc>
      </w:tr>
      <w:tr w:rsidR="00B13F23" w14:paraId="780C104A" w14:textId="77777777" w:rsidTr="00450D38">
        <w:tc>
          <w:tcPr>
            <w:tcW w:w="3814" w:type="dxa"/>
            <w:shd w:val="clear" w:color="auto" w:fill="auto"/>
          </w:tcPr>
          <w:p w14:paraId="2A1674F4" w14:textId="77777777" w:rsidR="00B13F23" w:rsidRPr="00450D38" w:rsidRDefault="00B13F23" w:rsidP="00C37F4F">
            <w:pPr>
              <w:rPr>
                <w:lang w:val="en-US"/>
              </w:rPr>
            </w:pPr>
            <w:r w:rsidRPr="00450D38">
              <w:rPr>
                <w:lang w:val="en-US"/>
              </w:rPr>
              <w:t>Network Security Group – Test</w:t>
            </w:r>
          </w:p>
        </w:tc>
        <w:tc>
          <w:tcPr>
            <w:tcW w:w="4626" w:type="dxa"/>
          </w:tcPr>
          <w:p w14:paraId="3A916CEA" w14:textId="7D6B4E37" w:rsidR="00B13F23" w:rsidRPr="00AF4D2C" w:rsidRDefault="00B13F23" w:rsidP="00C37F4F">
            <w:pPr>
              <w:rPr>
                <w:lang w:val="en-US"/>
              </w:rPr>
            </w:pPr>
            <w:r w:rsidRPr="00AF4D2C">
              <w:rPr>
                <w:lang w:val="en-US"/>
              </w:rPr>
              <w:t>nsg-bankfiletrans-</w:t>
            </w:r>
            <w:r w:rsidR="00135E90">
              <w:rPr>
                <w:lang w:val="en-US"/>
              </w:rPr>
              <w:t>{region}</w:t>
            </w:r>
            <w:r w:rsidRPr="00AF4D2C">
              <w:rPr>
                <w:lang w:val="en-US"/>
              </w:rPr>
              <w:t>-test</w:t>
            </w:r>
          </w:p>
        </w:tc>
      </w:tr>
      <w:tr w:rsidR="00B13F23" w14:paraId="4B60D178" w14:textId="77777777" w:rsidTr="00450D38">
        <w:tc>
          <w:tcPr>
            <w:tcW w:w="3814" w:type="dxa"/>
            <w:shd w:val="clear" w:color="auto" w:fill="auto"/>
          </w:tcPr>
          <w:p w14:paraId="0630A3A0" w14:textId="77777777" w:rsidR="00B13F23" w:rsidRPr="00450D38" w:rsidRDefault="00B13F23" w:rsidP="00FA3D4C">
            <w:pPr>
              <w:rPr>
                <w:lang w:val="en-US"/>
              </w:rPr>
            </w:pPr>
            <w:r w:rsidRPr="00450D38">
              <w:rPr>
                <w:lang w:val="en-US"/>
              </w:rPr>
              <w:t>Key Vault – Prod</w:t>
            </w:r>
          </w:p>
        </w:tc>
        <w:tc>
          <w:tcPr>
            <w:tcW w:w="4626" w:type="dxa"/>
          </w:tcPr>
          <w:p w14:paraId="1301E953" w14:textId="2A4AC097" w:rsidR="00B13F23" w:rsidRPr="00AF4D2C" w:rsidRDefault="00B13F23" w:rsidP="00FA3D4C">
            <w:pPr>
              <w:rPr>
                <w:lang w:val="en-US"/>
              </w:rPr>
            </w:pPr>
            <w:r w:rsidRPr="00AF4D2C">
              <w:rPr>
                <w:lang w:val="en-US"/>
              </w:rPr>
              <w:t>kv-bft</w:t>
            </w:r>
            <w:r w:rsidR="00CC2ED2">
              <w:rPr>
                <w:lang w:val="en-US"/>
              </w:rPr>
              <w:t>-</w:t>
            </w:r>
            <w:r w:rsidR="00135E90">
              <w:rPr>
                <w:lang w:val="en-US"/>
              </w:rPr>
              <w:t>{org}</w:t>
            </w:r>
            <w:r w:rsidRPr="00AF4D2C">
              <w:rPr>
                <w:lang w:val="en-US"/>
              </w:rPr>
              <w:t>-</w:t>
            </w:r>
            <w:r w:rsidR="00135E90">
              <w:rPr>
                <w:lang w:val="en-US"/>
              </w:rPr>
              <w:t>{region}</w:t>
            </w:r>
          </w:p>
        </w:tc>
      </w:tr>
      <w:tr w:rsidR="00AF4D2C" w14:paraId="028DF157" w14:textId="77777777" w:rsidTr="00450D38">
        <w:tc>
          <w:tcPr>
            <w:tcW w:w="3814" w:type="dxa"/>
            <w:shd w:val="clear" w:color="auto" w:fill="auto"/>
          </w:tcPr>
          <w:p w14:paraId="39C68343" w14:textId="6211C41C" w:rsidR="00AF4D2C" w:rsidRPr="00450D38" w:rsidRDefault="00AF4D2C" w:rsidP="00AF4D2C">
            <w:pPr>
              <w:rPr>
                <w:lang w:val="en-US"/>
              </w:rPr>
            </w:pPr>
            <w:r w:rsidRPr="00450D38">
              <w:rPr>
                <w:lang w:val="en-US"/>
              </w:rPr>
              <w:t>Key Vault – Test</w:t>
            </w:r>
          </w:p>
        </w:tc>
        <w:tc>
          <w:tcPr>
            <w:tcW w:w="4626" w:type="dxa"/>
          </w:tcPr>
          <w:p w14:paraId="0FA686CC" w14:textId="1B573027" w:rsidR="00AF4D2C" w:rsidRPr="00AF4D2C" w:rsidRDefault="00AF4D2C" w:rsidP="00AF4D2C">
            <w:pPr>
              <w:rPr>
                <w:lang w:val="en-US"/>
              </w:rPr>
            </w:pPr>
            <w:r w:rsidRPr="00AF4D2C">
              <w:rPr>
                <w:lang w:val="en-US"/>
              </w:rPr>
              <w:t>kv-b</w:t>
            </w:r>
            <w:r w:rsidR="00CC2ED2">
              <w:rPr>
                <w:lang w:val="en-US"/>
              </w:rPr>
              <w:t>ft-</w:t>
            </w:r>
            <w:r w:rsidR="00135E90">
              <w:rPr>
                <w:lang w:val="en-US"/>
              </w:rPr>
              <w:t>{org}</w:t>
            </w:r>
            <w:r w:rsidR="00B13F23" w:rsidRPr="00AF4D2C">
              <w:rPr>
                <w:lang w:val="en-US"/>
              </w:rPr>
              <w:t>-</w:t>
            </w:r>
            <w:r w:rsidR="00135E90">
              <w:rPr>
                <w:lang w:val="en-US"/>
              </w:rPr>
              <w:t>{region}</w:t>
            </w:r>
            <w:r w:rsidRPr="00AF4D2C">
              <w:rPr>
                <w:lang w:val="en-US"/>
              </w:rPr>
              <w:t>-test</w:t>
            </w:r>
          </w:p>
        </w:tc>
      </w:tr>
      <w:tr w:rsidR="00B13F23" w14:paraId="666D66C6" w14:textId="77777777" w:rsidTr="00450D38">
        <w:tc>
          <w:tcPr>
            <w:tcW w:w="3814" w:type="dxa"/>
            <w:shd w:val="clear" w:color="auto" w:fill="auto"/>
          </w:tcPr>
          <w:p w14:paraId="40252C13" w14:textId="77777777" w:rsidR="00B13F23" w:rsidRPr="00450D38" w:rsidRDefault="00B13F23" w:rsidP="007A7F40">
            <w:pPr>
              <w:rPr>
                <w:lang w:val="en-US"/>
              </w:rPr>
            </w:pPr>
            <w:r w:rsidRPr="00450D38">
              <w:rPr>
                <w:lang w:val="en-US"/>
              </w:rPr>
              <w:t>App Service Plan – Prod</w:t>
            </w:r>
          </w:p>
        </w:tc>
        <w:tc>
          <w:tcPr>
            <w:tcW w:w="4626" w:type="dxa"/>
          </w:tcPr>
          <w:p w14:paraId="6D18AB38" w14:textId="610E1E4C" w:rsidR="00B13F23" w:rsidRPr="00AF4D2C" w:rsidRDefault="00B13F23" w:rsidP="007A7F40">
            <w:pPr>
              <w:rPr>
                <w:lang w:val="en-US"/>
              </w:rPr>
            </w:pPr>
            <w:r w:rsidRPr="00AF4D2C">
              <w:rPr>
                <w:lang w:val="en-US"/>
              </w:rPr>
              <w:t>asp-bankfiletrans-</w:t>
            </w:r>
            <w:r w:rsidR="00135E90">
              <w:rPr>
                <w:lang w:val="en-US"/>
              </w:rPr>
              <w:t>{region}</w:t>
            </w:r>
          </w:p>
        </w:tc>
      </w:tr>
      <w:tr w:rsidR="00B13F23" w14:paraId="47C13B82" w14:textId="77777777" w:rsidTr="00450D38">
        <w:tc>
          <w:tcPr>
            <w:tcW w:w="3814" w:type="dxa"/>
            <w:shd w:val="clear" w:color="auto" w:fill="auto"/>
          </w:tcPr>
          <w:p w14:paraId="316B212A" w14:textId="77777777" w:rsidR="00B13F23" w:rsidRPr="00450D38" w:rsidRDefault="00B13F23" w:rsidP="005D213B">
            <w:pPr>
              <w:rPr>
                <w:lang w:val="en-US"/>
              </w:rPr>
            </w:pPr>
            <w:r w:rsidRPr="00450D38">
              <w:rPr>
                <w:lang w:val="en-US"/>
              </w:rPr>
              <w:t>App Service Plan – Test</w:t>
            </w:r>
          </w:p>
        </w:tc>
        <w:tc>
          <w:tcPr>
            <w:tcW w:w="4626" w:type="dxa"/>
          </w:tcPr>
          <w:p w14:paraId="75E405D9" w14:textId="31648D81" w:rsidR="00B13F23" w:rsidRPr="00AF4D2C" w:rsidRDefault="00B13F23" w:rsidP="005D213B">
            <w:pPr>
              <w:rPr>
                <w:lang w:val="en-US"/>
              </w:rPr>
            </w:pPr>
            <w:r w:rsidRPr="00AF4D2C">
              <w:rPr>
                <w:lang w:val="en-US"/>
              </w:rPr>
              <w:t>asp-bankfiletrans-</w:t>
            </w:r>
            <w:r w:rsidR="00135E90">
              <w:rPr>
                <w:lang w:val="en-US"/>
              </w:rPr>
              <w:t>{region}</w:t>
            </w:r>
            <w:r w:rsidRPr="00AF4D2C">
              <w:rPr>
                <w:lang w:val="en-US"/>
              </w:rPr>
              <w:t>- test</w:t>
            </w:r>
          </w:p>
        </w:tc>
      </w:tr>
      <w:tr w:rsidR="00B13F23" w14:paraId="04FF36B0" w14:textId="77777777" w:rsidTr="00450D38">
        <w:tc>
          <w:tcPr>
            <w:tcW w:w="3814" w:type="dxa"/>
            <w:shd w:val="clear" w:color="auto" w:fill="auto"/>
          </w:tcPr>
          <w:p w14:paraId="6F11E433" w14:textId="77777777" w:rsidR="00B13F23" w:rsidRPr="00450D38" w:rsidRDefault="00B13F23" w:rsidP="007D25DF">
            <w:pPr>
              <w:rPr>
                <w:lang w:val="en-US"/>
              </w:rPr>
            </w:pPr>
            <w:r w:rsidRPr="00450D38">
              <w:rPr>
                <w:lang w:val="en-US"/>
              </w:rPr>
              <w:t>Function App – Prod</w:t>
            </w:r>
          </w:p>
        </w:tc>
        <w:tc>
          <w:tcPr>
            <w:tcW w:w="4626" w:type="dxa"/>
          </w:tcPr>
          <w:p w14:paraId="1C6C622E" w14:textId="6D896885" w:rsidR="00B13F23" w:rsidRPr="00AF4D2C" w:rsidRDefault="00B13F23" w:rsidP="007D25DF">
            <w:pPr>
              <w:rPr>
                <w:lang w:val="en-US"/>
              </w:rPr>
            </w:pPr>
            <w:r w:rsidRPr="00AF4D2C">
              <w:rPr>
                <w:lang w:val="en-US"/>
              </w:rPr>
              <w:t>fapp-bankfiletrans-</w:t>
            </w:r>
            <w:r w:rsidR="00135E90">
              <w:rPr>
                <w:lang w:val="en-US"/>
              </w:rPr>
              <w:t>{org}</w:t>
            </w:r>
            <w:r w:rsidR="0007639D">
              <w:rPr>
                <w:lang w:val="en-US"/>
              </w:rPr>
              <w:t>-</w:t>
            </w:r>
            <w:r w:rsidR="00135E90">
              <w:rPr>
                <w:lang w:val="en-US"/>
              </w:rPr>
              <w:t>{region}</w:t>
            </w:r>
          </w:p>
        </w:tc>
      </w:tr>
      <w:tr w:rsidR="00AF4D2C" w14:paraId="2C9A95BB" w14:textId="77777777" w:rsidTr="00450D38">
        <w:tc>
          <w:tcPr>
            <w:tcW w:w="3814" w:type="dxa"/>
            <w:shd w:val="clear" w:color="auto" w:fill="auto"/>
          </w:tcPr>
          <w:p w14:paraId="4857C416" w14:textId="223C3FE0" w:rsidR="00AF4D2C" w:rsidRPr="00450D38" w:rsidRDefault="00AF4D2C" w:rsidP="00AF4D2C">
            <w:pPr>
              <w:rPr>
                <w:lang w:val="en-US"/>
              </w:rPr>
            </w:pPr>
            <w:r w:rsidRPr="00450D38">
              <w:rPr>
                <w:lang w:val="en-US"/>
              </w:rPr>
              <w:t>Function App – Test</w:t>
            </w:r>
          </w:p>
        </w:tc>
        <w:tc>
          <w:tcPr>
            <w:tcW w:w="4626" w:type="dxa"/>
          </w:tcPr>
          <w:p w14:paraId="6A0A6A3D" w14:textId="231B9037" w:rsidR="00AF4D2C" w:rsidRPr="00AF4D2C" w:rsidRDefault="00AF4D2C" w:rsidP="00AF4D2C">
            <w:pPr>
              <w:rPr>
                <w:lang w:val="en-US"/>
              </w:rPr>
            </w:pPr>
            <w:r w:rsidRPr="00AF4D2C">
              <w:rPr>
                <w:lang w:val="en-US"/>
              </w:rPr>
              <w:t>fapp-bankfiletrans-</w:t>
            </w:r>
            <w:r w:rsidR="00135E90">
              <w:rPr>
                <w:lang w:val="en-US"/>
              </w:rPr>
              <w:t>{org}</w:t>
            </w:r>
            <w:r w:rsidR="0007639D">
              <w:rPr>
                <w:lang w:val="en-US"/>
              </w:rPr>
              <w:t>-</w:t>
            </w:r>
            <w:r w:rsidR="00135E90">
              <w:rPr>
                <w:lang w:val="en-US"/>
              </w:rPr>
              <w:t>{region}</w:t>
            </w:r>
            <w:r w:rsidR="00B13F23" w:rsidRPr="00AF4D2C">
              <w:rPr>
                <w:lang w:val="en-US"/>
              </w:rPr>
              <w:t>-test</w:t>
            </w:r>
          </w:p>
        </w:tc>
      </w:tr>
      <w:tr w:rsidR="00B13F23" w14:paraId="1D1D320B" w14:textId="77777777" w:rsidTr="00450D38">
        <w:tc>
          <w:tcPr>
            <w:tcW w:w="3814" w:type="dxa"/>
            <w:shd w:val="clear" w:color="auto" w:fill="auto"/>
          </w:tcPr>
          <w:p w14:paraId="3E061B13" w14:textId="77777777" w:rsidR="00B13F23" w:rsidRPr="00450D38" w:rsidRDefault="00B13F23" w:rsidP="009F536D">
            <w:pPr>
              <w:rPr>
                <w:lang w:val="en-US"/>
              </w:rPr>
            </w:pPr>
            <w:r w:rsidRPr="00450D38">
              <w:rPr>
                <w:lang w:val="en-US"/>
              </w:rPr>
              <w:t>Storage Account – Prod</w:t>
            </w:r>
          </w:p>
        </w:tc>
        <w:tc>
          <w:tcPr>
            <w:tcW w:w="4626" w:type="dxa"/>
          </w:tcPr>
          <w:p w14:paraId="0B497BC0" w14:textId="48DB457A" w:rsidR="00B13F23" w:rsidRPr="00AF4D2C" w:rsidRDefault="00135E90" w:rsidP="009F536D">
            <w:pPr>
              <w:rPr>
                <w:lang w:val="en-US"/>
              </w:rPr>
            </w:pPr>
            <w:r>
              <w:rPr>
                <w:lang w:val="en-US"/>
              </w:rPr>
              <w:t>S</w:t>
            </w:r>
            <w:r w:rsidR="00B13F23" w:rsidRPr="00AF4D2C">
              <w:rPr>
                <w:lang w:val="en-US"/>
              </w:rPr>
              <w:t>tobankfiletrans</w:t>
            </w:r>
            <w:r>
              <w:rPr>
                <w:lang w:val="en-US"/>
              </w:rPr>
              <w:t>{org}</w:t>
            </w:r>
          </w:p>
        </w:tc>
      </w:tr>
      <w:tr w:rsidR="00AF4D2C" w14:paraId="0D0D3801" w14:textId="77777777" w:rsidTr="00450D38">
        <w:tc>
          <w:tcPr>
            <w:tcW w:w="3814" w:type="dxa"/>
            <w:shd w:val="clear" w:color="auto" w:fill="auto"/>
          </w:tcPr>
          <w:p w14:paraId="3966075E" w14:textId="7DD4684A" w:rsidR="00AF4D2C" w:rsidRPr="00450D38" w:rsidRDefault="00AF4D2C" w:rsidP="00AF4D2C">
            <w:pPr>
              <w:rPr>
                <w:lang w:val="en-US"/>
              </w:rPr>
            </w:pPr>
            <w:r w:rsidRPr="00450D38">
              <w:rPr>
                <w:lang w:val="en-US"/>
              </w:rPr>
              <w:t>Storage Account – Test</w:t>
            </w:r>
          </w:p>
        </w:tc>
        <w:tc>
          <w:tcPr>
            <w:tcW w:w="4626" w:type="dxa"/>
          </w:tcPr>
          <w:p w14:paraId="1A35626A" w14:textId="63861DA8" w:rsidR="00AF4D2C" w:rsidRPr="00AF4D2C" w:rsidRDefault="00135E90" w:rsidP="00AF4D2C">
            <w:pPr>
              <w:rPr>
                <w:lang w:val="en-US"/>
              </w:rPr>
            </w:pPr>
            <w:r>
              <w:rPr>
                <w:lang w:val="en-US"/>
              </w:rPr>
              <w:t>S</w:t>
            </w:r>
            <w:r w:rsidR="00AF4D2C" w:rsidRPr="00AF4D2C">
              <w:rPr>
                <w:lang w:val="en-US"/>
              </w:rPr>
              <w:t>tobankfiletrans</w:t>
            </w:r>
            <w:r>
              <w:rPr>
                <w:lang w:val="en-US"/>
              </w:rPr>
              <w:t>{org}</w:t>
            </w:r>
            <w:r w:rsidR="00AF4D2C" w:rsidRPr="00AF4D2C">
              <w:rPr>
                <w:lang w:val="en-US"/>
              </w:rPr>
              <w:t>test</w:t>
            </w:r>
          </w:p>
        </w:tc>
      </w:tr>
    </w:tbl>
    <w:p w14:paraId="00CE1E54" w14:textId="57E7224F" w:rsidR="00103747" w:rsidRDefault="0058493A" w:rsidP="0058493A">
      <w:pPr>
        <w:pStyle w:val="Heading2"/>
        <w:rPr>
          <w:lang w:val="en-US"/>
        </w:rPr>
      </w:pPr>
      <w:bookmarkStart w:id="5" w:name="_Toc144198585"/>
      <w:r>
        <w:rPr>
          <w:lang w:val="en-US"/>
        </w:rPr>
        <w:t>Azure Subscription</w:t>
      </w:r>
      <w:bookmarkEnd w:id="5"/>
    </w:p>
    <w:p w14:paraId="737766FE" w14:textId="1FBF236F" w:rsidR="006B7204" w:rsidRDefault="00286C25" w:rsidP="006B7204">
      <w:pPr>
        <w:ind w:left="576"/>
        <w:rPr>
          <w:lang w:val="en-US"/>
        </w:rPr>
      </w:pPr>
      <w:r>
        <w:rPr>
          <w:lang w:val="en-US"/>
        </w:rPr>
        <w:t xml:space="preserve">Create a new Azure Subscription or decide on which existing Subscription to be used to host the resources. </w:t>
      </w:r>
      <w:r w:rsidR="0045441E">
        <w:rPr>
          <w:lang w:val="en-US"/>
        </w:rPr>
        <w:t>All required resources are to be created inside this subscription.</w:t>
      </w:r>
    </w:p>
    <w:p w14:paraId="795588DC" w14:textId="77777777" w:rsidR="006B7204" w:rsidRDefault="006B7204" w:rsidP="006B7204">
      <w:pPr>
        <w:ind w:left="576"/>
        <w:rPr>
          <w:lang w:val="en-US"/>
        </w:rPr>
      </w:pPr>
    </w:p>
    <w:tbl>
      <w:tblPr>
        <w:tblStyle w:val="TableGrid"/>
        <w:tblW w:w="8491" w:type="dxa"/>
        <w:tblInd w:w="576" w:type="dxa"/>
        <w:tblLook w:val="04A0" w:firstRow="1" w:lastRow="0" w:firstColumn="1" w:lastColumn="0" w:noHBand="0" w:noVBand="1"/>
      </w:tblPr>
      <w:tblGrid>
        <w:gridCol w:w="2821"/>
        <w:gridCol w:w="5670"/>
      </w:tblGrid>
      <w:tr w:rsidR="006B7204" w14:paraId="52C4D76F" w14:textId="77777777" w:rsidTr="005C223D">
        <w:tc>
          <w:tcPr>
            <w:tcW w:w="2821" w:type="dxa"/>
            <w:shd w:val="clear" w:color="auto" w:fill="BFBFBF" w:themeFill="background1" w:themeFillShade="BF"/>
          </w:tcPr>
          <w:p w14:paraId="4AC5B57B" w14:textId="75E45C48" w:rsidR="006B7204" w:rsidRPr="00105345" w:rsidRDefault="006B7204" w:rsidP="006B7204">
            <w:pPr>
              <w:rPr>
                <w:b/>
                <w:bCs/>
                <w:lang w:val="en-US"/>
              </w:rPr>
            </w:pPr>
            <w:r w:rsidRPr="00105345">
              <w:rPr>
                <w:b/>
                <w:bCs/>
                <w:lang w:val="en-US"/>
              </w:rPr>
              <w:t>Subscription Name</w:t>
            </w:r>
          </w:p>
        </w:tc>
        <w:tc>
          <w:tcPr>
            <w:tcW w:w="5670" w:type="dxa"/>
          </w:tcPr>
          <w:p w14:paraId="1DD01510" w14:textId="130BD793" w:rsidR="006B7204" w:rsidRDefault="006B7204" w:rsidP="006B7204">
            <w:pPr>
              <w:rPr>
                <w:lang w:val="en-US"/>
              </w:rPr>
            </w:pPr>
          </w:p>
        </w:tc>
      </w:tr>
      <w:tr w:rsidR="006B7204" w14:paraId="00E691B8" w14:textId="77777777" w:rsidTr="005C223D">
        <w:tc>
          <w:tcPr>
            <w:tcW w:w="2821" w:type="dxa"/>
            <w:shd w:val="clear" w:color="auto" w:fill="BFBFBF" w:themeFill="background1" w:themeFillShade="BF"/>
          </w:tcPr>
          <w:p w14:paraId="226D26E8" w14:textId="62DB7827" w:rsidR="006B7204" w:rsidRPr="00105345" w:rsidRDefault="006B7204" w:rsidP="006B7204">
            <w:pPr>
              <w:rPr>
                <w:b/>
                <w:bCs/>
                <w:lang w:val="en-US"/>
              </w:rPr>
            </w:pPr>
            <w:r w:rsidRPr="00105345">
              <w:rPr>
                <w:b/>
                <w:bCs/>
                <w:lang w:val="en-US"/>
              </w:rPr>
              <w:t>Subscription ID</w:t>
            </w:r>
          </w:p>
        </w:tc>
        <w:tc>
          <w:tcPr>
            <w:tcW w:w="5670" w:type="dxa"/>
          </w:tcPr>
          <w:p w14:paraId="507A5A49" w14:textId="4859E0E4" w:rsidR="006B7204" w:rsidRDefault="006B7204" w:rsidP="006B7204">
            <w:pPr>
              <w:rPr>
                <w:lang w:val="en-US"/>
              </w:rPr>
            </w:pPr>
          </w:p>
        </w:tc>
      </w:tr>
    </w:tbl>
    <w:p w14:paraId="00C4FC5A" w14:textId="653B44B3" w:rsidR="009E36A5" w:rsidRDefault="001B000F" w:rsidP="00C43DC5">
      <w:pPr>
        <w:pStyle w:val="Heading2"/>
        <w:rPr>
          <w:lang w:val="en-US"/>
        </w:rPr>
      </w:pPr>
      <w:bookmarkStart w:id="6" w:name="_Toc144198586"/>
      <w:r w:rsidRPr="0058493A">
        <w:rPr>
          <w:lang w:val="en-US"/>
        </w:rPr>
        <w:t>Resource Group</w:t>
      </w:r>
      <w:bookmarkEnd w:id="6"/>
    </w:p>
    <w:p w14:paraId="0BA1C5CC" w14:textId="2F8C85F6" w:rsidR="0058493A" w:rsidRDefault="00DB039B" w:rsidP="00DB039B">
      <w:pPr>
        <w:ind w:left="576"/>
        <w:rPr>
          <w:lang w:val="en-US"/>
        </w:rPr>
      </w:pPr>
      <w:r>
        <w:rPr>
          <w:lang w:val="en-US"/>
        </w:rPr>
        <w:t>Create a new resource group to contain all required resources. Note that one resource group will contain both production and test environment resources, because there will be only one Virtual Network and one public IP address resource used by resources of both environments.</w:t>
      </w:r>
    </w:p>
    <w:p w14:paraId="59FB79D1" w14:textId="77777777" w:rsidR="00DB039B" w:rsidRDefault="00DB039B" w:rsidP="00DB039B">
      <w:pPr>
        <w:ind w:left="576"/>
        <w:rPr>
          <w:lang w:val="en-US"/>
        </w:rPr>
      </w:pPr>
    </w:p>
    <w:tbl>
      <w:tblPr>
        <w:tblStyle w:val="TableGrid"/>
        <w:tblW w:w="8460" w:type="dxa"/>
        <w:tblInd w:w="607" w:type="dxa"/>
        <w:tblLook w:val="04A0" w:firstRow="1" w:lastRow="0" w:firstColumn="1" w:lastColumn="0" w:noHBand="0" w:noVBand="1"/>
      </w:tblPr>
      <w:tblGrid>
        <w:gridCol w:w="2790"/>
        <w:gridCol w:w="5670"/>
      </w:tblGrid>
      <w:tr w:rsidR="006B7204" w14:paraId="4DDABDB8" w14:textId="77777777" w:rsidTr="005C223D">
        <w:tc>
          <w:tcPr>
            <w:tcW w:w="2790" w:type="dxa"/>
            <w:shd w:val="clear" w:color="auto" w:fill="BFBFBF" w:themeFill="background1" w:themeFillShade="BF"/>
          </w:tcPr>
          <w:p w14:paraId="2B636FA4" w14:textId="0204A941" w:rsidR="006B7204" w:rsidRPr="00105345" w:rsidRDefault="006B7204" w:rsidP="0058493A">
            <w:pPr>
              <w:rPr>
                <w:b/>
                <w:bCs/>
                <w:lang w:val="en-US"/>
              </w:rPr>
            </w:pPr>
            <w:r w:rsidRPr="00105345">
              <w:rPr>
                <w:b/>
                <w:bCs/>
                <w:lang w:val="en-US"/>
              </w:rPr>
              <w:t>Resource Group Name</w:t>
            </w:r>
          </w:p>
        </w:tc>
        <w:tc>
          <w:tcPr>
            <w:tcW w:w="5670" w:type="dxa"/>
          </w:tcPr>
          <w:p w14:paraId="20BEAC0A" w14:textId="56CAFAB7" w:rsidR="006B7204" w:rsidRDefault="00C445E1" w:rsidP="0058493A">
            <w:pPr>
              <w:rPr>
                <w:lang w:val="en-US"/>
              </w:rPr>
            </w:pPr>
            <w:r w:rsidRPr="00C445E1">
              <w:rPr>
                <w:lang w:val="en-US"/>
              </w:rPr>
              <w:t>rg-bankfiletrans-{region}</w:t>
            </w:r>
          </w:p>
        </w:tc>
      </w:tr>
      <w:tr w:rsidR="006B7204" w14:paraId="4C649C1B" w14:textId="77777777" w:rsidTr="005C223D">
        <w:tc>
          <w:tcPr>
            <w:tcW w:w="2790" w:type="dxa"/>
            <w:shd w:val="clear" w:color="auto" w:fill="BFBFBF" w:themeFill="background1" w:themeFillShade="BF"/>
          </w:tcPr>
          <w:p w14:paraId="669F3DEC" w14:textId="5984E200" w:rsidR="006B7204" w:rsidRPr="00105345" w:rsidRDefault="00DB039B" w:rsidP="0058493A">
            <w:pPr>
              <w:rPr>
                <w:b/>
                <w:bCs/>
                <w:lang w:val="en-US"/>
              </w:rPr>
            </w:pPr>
            <w:r>
              <w:rPr>
                <w:b/>
                <w:bCs/>
                <w:lang w:val="en-US"/>
              </w:rPr>
              <w:t>Region</w:t>
            </w:r>
          </w:p>
        </w:tc>
        <w:tc>
          <w:tcPr>
            <w:tcW w:w="5670" w:type="dxa"/>
          </w:tcPr>
          <w:p w14:paraId="0617715C" w14:textId="7793022A" w:rsidR="006B7204" w:rsidRDefault="00DB039B" w:rsidP="0058493A">
            <w:pPr>
              <w:rPr>
                <w:lang w:val="en-US"/>
              </w:rPr>
            </w:pPr>
            <w:r>
              <w:rPr>
                <w:lang w:val="en-US"/>
              </w:rPr>
              <w:t>E.g. Australia East</w:t>
            </w:r>
          </w:p>
        </w:tc>
      </w:tr>
    </w:tbl>
    <w:p w14:paraId="643A844F" w14:textId="77777777" w:rsidR="004C721A" w:rsidRDefault="004C721A">
      <w:pPr>
        <w:spacing w:after="200" w:line="276" w:lineRule="auto"/>
        <w:rPr>
          <w:rFonts w:cs="Arial"/>
          <w:bCs/>
          <w:iCs/>
          <w:color w:val="FD7B23"/>
          <w:sz w:val="30"/>
          <w:szCs w:val="28"/>
          <w:lang w:val="en-US"/>
        </w:rPr>
      </w:pPr>
      <w:r>
        <w:rPr>
          <w:lang w:val="en-US"/>
        </w:rPr>
        <w:br w:type="page"/>
      </w:r>
    </w:p>
    <w:p w14:paraId="1FD2E232" w14:textId="2BB89BB7" w:rsidR="00555393" w:rsidRDefault="005C223D" w:rsidP="005C223D">
      <w:pPr>
        <w:pStyle w:val="Heading2"/>
        <w:rPr>
          <w:lang w:val="en-US"/>
        </w:rPr>
      </w:pPr>
      <w:bookmarkStart w:id="7" w:name="_Toc144198587"/>
      <w:r>
        <w:rPr>
          <w:lang w:val="en-US"/>
        </w:rPr>
        <w:lastRenderedPageBreak/>
        <w:t>Public IP Address</w:t>
      </w:r>
      <w:bookmarkEnd w:id="7"/>
    </w:p>
    <w:p w14:paraId="4C539723" w14:textId="77777777" w:rsidR="005C223D" w:rsidRDefault="005C223D" w:rsidP="005C223D">
      <w:pPr>
        <w:rPr>
          <w:lang w:val="en-US"/>
        </w:rPr>
      </w:pPr>
    </w:p>
    <w:p w14:paraId="7133CA2C" w14:textId="1F33DB62" w:rsidR="00BE4842" w:rsidRDefault="00BE4842" w:rsidP="00BE4842">
      <w:pPr>
        <w:ind w:left="576"/>
        <w:rPr>
          <w:lang w:val="en-US"/>
        </w:rPr>
      </w:pPr>
      <w:r>
        <w:rPr>
          <w:lang w:val="en-US"/>
        </w:rPr>
        <w:t>The public IP address is used as an outbound address to connect to the banks’ FTP servers. The address is provided to the banks to be whitelisted.</w:t>
      </w:r>
    </w:p>
    <w:p w14:paraId="08F7B8B8" w14:textId="77777777" w:rsidR="00BE4842" w:rsidRDefault="00BE4842" w:rsidP="00BE4842">
      <w:pPr>
        <w:ind w:left="576"/>
        <w:rPr>
          <w:lang w:val="en-US"/>
        </w:rPr>
      </w:pPr>
    </w:p>
    <w:tbl>
      <w:tblPr>
        <w:tblStyle w:val="TableGrid"/>
        <w:tblW w:w="0" w:type="auto"/>
        <w:tblInd w:w="576" w:type="dxa"/>
        <w:tblLook w:val="04A0" w:firstRow="1" w:lastRow="0" w:firstColumn="1" w:lastColumn="0" w:noHBand="0" w:noVBand="1"/>
      </w:tblPr>
      <w:tblGrid>
        <w:gridCol w:w="2821"/>
        <w:gridCol w:w="5619"/>
      </w:tblGrid>
      <w:tr w:rsidR="005C223D" w14:paraId="4EDE2299" w14:textId="77777777" w:rsidTr="00120D77">
        <w:tc>
          <w:tcPr>
            <w:tcW w:w="2821" w:type="dxa"/>
            <w:shd w:val="clear" w:color="auto" w:fill="BFBFBF" w:themeFill="background1" w:themeFillShade="BF"/>
          </w:tcPr>
          <w:p w14:paraId="3781A2AA" w14:textId="542EB228" w:rsidR="005C223D" w:rsidRPr="006F02FD" w:rsidRDefault="00BE4842" w:rsidP="005C223D">
            <w:pPr>
              <w:rPr>
                <w:b/>
                <w:bCs/>
                <w:lang w:val="en-US"/>
              </w:rPr>
            </w:pPr>
            <w:r>
              <w:rPr>
                <w:b/>
                <w:bCs/>
                <w:lang w:val="en-US"/>
              </w:rPr>
              <w:t>Resource Name</w:t>
            </w:r>
          </w:p>
        </w:tc>
        <w:tc>
          <w:tcPr>
            <w:tcW w:w="5619" w:type="dxa"/>
          </w:tcPr>
          <w:p w14:paraId="034A279B" w14:textId="413502D8" w:rsidR="005C223D" w:rsidRDefault="00C445E1" w:rsidP="005C223D">
            <w:pPr>
              <w:rPr>
                <w:lang w:val="en-US"/>
              </w:rPr>
            </w:pPr>
            <w:r w:rsidRPr="00C445E1">
              <w:rPr>
                <w:lang w:val="en-US"/>
              </w:rPr>
              <w:t>ip-bankfiletrans-{region}</w:t>
            </w:r>
          </w:p>
        </w:tc>
      </w:tr>
      <w:tr w:rsidR="00BE4842" w14:paraId="0C421C47" w14:textId="77777777" w:rsidTr="009879D0">
        <w:tc>
          <w:tcPr>
            <w:tcW w:w="2821" w:type="dxa"/>
            <w:shd w:val="clear" w:color="auto" w:fill="BFBFBF" w:themeFill="background1" w:themeFillShade="BF"/>
          </w:tcPr>
          <w:p w14:paraId="510FC8D1" w14:textId="55BBEC65" w:rsidR="00BE4842" w:rsidRDefault="00DB039B" w:rsidP="009879D0">
            <w:pPr>
              <w:rPr>
                <w:b/>
                <w:bCs/>
                <w:lang w:val="en-US"/>
              </w:rPr>
            </w:pPr>
            <w:r>
              <w:rPr>
                <w:b/>
                <w:bCs/>
                <w:lang w:val="en-US"/>
              </w:rPr>
              <w:t>Region</w:t>
            </w:r>
          </w:p>
        </w:tc>
        <w:tc>
          <w:tcPr>
            <w:tcW w:w="5619" w:type="dxa"/>
          </w:tcPr>
          <w:p w14:paraId="6597D137" w14:textId="09C75509" w:rsidR="00BE4842" w:rsidRPr="00BE4842" w:rsidRDefault="00DB039B" w:rsidP="009879D0">
            <w:pPr>
              <w:rPr>
                <w:lang w:val="en-US"/>
              </w:rPr>
            </w:pPr>
            <w:r>
              <w:rPr>
                <w:lang w:val="en-US"/>
              </w:rPr>
              <w:t>E.g. Australia East</w:t>
            </w:r>
          </w:p>
        </w:tc>
      </w:tr>
      <w:tr w:rsidR="00BE4842" w14:paraId="1AFDF41A" w14:textId="77777777" w:rsidTr="00120D77">
        <w:tc>
          <w:tcPr>
            <w:tcW w:w="2821" w:type="dxa"/>
            <w:shd w:val="clear" w:color="auto" w:fill="BFBFBF" w:themeFill="background1" w:themeFillShade="BF"/>
          </w:tcPr>
          <w:p w14:paraId="67666B05" w14:textId="1C1BD4EF" w:rsidR="00BE4842" w:rsidRDefault="00BE4842" w:rsidP="005C223D">
            <w:pPr>
              <w:rPr>
                <w:b/>
                <w:bCs/>
                <w:lang w:val="en-US"/>
              </w:rPr>
            </w:pPr>
            <w:r>
              <w:rPr>
                <w:b/>
                <w:bCs/>
                <w:lang w:val="en-US"/>
              </w:rPr>
              <w:t>IP address</w:t>
            </w:r>
          </w:p>
        </w:tc>
        <w:tc>
          <w:tcPr>
            <w:tcW w:w="5619" w:type="dxa"/>
          </w:tcPr>
          <w:p w14:paraId="5F249F3E" w14:textId="2CA36ADE" w:rsidR="00BE4842" w:rsidRPr="00BE4842" w:rsidRDefault="002122BF" w:rsidP="005C223D">
            <w:pPr>
              <w:rPr>
                <w:lang w:val="en-US"/>
              </w:rPr>
            </w:pPr>
            <w:r>
              <w:rPr>
                <w:lang w:val="en-US"/>
              </w:rPr>
              <w:t>Provided by Azure</w:t>
            </w:r>
          </w:p>
        </w:tc>
      </w:tr>
      <w:tr w:rsidR="00BE4842" w14:paraId="5C937415" w14:textId="77777777" w:rsidTr="00120D77">
        <w:tc>
          <w:tcPr>
            <w:tcW w:w="2821" w:type="dxa"/>
            <w:shd w:val="clear" w:color="auto" w:fill="BFBFBF" w:themeFill="background1" w:themeFillShade="BF"/>
          </w:tcPr>
          <w:p w14:paraId="34082667" w14:textId="0072567B" w:rsidR="00BE4842" w:rsidRDefault="00BE4842" w:rsidP="005C223D">
            <w:pPr>
              <w:rPr>
                <w:b/>
                <w:bCs/>
                <w:lang w:val="en-US"/>
              </w:rPr>
            </w:pPr>
            <w:r>
              <w:rPr>
                <w:b/>
                <w:bCs/>
                <w:lang w:val="en-US"/>
              </w:rPr>
              <w:t>SKU</w:t>
            </w:r>
          </w:p>
        </w:tc>
        <w:tc>
          <w:tcPr>
            <w:tcW w:w="5619" w:type="dxa"/>
          </w:tcPr>
          <w:p w14:paraId="37B602BA" w14:textId="72872674" w:rsidR="00BE4842" w:rsidRDefault="00BE4842" w:rsidP="005C223D">
            <w:pPr>
              <w:rPr>
                <w:lang w:val="en-US"/>
              </w:rPr>
            </w:pPr>
            <w:r>
              <w:rPr>
                <w:lang w:val="en-US"/>
              </w:rPr>
              <w:t>Standard</w:t>
            </w:r>
          </w:p>
        </w:tc>
      </w:tr>
      <w:tr w:rsidR="00BE4842" w14:paraId="4020EE1A" w14:textId="77777777" w:rsidTr="00120D77">
        <w:tc>
          <w:tcPr>
            <w:tcW w:w="2821" w:type="dxa"/>
            <w:shd w:val="clear" w:color="auto" w:fill="BFBFBF" w:themeFill="background1" w:themeFillShade="BF"/>
          </w:tcPr>
          <w:p w14:paraId="2049179A" w14:textId="3C6565C6" w:rsidR="00BE4842" w:rsidRDefault="00BE4842" w:rsidP="005C223D">
            <w:pPr>
              <w:rPr>
                <w:b/>
                <w:bCs/>
                <w:lang w:val="en-US"/>
              </w:rPr>
            </w:pPr>
            <w:r>
              <w:rPr>
                <w:b/>
                <w:bCs/>
                <w:lang w:val="en-US"/>
              </w:rPr>
              <w:t>Tier</w:t>
            </w:r>
          </w:p>
        </w:tc>
        <w:tc>
          <w:tcPr>
            <w:tcW w:w="5619" w:type="dxa"/>
          </w:tcPr>
          <w:p w14:paraId="2F1B29D7" w14:textId="4BAE5FCA" w:rsidR="00BE4842" w:rsidRDefault="00BE4842" w:rsidP="005C223D">
            <w:pPr>
              <w:rPr>
                <w:lang w:val="en-US"/>
              </w:rPr>
            </w:pPr>
            <w:r>
              <w:rPr>
                <w:lang w:val="en-US"/>
              </w:rPr>
              <w:t>Regional</w:t>
            </w:r>
          </w:p>
        </w:tc>
      </w:tr>
      <w:tr w:rsidR="00BE4842" w14:paraId="6D93D862" w14:textId="77777777" w:rsidTr="00120D77">
        <w:tc>
          <w:tcPr>
            <w:tcW w:w="2821" w:type="dxa"/>
            <w:shd w:val="clear" w:color="auto" w:fill="BFBFBF" w:themeFill="background1" w:themeFillShade="BF"/>
          </w:tcPr>
          <w:p w14:paraId="058EF08D" w14:textId="62E20055" w:rsidR="00BE4842" w:rsidRDefault="00BE4842" w:rsidP="005C223D">
            <w:pPr>
              <w:rPr>
                <w:b/>
                <w:bCs/>
                <w:lang w:val="en-US"/>
              </w:rPr>
            </w:pPr>
            <w:r>
              <w:rPr>
                <w:b/>
                <w:bCs/>
                <w:lang w:val="en-US"/>
              </w:rPr>
              <w:t>Associated to</w:t>
            </w:r>
          </w:p>
        </w:tc>
        <w:tc>
          <w:tcPr>
            <w:tcW w:w="5619" w:type="dxa"/>
          </w:tcPr>
          <w:p w14:paraId="57AEF257" w14:textId="116D366D" w:rsidR="00BE4842" w:rsidRPr="00BE4842" w:rsidRDefault="00C445E1" w:rsidP="005C223D">
            <w:pPr>
              <w:rPr>
                <w:lang w:val="en-US"/>
              </w:rPr>
            </w:pPr>
            <w:r w:rsidRPr="00C445E1">
              <w:rPr>
                <w:lang w:val="en-US"/>
              </w:rPr>
              <w:t>natg-bankfiletrans-{region}</w:t>
            </w:r>
            <w:r w:rsidR="00AF4D2C">
              <w:rPr>
                <w:lang w:val="en-US"/>
              </w:rPr>
              <w:br/>
            </w:r>
            <w:r w:rsidR="00BE4842">
              <w:rPr>
                <w:lang w:val="en-US"/>
              </w:rPr>
              <w:t>(NAT Gateway</w:t>
            </w:r>
            <w:r w:rsidR="00DB039B">
              <w:rPr>
                <w:lang w:val="en-US"/>
              </w:rPr>
              <w:t xml:space="preserve"> resource name when available</w:t>
            </w:r>
            <w:r w:rsidR="00BE4842">
              <w:rPr>
                <w:lang w:val="en-US"/>
              </w:rPr>
              <w:t>)</w:t>
            </w:r>
          </w:p>
        </w:tc>
      </w:tr>
      <w:tr w:rsidR="00BE4842" w14:paraId="79B14A11" w14:textId="77777777" w:rsidTr="00120D77">
        <w:tc>
          <w:tcPr>
            <w:tcW w:w="2821" w:type="dxa"/>
            <w:shd w:val="clear" w:color="auto" w:fill="BFBFBF" w:themeFill="background1" w:themeFillShade="BF"/>
          </w:tcPr>
          <w:p w14:paraId="78535A41" w14:textId="2AE940E4" w:rsidR="00BE4842" w:rsidRDefault="00433960" w:rsidP="005C223D">
            <w:pPr>
              <w:rPr>
                <w:b/>
                <w:bCs/>
                <w:lang w:val="en-US"/>
              </w:rPr>
            </w:pPr>
            <w:r>
              <w:rPr>
                <w:b/>
                <w:bCs/>
                <w:lang w:val="en-US"/>
              </w:rPr>
              <w:t>IP Address Assignment</w:t>
            </w:r>
          </w:p>
        </w:tc>
        <w:tc>
          <w:tcPr>
            <w:tcW w:w="5619" w:type="dxa"/>
          </w:tcPr>
          <w:p w14:paraId="30BA6494" w14:textId="59473A87" w:rsidR="00BE4842" w:rsidRPr="00BE4842" w:rsidRDefault="00BE4842" w:rsidP="005C223D">
            <w:pPr>
              <w:rPr>
                <w:lang w:val="en-US"/>
              </w:rPr>
            </w:pPr>
            <w:r>
              <w:rPr>
                <w:lang w:val="en-US"/>
              </w:rPr>
              <w:t>Static</w:t>
            </w:r>
          </w:p>
        </w:tc>
      </w:tr>
    </w:tbl>
    <w:p w14:paraId="55B9047B" w14:textId="77777777" w:rsidR="00433960" w:rsidRDefault="00433960" w:rsidP="00433960">
      <w:pPr>
        <w:pStyle w:val="Heading2"/>
        <w:rPr>
          <w:lang w:val="en-US"/>
        </w:rPr>
      </w:pPr>
      <w:bookmarkStart w:id="8" w:name="_Toc144198588"/>
      <w:r>
        <w:rPr>
          <w:lang w:val="en-US"/>
        </w:rPr>
        <w:t>Virtual Network</w:t>
      </w:r>
      <w:bookmarkEnd w:id="8"/>
    </w:p>
    <w:p w14:paraId="35EDCC8F" w14:textId="77777777" w:rsidR="00433960" w:rsidRDefault="00433960" w:rsidP="00433960">
      <w:pPr>
        <w:rPr>
          <w:lang w:val="en-US"/>
        </w:rPr>
      </w:pPr>
    </w:p>
    <w:p w14:paraId="7ECD56AC" w14:textId="77777777" w:rsidR="00433960" w:rsidRDefault="00433960" w:rsidP="00433960">
      <w:pPr>
        <w:ind w:left="576"/>
        <w:rPr>
          <w:lang w:val="en-US"/>
        </w:rPr>
      </w:pPr>
      <w:r>
        <w:rPr>
          <w:lang w:val="en-US"/>
        </w:rPr>
        <w:t>A virtual network is set up to allow the Azure resources to communicate to each other securely.</w:t>
      </w:r>
    </w:p>
    <w:p w14:paraId="268304B0" w14:textId="77777777" w:rsidR="00433960" w:rsidRDefault="00433960" w:rsidP="00433960">
      <w:pPr>
        <w:ind w:left="576"/>
        <w:rPr>
          <w:lang w:val="en-US"/>
        </w:rPr>
      </w:pPr>
    </w:p>
    <w:tbl>
      <w:tblPr>
        <w:tblStyle w:val="TableGrid"/>
        <w:tblW w:w="0" w:type="auto"/>
        <w:tblInd w:w="576" w:type="dxa"/>
        <w:tblLook w:val="04A0" w:firstRow="1" w:lastRow="0" w:firstColumn="1" w:lastColumn="0" w:noHBand="0" w:noVBand="1"/>
      </w:tblPr>
      <w:tblGrid>
        <w:gridCol w:w="2821"/>
        <w:gridCol w:w="5619"/>
      </w:tblGrid>
      <w:tr w:rsidR="00433960" w14:paraId="7DBC3CED" w14:textId="77777777" w:rsidTr="006D7AAA">
        <w:tc>
          <w:tcPr>
            <w:tcW w:w="2821" w:type="dxa"/>
            <w:shd w:val="clear" w:color="auto" w:fill="BFBFBF" w:themeFill="background1" w:themeFillShade="BF"/>
          </w:tcPr>
          <w:p w14:paraId="0B57A5B0" w14:textId="77777777" w:rsidR="00433960" w:rsidRPr="00BE4842" w:rsidRDefault="00433960" w:rsidP="006D7AAA">
            <w:pPr>
              <w:rPr>
                <w:b/>
                <w:bCs/>
                <w:lang w:val="en-US"/>
              </w:rPr>
            </w:pPr>
            <w:r>
              <w:rPr>
                <w:b/>
                <w:bCs/>
                <w:lang w:val="en-US"/>
              </w:rPr>
              <w:t>Resource Name</w:t>
            </w:r>
          </w:p>
        </w:tc>
        <w:tc>
          <w:tcPr>
            <w:tcW w:w="5619" w:type="dxa"/>
          </w:tcPr>
          <w:p w14:paraId="3C7C0AEF" w14:textId="77777777" w:rsidR="00433960" w:rsidRDefault="00433960" w:rsidP="006D7AAA">
            <w:pPr>
              <w:rPr>
                <w:lang w:val="en-US"/>
              </w:rPr>
            </w:pPr>
            <w:r w:rsidRPr="00C445E1">
              <w:rPr>
                <w:lang w:val="en-US"/>
              </w:rPr>
              <w:t>vnet-bankfiletrans-{region}</w:t>
            </w:r>
          </w:p>
        </w:tc>
      </w:tr>
      <w:tr w:rsidR="00433960" w14:paraId="5A43C057" w14:textId="77777777" w:rsidTr="006D7AAA">
        <w:tc>
          <w:tcPr>
            <w:tcW w:w="2821" w:type="dxa"/>
            <w:shd w:val="clear" w:color="auto" w:fill="BFBFBF" w:themeFill="background1" w:themeFillShade="BF"/>
          </w:tcPr>
          <w:p w14:paraId="397A4297" w14:textId="77777777" w:rsidR="00433960" w:rsidRDefault="00433960" w:rsidP="006D7AAA">
            <w:pPr>
              <w:tabs>
                <w:tab w:val="left" w:pos="1698"/>
              </w:tabs>
              <w:rPr>
                <w:b/>
                <w:bCs/>
                <w:lang w:val="en-US"/>
              </w:rPr>
            </w:pPr>
            <w:r>
              <w:rPr>
                <w:b/>
                <w:bCs/>
                <w:lang w:val="en-US"/>
              </w:rPr>
              <w:t>Region</w:t>
            </w:r>
          </w:p>
        </w:tc>
        <w:tc>
          <w:tcPr>
            <w:tcW w:w="5619" w:type="dxa"/>
          </w:tcPr>
          <w:p w14:paraId="22596350" w14:textId="77777777" w:rsidR="00433960" w:rsidRPr="00BE4842" w:rsidRDefault="00433960" w:rsidP="006D7AAA">
            <w:pPr>
              <w:rPr>
                <w:lang w:val="en-US"/>
              </w:rPr>
            </w:pPr>
            <w:r>
              <w:rPr>
                <w:lang w:val="en-US"/>
              </w:rPr>
              <w:t xml:space="preserve">E.g. </w:t>
            </w:r>
            <w:r w:rsidRPr="00BE4842">
              <w:rPr>
                <w:lang w:val="en-US"/>
              </w:rPr>
              <w:t>Australia East</w:t>
            </w:r>
          </w:p>
        </w:tc>
      </w:tr>
      <w:tr w:rsidR="00433960" w14:paraId="46CD0469" w14:textId="77777777" w:rsidTr="006D7AAA">
        <w:tc>
          <w:tcPr>
            <w:tcW w:w="2821" w:type="dxa"/>
            <w:shd w:val="clear" w:color="auto" w:fill="BFBFBF" w:themeFill="background1" w:themeFillShade="BF"/>
          </w:tcPr>
          <w:p w14:paraId="74369FFF" w14:textId="77777777" w:rsidR="00433960" w:rsidRDefault="00433960" w:rsidP="006D7AAA">
            <w:pPr>
              <w:rPr>
                <w:b/>
                <w:bCs/>
                <w:lang w:val="en-US"/>
              </w:rPr>
            </w:pPr>
            <w:r>
              <w:rPr>
                <w:b/>
                <w:bCs/>
                <w:lang w:val="en-US"/>
              </w:rPr>
              <w:t>Address space</w:t>
            </w:r>
          </w:p>
        </w:tc>
        <w:tc>
          <w:tcPr>
            <w:tcW w:w="5619" w:type="dxa"/>
          </w:tcPr>
          <w:p w14:paraId="6EA4E408" w14:textId="77777777" w:rsidR="00433960" w:rsidRPr="00BE4842" w:rsidRDefault="00433960" w:rsidP="006D7AAA">
            <w:pPr>
              <w:rPr>
                <w:lang w:val="en-US"/>
              </w:rPr>
            </w:pPr>
            <w:r>
              <w:rPr>
                <w:lang w:val="en-US"/>
              </w:rPr>
              <w:t>10.0.0.0/16</w:t>
            </w:r>
          </w:p>
        </w:tc>
      </w:tr>
      <w:tr w:rsidR="00433960" w14:paraId="095B61BE" w14:textId="77777777" w:rsidTr="006D7AAA">
        <w:tc>
          <w:tcPr>
            <w:tcW w:w="2821" w:type="dxa"/>
            <w:shd w:val="clear" w:color="auto" w:fill="BFBFBF" w:themeFill="background1" w:themeFillShade="BF"/>
          </w:tcPr>
          <w:p w14:paraId="422F1393" w14:textId="77777777" w:rsidR="00433960" w:rsidRDefault="00433960" w:rsidP="006D7AAA">
            <w:pPr>
              <w:rPr>
                <w:b/>
                <w:bCs/>
                <w:lang w:val="en-US"/>
              </w:rPr>
            </w:pPr>
            <w:r>
              <w:rPr>
                <w:b/>
                <w:bCs/>
                <w:lang w:val="en-US"/>
              </w:rPr>
              <w:t>DNS servers</w:t>
            </w:r>
          </w:p>
        </w:tc>
        <w:tc>
          <w:tcPr>
            <w:tcW w:w="5619" w:type="dxa"/>
          </w:tcPr>
          <w:p w14:paraId="230EC9AB" w14:textId="77777777" w:rsidR="00433960" w:rsidRDefault="00433960" w:rsidP="006D7AAA">
            <w:pPr>
              <w:rPr>
                <w:lang w:val="en-US"/>
              </w:rPr>
            </w:pPr>
            <w:r>
              <w:rPr>
                <w:lang w:val="en-US"/>
              </w:rPr>
              <w:t>Azure provided DNS service</w:t>
            </w:r>
          </w:p>
        </w:tc>
      </w:tr>
      <w:tr w:rsidR="00433960" w14:paraId="26A6B754" w14:textId="77777777" w:rsidTr="006D7AAA">
        <w:tc>
          <w:tcPr>
            <w:tcW w:w="2821" w:type="dxa"/>
            <w:shd w:val="clear" w:color="auto" w:fill="BFBFBF" w:themeFill="background1" w:themeFillShade="BF"/>
          </w:tcPr>
          <w:p w14:paraId="11C1677B" w14:textId="77777777" w:rsidR="00433960" w:rsidRDefault="00433960" w:rsidP="006D7AAA">
            <w:pPr>
              <w:rPr>
                <w:b/>
                <w:bCs/>
                <w:lang w:val="en-US"/>
              </w:rPr>
            </w:pPr>
            <w:r>
              <w:rPr>
                <w:b/>
                <w:bCs/>
                <w:lang w:val="en-US"/>
              </w:rPr>
              <w:t>Subnets</w:t>
            </w:r>
          </w:p>
        </w:tc>
        <w:tc>
          <w:tcPr>
            <w:tcW w:w="5619" w:type="dxa"/>
          </w:tcPr>
          <w:p w14:paraId="43AB88AA" w14:textId="77777777" w:rsidR="00433960" w:rsidRDefault="00433960" w:rsidP="006D7AAA">
            <w:pPr>
              <w:rPr>
                <w:lang w:val="en-US"/>
              </w:rPr>
            </w:pPr>
            <w:r>
              <w:rPr>
                <w:lang w:val="en-US"/>
              </w:rPr>
              <w:t>3</w:t>
            </w:r>
          </w:p>
        </w:tc>
      </w:tr>
      <w:tr w:rsidR="00433960" w14:paraId="691B9207" w14:textId="77777777" w:rsidTr="006D7AAA">
        <w:tc>
          <w:tcPr>
            <w:tcW w:w="2821" w:type="dxa"/>
            <w:shd w:val="clear" w:color="auto" w:fill="BFBFBF" w:themeFill="background1" w:themeFillShade="BF"/>
          </w:tcPr>
          <w:p w14:paraId="64D3D5A0" w14:textId="77777777" w:rsidR="00433960" w:rsidRDefault="00433960" w:rsidP="006D7AAA">
            <w:pPr>
              <w:rPr>
                <w:b/>
                <w:bCs/>
                <w:lang w:val="en-US"/>
              </w:rPr>
            </w:pPr>
            <w:r>
              <w:rPr>
                <w:b/>
                <w:bCs/>
                <w:lang w:val="en-US"/>
              </w:rPr>
              <w:t>Encryption</w:t>
            </w:r>
          </w:p>
        </w:tc>
        <w:tc>
          <w:tcPr>
            <w:tcW w:w="5619" w:type="dxa"/>
          </w:tcPr>
          <w:p w14:paraId="2DB7393D" w14:textId="77777777" w:rsidR="00433960" w:rsidRDefault="00433960" w:rsidP="006D7AAA">
            <w:pPr>
              <w:rPr>
                <w:lang w:val="en-US"/>
              </w:rPr>
            </w:pPr>
            <w:r>
              <w:rPr>
                <w:lang w:val="en-US"/>
              </w:rPr>
              <w:t>Disabled</w:t>
            </w:r>
          </w:p>
        </w:tc>
      </w:tr>
      <w:tr w:rsidR="00433960" w14:paraId="6565E162" w14:textId="77777777" w:rsidTr="006D7AAA">
        <w:tc>
          <w:tcPr>
            <w:tcW w:w="2821" w:type="dxa"/>
            <w:shd w:val="clear" w:color="auto" w:fill="BFBFBF" w:themeFill="background1" w:themeFillShade="BF"/>
          </w:tcPr>
          <w:p w14:paraId="61BE1193" w14:textId="77777777" w:rsidR="00433960" w:rsidRDefault="00433960" w:rsidP="006D7AAA">
            <w:pPr>
              <w:rPr>
                <w:b/>
                <w:bCs/>
                <w:lang w:val="en-US"/>
              </w:rPr>
            </w:pPr>
            <w:r>
              <w:rPr>
                <w:b/>
                <w:bCs/>
                <w:lang w:val="en-US"/>
              </w:rPr>
              <w:t>DDoS protection plan</w:t>
            </w:r>
          </w:p>
        </w:tc>
        <w:tc>
          <w:tcPr>
            <w:tcW w:w="5619" w:type="dxa"/>
          </w:tcPr>
          <w:p w14:paraId="53B517FB" w14:textId="77777777" w:rsidR="00433960" w:rsidRDefault="00433960" w:rsidP="006D7AAA">
            <w:pPr>
              <w:rPr>
                <w:lang w:val="en-US"/>
              </w:rPr>
            </w:pPr>
            <w:r>
              <w:rPr>
                <w:lang w:val="en-US"/>
              </w:rPr>
              <w:t>Not configured</w:t>
            </w:r>
          </w:p>
        </w:tc>
      </w:tr>
      <w:tr w:rsidR="00433960" w14:paraId="644D3F48" w14:textId="77777777" w:rsidTr="006D7AAA">
        <w:tc>
          <w:tcPr>
            <w:tcW w:w="2821" w:type="dxa"/>
            <w:shd w:val="clear" w:color="auto" w:fill="BFBFBF" w:themeFill="background1" w:themeFillShade="BF"/>
          </w:tcPr>
          <w:p w14:paraId="10844758" w14:textId="77777777" w:rsidR="00433960" w:rsidRDefault="00433960" w:rsidP="006D7AAA">
            <w:pPr>
              <w:rPr>
                <w:b/>
                <w:bCs/>
                <w:lang w:val="en-US"/>
              </w:rPr>
            </w:pPr>
            <w:r>
              <w:rPr>
                <w:b/>
                <w:bCs/>
                <w:lang w:val="en-US"/>
              </w:rPr>
              <w:t>Firewall</w:t>
            </w:r>
          </w:p>
        </w:tc>
        <w:tc>
          <w:tcPr>
            <w:tcW w:w="5619" w:type="dxa"/>
          </w:tcPr>
          <w:p w14:paraId="3DB1AD2C" w14:textId="77777777" w:rsidR="00433960" w:rsidRDefault="00433960" w:rsidP="006D7AAA">
            <w:pPr>
              <w:rPr>
                <w:lang w:val="en-US"/>
              </w:rPr>
            </w:pPr>
            <w:r>
              <w:rPr>
                <w:lang w:val="en-US"/>
              </w:rPr>
              <w:t>Not configured</w:t>
            </w:r>
          </w:p>
        </w:tc>
      </w:tr>
      <w:tr w:rsidR="00433960" w14:paraId="42D36061" w14:textId="77777777" w:rsidTr="006D7AAA">
        <w:tc>
          <w:tcPr>
            <w:tcW w:w="8440" w:type="dxa"/>
            <w:gridSpan w:val="2"/>
            <w:shd w:val="clear" w:color="auto" w:fill="auto"/>
          </w:tcPr>
          <w:p w14:paraId="0281A63F" w14:textId="77777777" w:rsidR="00433960" w:rsidRDefault="00433960" w:rsidP="006D7AAA">
            <w:pPr>
              <w:rPr>
                <w:lang w:val="en-US"/>
              </w:rPr>
            </w:pPr>
          </w:p>
        </w:tc>
      </w:tr>
      <w:tr w:rsidR="00433960" w14:paraId="6035670C" w14:textId="77777777" w:rsidTr="006D7AAA">
        <w:tc>
          <w:tcPr>
            <w:tcW w:w="2821" w:type="dxa"/>
            <w:shd w:val="clear" w:color="auto" w:fill="BFBFBF" w:themeFill="background1" w:themeFillShade="BF"/>
          </w:tcPr>
          <w:p w14:paraId="42254A7F" w14:textId="77777777" w:rsidR="00433960" w:rsidRDefault="00433960" w:rsidP="006D7AAA">
            <w:pPr>
              <w:rPr>
                <w:b/>
                <w:bCs/>
                <w:lang w:val="en-US"/>
              </w:rPr>
            </w:pPr>
            <w:r>
              <w:rPr>
                <w:b/>
                <w:bCs/>
                <w:lang w:val="en-US"/>
              </w:rPr>
              <w:t>Subnet Name</w:t>
            </w:r>
          </w:p>
        </w:tc>
        <w:tc>
          <w:tcPr>
            <w:tcW w:w="5619" w:type="dxa"/>
          </w:tcPr>
          <w:p w14:paraId="2BA7D224" w14:textId="77777777" w:rsidR="00433960" w:rsidRDefault="00433960" w:rsidP="006D7AAA">
            <w:pPr>
              <w:rPr>
                <w:lang w:val="en-US"/>
              </w:rPr>
            </w:pPr>
            <w:r>
              <w:rPr>
                <w:lang w:val="en-US"/>
              </w:rPr>
              <w:t>Default</w:t>
            </w:r>
          </w:p>
        </w:tc>
      </w:tr>
      <w:tr w:rsidR="00433960" w14:paraId="1523E49E" w14:textId="77777777" w:rsidTr="006D7AAA">
        <w:tc>
          <w:tcPr>
            <w:tcW w:w="2821" w:type="dxa"/>
            <w:shd w:val="clear" w:color="auto" w:fill="BFBFBF" w:themeFill="background1" w:themeFillShade="BF"/>
          </w:tcPr>
          <w:p w14:paraId="7BBF2B7F" w14:textId="77777777" w:rsidR="00433960" w:rsidRDefault="00433960" w:rsidP="006D7AAA">
            <w:pPr>
              <w:rPr>
                <w:b/>
                <w:bCs/>
                <w:lang w:val="en-US"/>
              </w:rPr>
            </w:pPr>
            <w:r>
              <w:rPr>
                <w:b/>
                <w:bCs/>
                <w:lang w:val="en-US"/>
              </w:rPr>
              <w:t>Subnet address range</w:t>
            </w:r>
          </w:p>
        </w:tc>
        <w:tc>
          <w:tcPr>
            <w:tcW w:w="5619" w:type="dxa"/>
          </w:tcPr>
          <w:p w14:paraId="6FF495CE" w14:textId="77777777" w:rsidR="00433960" w:rsidRDefault="00433960" w:rsidP="006D7AAA">
            <w:pPr>
              <w:rPr>
                <w:lang w:val="en-US"/>
              </w:rPr>
            </w:pPr>
            <w:r>
              <w:rPr>
                <w:lang w:val="en-US"/>
              </w:rPr>
              <w:t>10.0.0.0/24</w:t>
            </w:r>
          </w:p>
        </w:tc>
      </w:tr>
      <w:tr w:rsidR="00433960" w14:paraId="1752CB7A" w14:textId="77777777" w:rsidTr="006D7AAA">
        <w:tc>
          <w:tcPr>
            <w:tcW w:w="2821" w:type="dxa"/>
            <w:shd w:val="clear" w:color="auto" w:fill="BFBFBF" w:themeFill="background1" w:themeFillShade="BF"/>
          </w:tcPr>
          <w:p w14:paraId="1D0640B7" w14:textId="77777777" w:rsidR="00433960" w:rsidRDefault="00433960" w:rsidP="006D7AAA">
            <w:pPr>
              <w:rPr>
                <w:b/>
                <w:bCs/>
                <w:lang w:val="en-US"/>
              </w:rPr>
            </w:pPr>
            <w:r>
              <w:rPr>
                <w:b/>
                <w:bCs/>
                <w:lang w:val="en-US"/>
              </w:rPr>
              <w:t>NAT gateway</w:t>
            </w:r>
          </w:p>
        </w:tc>
        <w:tc>
          <w:tcPr>
            <w:tcW w:w="5619" w:type="dxa"/>
          </w:tcPr>
          <w:p w14:paraId="13ED729E" w14:textId="77777777" w:rsidR="00433960" w:rsidRDefault="00433960" w:rsidP="006D7AAA">
            <w:pPr>
              <w:rPr>
                <w:lang w:val="en-US"/>
              </w:rPr>
            </w:pPr>
            <w:r>
              <w:rPr>
                <w:lang w:val="en-US"/>
              </w:rPr>
              <w:t>None</w:t>
            </w:r>
          </w:p>
        </w:tc>
      </w:tr>
      <w:tr w:rsidR="00433960" w14:paraId="4A4CB399" w14:textId="77777777" w:rsidTr="006D7AAA">
        <w:tc>
          <w:tcPr>
            <w:tcW w:w="2821" w:type="dxa"/>
            <w:shd w:val="clear" w:color="auto" w:fill="BFBFBF" w:themeFill="background1" w:themeFillShade="BF"/>
          </w:tcPr>
          <w:p w14:paraId="5E54C403" w14:textId="77777777" w:rsidR="00433960" w:rsidRDefault="00433960" w:rsidP="006D7AAA">
            <w:pPr>
              <w:rPr>
                <w:b/>
                <w:bCs/>
                <w:lang w:val="en-US"/>
              </w:rPr>
            </w:pPr>
            <w:r>
              <w:rPr>
                <w:b/>
                <w:bCs/>
                <w:lang w:val="en-US"/>
              </w:rPr>
              <w:t>Network security group</w:t>
            </w:r>
          </w:p>
        </w:tc>
        <w:tc>
          <w:tcPr>
            <w:tcW w:w="5619" w:type="dxa"/>
          </w:tcPr>
          <w:p w14:paraId="74F085DF" w14:textId="21DAF1EA" w:rsidR="00433960" w:rsidRDefault="000630DB" w:rsidP="006D7AAA">
            <w:pPr>
              <w:rPr>
                <w:lang w:val="en-US"/>
              </w:rPr>
            </w:pPr>
            <w:r>
              <w:rPr>
                <w:lang w:val="en-US"/>
              </w:rPr>
              <w:t>None</w:t>
            </w:r>
          </w:p>
        </w:tc>
      </w:tr>
      <w:tr w:rsidR="00433960" w14:paraId="76C4D981" w14:textId="77777777" w:rsidTr="006D7AAA">
        <w:tc>
          <w:tcPr>
            <w:tcW w:w="2821" w:type="dxa"/>
            <w:shd w:val="clear" w:color="auto" w:fill="BFBFBF" w:themeFill="background1" w:themeFillShade="BF"/>
          </w:tcPr>
          <w:p w14:paraId="7B92CA85" w14:textId="77777777" w:rsidR="00433960" w:rsidRDefault="00433960" w:rsidP="006D7AAA">
            <w:pPr>
              <w:rPr>
                <w:b/>
                <w:bCs/>
                <w:lang w:val="en-US"/>
              </w:rPr>
            </w:pPr>
            <w:r>
              <w:rPr>
                <w:b/>
                <w:bCs/>
                <w:lang w:val="en-US"/>
              </w:rPr>
              <w:t>Route table</w:t>
            </w:r>
          </w:p>
        </w:tc>
        <w:tc>
          <w:tcPr>
            <w:tcW w:w="5619" w:type="dxa"/>
          </w:tcPr>
          <w:p w14:paraId="49705DA2" w14:textId="77777777" w:rsidR="00433960" w:rsidRDefault="00433960" w:rsidP="006D7AAA">
            <w:pPr>
              <w:rPr>
                <w:lang w:val="en-US"/>
              </w:rPr>
            </w:pPr>
            <w:r>
              <w:rPr>
                <w:lang w:val="en-US"/>
              </w:rPr>
              <w:t>None</w:t>
            </w:r>
          </w:p>
        </w:tc>
      </w:tr>
      <w:tr w:rsidR="00433960" w14:paraId="3B9D5D9D" w14:textId="77777777" w:rsidTr="006D7AAA">
        <w:tc>
          <w:tcPr>
            <w:tcW w:w="8440" w:type="dxa"/>
            <w:gridSpan w:val="2"/>
            <w:shd w:val="clear" w:color="auto" w:fill="auto"/>
          </w:tcPr>
          <w:p w14:paraId="78D918E7" w14:textId="77777777" w:rsidR="00433960" w:rsidRDefault="00433960" w:rsidP="006D7AAA">
            <w:pPr>
              <w:rPr>
                <w:lang w:val="en-US"/>
              </w:rPr>
            </w:pPr>
          </w:p>
        </w:tc>
      </w:tr>
      <w:tr w:rsidR="00433960" w14:paraId="132AE060" w14:textId="77777777" w:rsidTr="006D7AAA">
        <w:tc>
          <w:tcPr>
            <w:tcW w:w="2821" w:type="dxa"/>
            <w:shd w:val="clear" w:color="auto" w:fill="BFBFBF" w:themeFill="background1" w:themeFillShade="BF"/>
          </w:tcPr>
          <w:p w14:paraId="1F1D2814" w14:textId="77777777" w:rsidR="00433960" w:rsidRDefault="00433960" w:rsidP="006D7AAA">
            <w:pPr>
              <w:rPr>
                <w:b/>
                <w:bCs/>
                <w:lang w:val="en-US"/>
              </w:rPr>
            </w:pPr>
            <w:r>
              <w:rPr>
                <w:b/>
                <w:bCs/>
                <w:lang w:val="en-US"/>
              </w:rPr>
              <w:t>Subnet Name</w:t>
            </w:r>
          </w:p>
        </w:tc>
        <w:tc>
          <w:tcPr>
            <w:tcW w:w="5619" w:type="dxa"/>
          </w:tcPr>
          <w:p w14:paraId="3C974B27" w14:textId="77777777" w:rsidR="00433960" w:rsidRDefault="00433960" w:rsidP="006D7AAA">
            <w:pPr>
              <w:rPr>
                <w:lang w:val="en-US"/>
              </w:rPr>
            </w:pPr>
            <w:r w:rsidRPr="00C445E1">
              <w:rPr>
                <w:lang w:val="en-US"/>
              </w:rPr>
              <w:t>snet-bankfiletrans-{region}</w:t>
            </w:r>
          </w:p>
        </w:tc>
      </w:tr>
      <w:tr w:rsidR="00433960" w14:paraId="22C5F3B4" w14:textId="77777777" w:rsidTr="006D7AAA">
        <w:tc>
          <w:tcPr>
            <w:tcW w:w="2821" w:type="dxa"/>
            <w:shd w:val="clear" w:color="auto" w:fill="BFBFBF" w:themeFill="background1" w:themeFillShade="BF"/>
          </w:tcPr>
          <w:p w14:paraId="6EEE881B" w14:textId="77777777" w:rsidR="00433960" w:rsidRDefault="00433960" w:rsidP="006D7AAA">
            <w:pPr>
              <w:rPr>
                <w:b/>
                <w:bCs/>
                <w:lang w:val="en-US"/>
              </w:rPr>
            </w:pPr>
            <w:r>
              <w:rPr>
                <w:b/>
                <w:bCs/>
                <w:lang w:val="en-US"/>
              </w:rPr>
              <w:t>Subnet address range</w:t>
            </w:r>
          </w:p>
        </w:tc>
        <w:tc>
          <w:tcPr>
            <w:tcW w:w="5619" w:type="dxa"/>
          </w:tcPr>
          <w:p w14:paraId="4FE86DB7" w14:textId="77777777" w:rsidR="00433960" w:rsidRDefault="00433960" w:rsidP="006D7AAA">
            <w:pPr>
              <w:rPr>
                <w:lang w:val="en-US"/>
              </w:rPr>
            </w:pPr>
            <w:r>
              <w:rPr>
                <w:lang w:val="en-US"/>
              </w:rPr>
              <w:t>10.0.1.0/24</w:t>
            </w:r>
          </w:p>
        </w:tc>
      </w:tr>
      <w:tr w:rsidR="00433960" w14:paraId="042DDF5C" w14:textId="77777777" w:rsidTr="006D7AAA">
        <w:tc>
          <w:tcPr>
            <w:tcW w:w="2821" w:type="dxa"/>
            <w:shd w:val="clear" w:color="auto" w:fill="BFBFBF" w:themeFill="background1" w:themeFillShade="BF"/>
          </w:tcPr>
          <w:p w14:paraId="1F22FB49" w14:textId="77777777" w:rsidR="00433960" w:rsidRDefault="00433960" w:rsidP="006D7AAA">
            <w:pPr>
              <w:rPr>
                <w:b/>
                <w:bCs/>
                <w:lang w:val="en-US"/>
              </w:rPr>
            </w:pPr>
            <w:r>
              <w:rPr>
                <w:b/>
                <w:bCs/>
                <w:lang w:val="en-US"/>
              </w:rPr>
              <w:t>NAT gateway</w:t>
            </w:r>
          </w:p>
        </w:tc>
        <w:tc>
          <w:tcPr>
            <w:tcW w:w="5619" w:type="dxa"/>
          </w:tcPr>
          <w:p w14:paraId="1C0EF085" w14:textId="77777777" w:rsidR="00433960" w:rsidRDefault="00433960" w:rsidP="006D7AAA">
            <w:pPr>
              <w:rPr>
                <w:lang w:val="en-US"/>
              </w:rPr>
            </w:pPr>
            <w:r w:rsidRPr="00C445E1">
              <w:rPr>
                <w:lang w:val="en-US"/>
              </w:rPr>
              <w:t>natg-bankfiletrans-{region}</w:t>
            </w:r>
          </w:p>
        </w:tc>
      </w:tr>
      <w:tr w:rsidR="00433960" w14:paraId="7A3EA16A" w14:textId="77777777" w:rsidTr="006D7AAA">
        <w:tc>
          <w:tcPr>
            <w:tcW w:w="2821" w:type="dxa"/>
            <w:shd w:val="clear" w:color="auto" w:fill="BFBFBF" w:themeFill="background1" w:themeFillShade="BF"/>
          </w:tcPr>
          <w:p w14:paraId="6EDE7302" w14:textId="77777777" w:rsidR="00433960" w:rsidRDefault="00433960" w:rsidP="006D7AAA">
            <w:pPr>
              <w:rPr>
                <w:b/>
                <w:bCs/>
                <w:lang w:val="en-US"/>
              </w:rPr>
            </w:pPr>
            <w:r>
              <w:rPr>
                <w:b/>
                <w:bCs/>
                <w:lang w:val="en-US"/>
              </w:rPr>
              <w:t>Network security group</w:t>
            </w:r>
          </w:p>
        </w:tc>
        <w:tc>
          <w:tcPr>
            <w:tcW w:w="5619" w:type="dxa"/>
          </w:tcPr>
          <w:p w14:paraId="66EF0278" w14:textId="456A3766" w:rsidR="00433960" w:rsidRDefault="000630DB" w:rsidP="006D7AAA">
            <w:pPr>
              <w:rPr>
                <w:lang w:val="en-US"/>
              </w:rPr>
            </w:pPr>
            <w:r w:rsidRPr="000630DB">
              <w:rPr>
                <w:lang w:val="en-US"/>
              </w:rPr>
              <w:t>nsg-bankfiletrans-{region}</w:t>
            </w:r>
          </w:p>
        </w:tc>
      </w:tr>
      <w:tr w:rsidR="00433960" w14:paraId="1D82B12D" w14:textId="77777777" w:rsidTr="006D7AAA">
        <w:tc>
          <w:tcPr>
            <w:tcW w:w="2821" w:type="dxa"/>
            <w:shd w:val="clear" w:color="auto" w:fill="BFBFBF" w:themeFill="background1" w:themeFillShade="BF"/>
          </w:tcPr>
          <w:p w14:paraId="4FC347F5" w14:textId="77777777" w:rsidR="00433960" w:rsidRDefault="00433960" w:rsidP="006D7AAA">
            <w:pPr>
              <w:rPr>
                <w:b/>
                <w:bCs/>
                <w:lang w:val="en-US"/>
              </w:rPr>
            </w:pPr>
            <w:r>
              <w:rPr>
                <w:b/>
                <w:bCs/>
                <w:lang w:val="en-US"/>
              </w:rPr>
              <w:t>Route table</w:t>
            </w:r>
          </w:p>
        </w:tc>
        <w:tc>
          <w:tcPr>
            <w:tcW w:w="5619" w:type="dxa"/>
          </w:tcPr>
          <w:p w14:paraId="11AC63F0" w14:textId="77777777" w:rsidR="00433960" w:rsidRDefault="00433960" w:rsidP="006D7AAA">
            <w:pPr>
              <w:rPr>
                <w:lang w:val="en-US"/>
              </w:rPr>
            </w:pPr>
            <w:r>
              <w:rPr>
                <w:lang w:val="en-US"/>
              </w:rPr>
              <w:t>None</w:t>
            </w:r>
          </w:p>
        </w:tc>
      </w:tr>
      <w:tr w:rsidR="00433960" w14:paraId="0D859CB9" w14:textId="77777777" w:rsidTr="006D7AAA">
        <w:tc>
          <w:tcPr>
            <w:tcW w:w="8440" w:type="dxa"/>
            <w:gridSpan w:val="2"/>
            <w:shd w:val="clear" w:color="auto" w:fill="auto"/>
          </w:tcPr>
          <w:p w14:paraId="39D3CDA9" w14:textId="77777777" w:rsidR="00433960" w:rsidRDefault="00433960" w:rsidP="006D7AAA">
            <w:pPr>
              <w:rPr>
                <w:lang w:val="en-US"/>
              </w:rPr>
            </w:pPr>
          </w:p>
        </w:tc>
      </w:tr>
      <w:tr w:rsidR="00433960" w14:paraId="34409106" w14:textId="77777777" w:rsidTr="006D7AAA">
        <w:tc>
          <w:tcPr>
            <w:tcW w:w="2821" w:type="dxa"/>
            <w:shd w:val="clear" w:color="auto" w:fill="BFBFBF" w:themeFill="background1" w:themeFillShade="BF"/>
          </w:tcPr>
          <w:p w14:paraId="59DA0DE4" w14:textId="77777777" w:rsidR="00433960" w:rsidRDefault="00433960" w:rsidP="006D7AAA">
            <w:pPr>
              <w:rPr>
                <w:b/>
                <w:bCs/>
                <w:lang w:val="en-US"/>
              </w:rPr>
            </w:pPr>
            <w:r>
              <w:rPr>
                <w:b/>
                <w:bCs/>
                <w:lang w:val="en-US"/>
              </w:rPr>
              <w:t>Subnet Name</w:t>
            </w:r>
          </w:p>
        </w:tc>
        <w:tc>
          <w:tcPr>
            <w:tcW w:w="5619" w:type="dxa"/>
          </w:tcPr>
          <w:p w14:paraId="1D53D5DF" w14:textId="77777777" w:rsidR="00433960" w:rsidRDefault="00433960" w:rsidP="006D7AAA">
            <w:pPr>
              <w:rPr>
                <w:lang w:val="en-US"/>
              </w:rPr>
            </w:pPr>
            <w:r w:rsidRPr="00C445E1">
              <w:rPr>
                <w:lang w:val="en-US"/>
              </w:rPr>
              <w:t>snet-bankfiletrans-{region}-test</w:t>
            </w:r>
          </w:p>
        </w:tc>
      </w:tr>
      <w:tr w:rsidR="00433960" w14:paraId="32D1B07D" w14:textId="77777777" w:rsidTr="006D7AAA">
        <w:tc>
          <w:tcPr>
            <w:tcW w:w="2821" w:type="dxa"/>
            <w:shd w:val="clear" w:color="auto" w:fill="BFBFBF" w:themeFill="background1" w:themeFillShade="BF"/>
          </w:tcPr>
          <w:p w14:paraId="2C0851D2" w14:textId="77777777" w:rsidR="00433960" w:rsidRDefault="00433960" w:rsidP="006D7AAA">
            <w:pPr>
              <w:rPr>
                <w:b/>
                <w:bCs/>
                <w:lang w:val="en-US"/>
              </w:rPr>
            </w:pPr>
            <w:r>
              <w:rPr>
                <w:b/>
                <w:bCs/>
                <w:lang w:val="en-US"/>
              </w:rPr>
              <w:t>Subnet address range</w:t>
            </w:r>
          </w:p>
        </w:tc>
        <w:tc>
          <w:tcPr>
            <w:tcW w:w="5619" w:type="dxa"/>
          </w:tcPr>
          <w:p w14:paraId="5637B96F" w14:textId="77777777" w:rsidR="00433960" w:rsidRDefault="00433960" w:rsidP="006D7AAA">
            <w:pPr>
              <w:rPr>
                <w:lang w:val="en-US"/>
              </w:rPr>
            </w:pPr>
            <w:r>
              <w:rPr>
                <w:lang w:val="en-US"/>
              </w:rPr>
              <w:t>10.0.2.0/24</w:t>
            </w:r>
          </w:p>
        </w:tc>
      </w:tr>
      <w:tr w:rsidR="00433960" w14:paraId="069DAF99" w14:textId="77777777" w:rsidTr="006D7AAA">
        <w:tc>
          <w:tcPr>
            <w:tcW w:w="2821" w:type="dxa"/>
            <w:shd w:val="clear" w:color="auto" w:fill="BFBFBF" w:themeFill="background1" w:themeFillShade="BF"/>
          </w:tcPr>
          <w:p w14:paraId="316C8B18" w14:textId="77777777" w:rsidR="00433960" w:rsidRDefault="00433960" w:rsidP="006D7AAA">
            <w:pPr>
              <w:rPr>
                <w:b/>
                <w:bCs/>
                <w:lang w:val="en-US"/>
              </w:rPr>
            </w:pPr>
            <w:r>
              <w:rPr>
                <w:b/>
                <w:bCs/>
                <w:lang w:val="en-US"/>
              </w:rPr>
              <w:t>NAT gateway</w:t>
            </w:r>
          </w:p>
        </w:tc>
        <w:tc>
          <w:tcPr>
            <w:tcW w:w="5619" w:type="dxa"/>
          </w:tcPr>
          <w:p w14:paraId="2C20EFD6" w14:textId="77777777" w:rsidR="00433960" w:rsidRDefault="00433960" w:rsidP="006D7AAA">
            <w:pPr>
              <w:rPr>
                <w:lang w:val="en-US"/>
              </w:rPr>
            </w:pPr>
            <w:r w:rsidRPr="00C445E1">
              <w:rPr>
                <w:lang w:val="en-US"/>
              </w:rPr>
              <w:t>natg-bankfiletrans-{region}</w:t>
            </w:r>
          </w:p>
        </w:tc>
      </w:tr>
      <w:tr w:rsidR="00433960" w14:paraId="3156B3F5" w14:textId="77777777" w:rsidTr="006D7AAA">
        <w:tc>
          <w:tcPr>
            <w:tcW w:w="2821" w:type="dxa"/>
            <w:shd w:val="clear" w:color="auto" w:fill="BFBFBF" w:themeFill="background1" w:themeFillShade="BF"/>
          </w:tcPr>
          <w:p w14:paraId="6A6645AA" w14:textId="77777777" w:rsidR="00433960" w:rsidRDefault="00433960" w:rsidP="006D7AAA">
            <w:pPr>
              <w:rPr>
                <w:b/>
                <w:bCs/>
                <w:lang w:val="en-US"/>
              </w:rPr>
            </w:pPr>
            <w:r>
              <w:rPr>
                <w:b/>
                <w:bCs/>
                <w:lang w:val="en-US"/>
              </w:rPr>
              <w:t>Network security group</w:t>
            </w:r>
          </w:p>
        </w:tc>
        <w:tc>
          <w:tcPr>
            <w:tcW w:w="5619" w:type="dxa"/>
          </w:tcPr>
          <w:p w14:paraId="708B76BA" w14:textId="71BF688A" w:rsidR="00433960" w:rsidRDefault="000630DB" w:rsidP="006D7AAA">
            <w:pPr>
              <w:rPr>
                <w:lang w:val="en-US"/>
              </w:rPr>
            </w:pPr>
            <w:r w:rsidRPr="000630DB">
              <w:rPr>
                <w:lang w:val="en-US"/>
              </w:rPr>
              <w:t>nsg-bankfiletrans-{region}</w:t>
            </w:r>
            <w:r>
              <w:rPr>
                <w:lang w:val="en-US"/>
              </w:rPr>
              <w:t>-test</w:t>
            </w:r>
          </w:p>
        </w:tc>
      </w:tr>
      <w:tr w:rsidR="00433960" w14:paraId="134695E8" w14:textId="77777777" w:rsidTr="006D7AAA">
        <w:tc>
          <w:tcPr>
            <w:tcW w:w="2821" w:type="dxa"/>
            <w:shd w:val="clear" w:color="auto" w:fill="BFBFBF" w:themeFill="background1" w:themeFillShade="BF"/>
          </w:tcPr>
          <w:p w14:paraId="6642978B" w14:textId="77777777" w:rsidR="00433960" w:rsidRDefault="00433960" w:rsidP="006D7AAA">
            <w:pPr>
              <w:rPr>
                <w:b/>
                <w:bCs/>
                <w:lang w:val="en-US"/>
              </w:rPr>
            </w:pPr>
            <w:r>
              <w:rPr>
                <w:b/>
                <w:bCs/>
                <w:lang w:val="en-US"/>
              </w:rPr>
              <w:t>Route table</w:t>
            </w:r>
          </w:p>
        </w:tc>
        <w:tc>
          <w:tcPr>
            <w:tcW w:w="5619" w:type="dxa"/>
          </w:tcPr>
          <w:p w14:paraId="23BC8BA9" w14:textId="77777777" w:rsidR="00433960" w:rsidRDefault="00433960" w:rsidP="006D7AAA">
            <w:pPr>
              <w:rPr>
                <w:lang w:val="en-US"/>
              </w:rPr>
            </w:pPr>
            <w:r>
              <w:rPr>
                <w:lang w:val="en-US"/>
              </w:rPr>
              <w:t>None</w:t>
            </w:r>
          </w:p>
        </w:tc>
      </w:tr>
    </w:tbl>
    <w:p w14:paraId="15F1B203" w14:textId="77777777" w:rsidR="00433960" w:rsidRDefault="00433960" w:rsidP="00433960">
      <w:pPr>
        <w:spacing w:after="200" w:line="276" w:lineRule="auto"/>
        <w:rPr>
          <w:rFonts w:cs="Arial"/>
          <w:bCs/>
          <w:iCs/>
          <w:color w:val="FD7B23"/>
          <w:sz w:val="30"/>
          <w:szCs w:val="28"/>
          <w:lang w:val="en-US"/>
        </w:rPr>
      </w:pPr>
      <w:r>
        <w:rPr>
          <w:lang w:val="en-US"/>
        </w:rPr>
        <w:br w:type="page"/>
      </w:r>
    </w:p>
    <w:p w14:paraId="02DB2D8B" w14:textId="77777777" w:rsidR="00FC5403" w:rsidRDefault="00FC5403" w:rsidP="00FC5403">
      <w:pPr>
        <w:pStyle w:val="Heading2"/>
        <w:rPr>
          <w:lang w:val="en-US"/>
        </w:rPr>
      </w:pPr>
      <w:bookmarkStart w:id="9" w:name="_Toc144198589"/>
      <w:r>
        <w:rPr>
          <w:lang w:val="en-US"/>
        </w:rPr>
        <w:lastRenderedPageBreak/>
        <w:t>NAT Gateway</w:t>
      </w:r>
      <w:bookmarkEnd w:id="9"/>
    </w:p>
    <w:p w14:paraId="2D6EDD27" w14:textId="77777777" w:rsidR="00FC5403" w:rsidRDefault="00FC5403" w:rsidP="00FC5403">
      <w:pPr>
        <w:rPr>
          <w:lang w:val="en-US"/>
        </w:rPr>
      </w:pPr>
    </w:p>
    <w:p w14:paraId="1126E8BB" w14:textId="77777777" w:rsidR="00FC5403" w:rsidRDefault="00FC5403" w:rsidP="00FC5403">
      <w:pPr>
        <w:ind w:left="576"/>
        <w:rPr>
          <w:lang w:val="en-US"/>
        </w:rPr>
      </w:pPr>
      <w:r>
        <w:rPr>
          <w:lang w:val="en-US"/>
        </w:rPr>
        <w:t>A NAT gateway is the only access point for Azure resources to connect to the world outside of the Virtual Network.</w:t>
      </w:r>
    </w:p>
    <w:p w14:paraId="1CBB03F6" w14:textId="77777777" w:rsidR="00FC5403" w:rsidRDefault="00FC5403" w:rsidP="00FC5403">
      <w:pPr>
        <w:ind w:left="576"/>
        <w:rPr>
          <w:lang w:val="en-US"/>
        </w:rPr>
      </w:pPr>
    </w:p>
    <w:tbl>
      <w:tblPr>
        <w:tblStyle w:val="TableGrid"/>
        <w:tblW w:w="0" w:type="auto"/>
        <w:tblInd w:w="576" w:type="dxa"/>
        <w:tblLook w:val="04A0" w:firstRow="1" w:lastRow="0" w:firstColumn="1" w:lastColumn="0" w:noHBand="0" w:noVBand="1"/>
      </w:tblPr>
      <w:tblGrid>
        <w:gridCol w:w="2821"/>
        <w:gridCol w:w="5619"/>
      </w:tblGrid>
      <w:tr w:rsidR="00FC5403" w14:paraId="049BF18D" w14:textId="77777777" w:rsidTr="009766B0">
        <w:tc>
          <w:tcPr>
            <w:tcW w:w="2821" w:type="dxa"/>
            <w:shd w:val="clear" w:color="auto" w:fill="BFBFBF" w:themeFill="background1" w:themeFillShade="BF"/>
          </w:tcPr>
          <w:p w14:paraId="4D93A66B" w14:textId="77777777" w:rsidR="00FC5403" w:rsidRPr="005943ED" w:rsidRDefault="00FC5403" w:rsidP="009766B0">
            <w:pPr>
              <w:rPr>
                <w:b/>
                <w:bCs/>
                <w:lang w:val="en-US"/>
              </w:rPr>
            </w:pPr>
            <w:r>
              <w:rPr>
                <w:b/>
                <w:bCs/>
                <w:lang w:val="en-US"/>
              </w:rPr>
              <w:t>Resource Name</w:t>
            </w:r>
          </w:p>
        </w:tc>
        <w:tc>
          <w:tcPr>
            <w:tcW w:w="5619" w:type="dxa"/>
          </w:tcPr>
          <w:p w14:paraId="34643D99" w14:textId="2D36B366" w:rsidR="00FC5403" w:rsidRDefault="00C445E1" w:rsidP="009766B0">
            <w:pPr>
              <w:rPr>
                <w:lang w:val="en-US"/>
              </w:rPr>
            </w:pPr>
            <w:r w:rsidRPr="00C445E1">
              <w:rPr>
                <w:lang w:val="en-US"/>
              </w:rPr>
              <w:t>natg-bankfiletrans-{region}</w:t>
            </w:r>
          </w:p>
        </w:tc>
      </w:tr>
      <w:tr w:rsidR="00FC5403" w14:paraId="2B8A00C1" w14:textId="77777777" w:rsidTr="009766B0">
        <w:tc>
          <w:tcPr>
            <w:tcW w:w="2821" w:type="dxa"/>
            <w:shd w:val="clear" w:color="auto" w:fill="BFBFBF" w:themeFill="background1" w:themeFillShade="BF"/>
          </w:tcPr>
          <w:p w14:paraId="6D8E4EF7" w14:textId="77777777" w:rsidR="00FC5403" w:rsidRDefault="00FC5403" w:rsidP="009766B0">
            <w:pPr>
              <w:rPr>
                <w:b/>
                <w:bCs/>
                <w:lang w:val="en-US"/>
              </w:rPr>
            </w:pPr>
            <w:r>
              <w:rPr>
                <w:b/>
                <w:bCs/>
                <w:lang w:val="en-US"/>
              </w:rPr>
              <w:t>Region</w:t>
            </w:r>
          </w:p>
        </w:tc>
        <w:tc>
          <w:tcPr>
            <w:tcW w:w="5619" w:type="dxa"/>
          </w:tcPr>
          <w:p w14:paraId="07784209" w14:textId="77777777" w:rsidR="00FC5403" w:rsidRPr="005943ED" w:rsidRDefault="00FC5403" w:rsidP="009766B0">
            <w:pPr>
              <w:rPr>
                <w:lang w:val="en-US"/>
              </w:rPr>
            </w:pPr>
            <w:r>
              <w:rPr>
                <w:lang w:val="en-US"/>
              </w:rPr>
              <w:t>E.g. Australia East</w:t>
            </w:r>
          </w:p>
        </w:tc>
      </w:tr>
      <w:tr w:rsidR="00FC5403" w14:paraId="00B8851D" w14:textId="77777777" w:rsidTr="009766B0">
        <w:tc>
          <w:tcPr>
            <w:tcW w:w="2821" w:type="dxa"/>
            <w:shd w:val="clear" w:color="auto" w:fill="BFBFBF" w:themeFill="background1" w:themeFillShade="BF"/>
          </w:tcPr>
          <w:p w14:paraId="684BA967" w14:textId="77777777" w:rsidR="00FC5403" w:rsidRDefault="00FC5403" w:rsidP="009766B0">
            <w:pPr>
              <w:rPr>
                <w:b/>
                <w:bCs/>
                <w:lang w:val="en-US"/>
              </w:rPr>
            </w:pPr>
            <w:r>
              <w:rPr>
                <w:b/>
                <w:bCs/>
                <w:lang w:val="en-US"/>
              </w:rPr>
              <w:t>Outbound IP</w:t>
            </w:r>
          </w:p>
        </w:tc>
        <w:tc>
          <w:tcPr>
            <w:tcW w:w="5619" w:type="dxa"/>
          </w:tcPr>
          <w:p w14:paraId="39AEC496" w14:textId="5F1D0A0C" w:rsidR="00FC5403" w:rsidRDefault="00C445E1" w:rsidP="009766B0">
            <w:pPr>
              <w:rPr>
                <w:lang w:val="en-US"/>
              </w:rPr>
            </w:pPr>
            <w:r w:rsidRPr="00C445E1">
              <w:rPr>
                <w:lang w:val="en-US"/>
              </w:rPr>
              <w:t>ip-bankfiletrans-{region}</w:t>
            </w:r>
          </w:p>
        </w:tc>
      </w:tr>
      <w:tr w:rsidR="00FC5403" w14:paraId="5087E001" w14:textId="77777777" w:rsidTr="009766B0">
        <w:tc>
          <w:tcPr>
            <w:tcW w:w="2821" w:type="dxa"/>
            <w:shd w:val="clear" w:color="auto" w:fill="BFBFBF" w:themeFill="background1" w:themeFillShade="BF"/>
          </w:tcPr>
          <w:p w14:paraId="41D75C1D" w14:textId="77777777" w:rsidR="00FC5403" w:rsidRDefault="00FC5403" w:rsidP="009766B0">
            <w:pPr>
              <w:rPr>
                <w:b/>
                <w:bCs/>
                <w:lang w:val="en-US"/>
              </w:rPr>
            </w:pPr>
            <w:r>
              <w:rPr>
                <w:b/>
                <w:bCs/>
                <w:lang w:val="en-US"/>
              </w:rPr>
              <w:t>Virtual network</w:t>
            </w:r>
          </w:p>
        </w:tc>
        <w:tc>
          <w:tcPr>
            <w:tcW w:w="5619" w:type="dxa"/>
          </w:tcPr>
          <w:p w14:paraId="7DF58F50" w14:textId="364A5AA5" w:rsidR="00FC5403" w:rsidRDefault="00C445E1" w:rsidP="009766B0">
            <w:pPr>
              <w:rPr>
                <w:lang w:val="en-US"/>
              </w:rPr>
            </w:pPr>
            <w:r w:rsidRPr="00C445E1">
              <w:rPr>
                <w:lang w:val="en-US"/>
              </w:rPr>
              <w:t>vnet-bankfiletrans-{region}</w:t>
            </w:r>
          </w:p>
        </w:tc>
      </w:tr>
      <w:tr w:rsidR="00FC5403" w14:paraId="00724C01" w14:textId="77777777" w:rsidTr="009766B0">
        <w:tc>
          <w:tcPr>
            <w:tcW w:w="2821" w:type="dxa"/>
            <w:shd w:val="clear" w:color="auto" w:fill="BFBFBF" w:themeFill="background1" w:themeFillShade="BF"/>
          </w:tcPr>
          <w:p w14:paraId="07A96E98" w14:textId="77777777" w:rsidR="00FC5403" w:rsidRDefault="00FC5403" w:rsidP="009766B0">
            <w:pPr>
              <w:rPr>
                <w:b/>
                <w:bCs/>
                <w:lang w:val="en-US"/>
              </w:rPr>
            </w:pPr>
            <w:r>
              <w:rPr>
                <w:b/>
                <w:bCs/>
                <w:lang w:val="en-US"/>
              </w:rPr>
              <w:t>Subnets</w:t>
            </w:r>
          </w:p>
        </w:tc>
        <w:tc>
          <w:tcPr>
            <w:tcW w:w="5619" w:type="dxa"/>
          </w:tcPr>
          <w:p w14:paraId="0A0463BC" w14:textId="77777777" w:rsidR="00FC5403" w:rsidRDefault="00FC5403" w:rsidP="009766B0">
            <w:pPr>
              <w:rPr>
                <w:lang w:val="en-US"/>
              </w:rPr>
            </w:pPr>
            <w:r>
              <w:rPr>
                <w:lang w:val="en-US"/>
              </w:rPr>
              <w:t>E.g.</w:t>
            </w:r>
          </w:p>
          <w:p w14:paraId="6572E4B5" w14:textId="26581872" w:rsidR="00FC5403" w:rsidRDefault="00C445E1" w:rsidP="009766B0">
            <w:pPr>
              <w:rPr>
                <w:lang w:val="en-US"/>
              </w:rPr>
            </w:pPr>
            <w:r w:rsidRPr="00C445E1">
              <w:rPr>
                <w:lang w:val="en-US"/>
              </w:rPr>
              <w:t>snet-bankfiletrans-{region}</w:t>
            </w:r>
          </w:p>
          <w:p w14:paraId="03BCE38D" w14:textId="2FED9826" w:rsidR="00FC5403" w:rsidRPr="005943ED" w:rsidRDefault="00C445E1" w:rsidP="009766B0">
            <w:pPr>
              <w:rPr>
                <w:lang w:val="en-US"/>
              </w:rPr>
            </w:pPr>
            <w:r w:rsidRPr="00C445E1">
              <w:rPr>
                <w:lang w:val="en-US"/>
              </w:rPr>
              <w:t>snet-bankfiletrans-{region}-test</w:t>
            </w:r>
          </w:p>
        </w:tc>
      </w:tr>
    </w:tbl>
    <w:p w14:paraId="28DD3BE3" w14:textId="77777777" w:rsidR="004C721A" w:rsidRDefault="004C721A">
      <w:pPr>
        <w:spacing w:after="200" w:line="276" w:lineRule="auto"/>
        <w:rPr>
          <w:rFonts w:cs="Arial"/>
          <w:bCs/>
          <w:iCs/>
          <w:color w:val="FD7B23"/>
          <w:sz w:val="30"/>
          <w:szCs w:val="28"/>
          <w:lang w:val="en-US"/>
        </w:rPr>
      </w:pPr>
      <w:r>
        <w:rPr>
          <w:lang w:val="en-US"/>
        </w:rPr>
        <w:br w:type="page"/>
      </w:r>
    </w:p>
    <w:p w14:paraId="0A0192CD" w14:textId="77777777" w:rsidR="00E6246B" w:rsidRDefault="00E6246B" w:rsidP="00E6246B">
      <w:pPr>
        <w:pStyle w:val="Heading2"/>
        <w:rPr>
          <w:lang w:val="en-US"/>
        </w:rPr>
      </w:pPr>
      <w:bookmarkStart w:id="10" w:name="_Toc144198590"/>
      <w:r>
        <w:rPr>
          <w:lang w:val="en-US"/>
        </w:rPr>
        <w:lastRenderedPageBreak/>
        <w:t>Network Security Group – Prod</w:t>
      </w:r>
      <w:bookmarkEnd w:id="10"/>
    </w:p>
    <w:p w14:paraId="79697426" w14:textId="77777777" w:rsidR="00E6246B" w:rsidRPr="00AD2130" w:rsidRDefault="00E6246B" w:rsidP="00E6246B">
      <w:pPr>
        <w:rPr>
          <w:lang w:val="en-US"/>
        </w:rPr>
      </w:pPr>
    </w:p>
    <w:p w14:paraId="5D99C00D" w14:textId="77777777" w:rsidR="00E6246B" w:rsidRDefault="00E6246B" w:rsidP="00E6246B">
      <w:pPr>
        <w:spacing w:line="276" w:lineRule="auto"/>
        <w:ind w:left="576"/>
        <w:rPr>
          <w:lang w:val="en-US"/>
        </w:rPr>
      </w:pPr>
      <w:r>
        <w:rPr>
          <w:lang w:val="en-US"/>
        </w:rPr>
        <w:t>A Network Security Group was created to allow resources to access each other within the Vnet.</w:t>
      </w:r>
    </w:p>
    <w:p w14:paraId="6E69A270" w14:textId="77777777" w:rsidR="00E6246B" w:rsidRDefault="00E6246B" w:rsidP="00E6246B">
      <w:pPr>
        <w:spacing w:line="276" w:lineRule="auto"/>
        <w:ind w:left="576"/>
        <w:rPr>
          <w:lang w:val="en-US"/>
        </w:rPr>
      </w:pPr>
    </w:p>
    <w:tbl>
      <w:tblPr>
        <w:tblStyle w:val="TableGrid"/>
        <w:tblW w:w="0" w:type="auto"/>
        <w:tblInd w:w="576" w:type="dxa"/>
        <w:tblLook w:val="04A0" w:firstRow="1" w:lastRow="0" w:firstColumn="1" w:lastColumn="0" w:noHBand="0" w:noVBand="1"/>
      </w:tblPr>
      <w:tblGrid>
        <w:gridCol w:w="2821"/>
        <w:gridCol w:w="5619"/>
      </w:tblGrid>
      <w:tr w:rsidR="00E6246B" w14:paraId="51CEB55C" w14:textId="77777777" w:rsidTr="009766B0">
        <w:tc>
          <w:tcPr>
            <w:tcW w:w="2821" w:type="dxa"/>
            <w:shd w:val="clear" w:color="auto" w:fill="BFBFBF" w:themeFill="background1" w:themeFillShade="BF"/>
          </w:tcPr>
          <w:p w14:paraId="65899C38" w14:textId="77777777" w:rsidR="00E6246B" w:rsidRPr="00AD2130" w:rsidRDefault="00E6246B" w:rsidP="009766B0">
            <w:pPr>
              <w:spacing w:line="276" w:lineRule="auto"/>
              <w:rPr>
                <w:b/>
                <w:bCs/>
                <w:lang w:val="en-US"/>
              </w:rPr>
            </w:pPr>
            <w:r>
              <w:rPr>
                <w:b/>
                <w:bCs/>
                <w:lang w:val="en-US"/>
              </w:rPr>
              <w:t>Resource Name</w:t>
            </w:r>
          </w:p>
        </w:tc>
        <w:tc>
          <w:tcPr>
            <w:tcW w:w="5619" w:type="dxa"/>
          </w:tcPr>
          <w:p w14:paraId="6B3B0228" w14:textId="327B1064" w:rsidR="00E6246B" w:rsidRDefault="00C445E1" w:rsidP="009766B0">
            <w:pPr>
              <w:spacing w:line="276" w:lineRule="auto"/>
              <w:rPr>
                <w:lang w:val="en-US"/>
              </w:rPr>
            </w:pPr>
            <w:r w:rsidRPr="00C445E1">
              <w:rPr>
                <w:lang w:val="en-US"/>
              </w:rPr>
              <w:t>nsg-bankfiletrans-{region}</w:t>
            </w:r>
          </w:p>
        </w:tc>
      </w:tr>
      <w:tr w:rsidR="00E6246B" w14:paraId="4AA071EE" w14:textId="77777777" w:rsidTr="009766B0">
        <w:tc>
          <w:tcPr>
            <w:tcW w:w="2821" w:type="dxa"/>
            <w:shd w:val="clear" w:color="auto" w:fill="BFBFBF" w:themeFill="background1" w:themeFillShade="BF"/>
          </w:tcPr>
          <w:p w14:paraId="02107BF1" w14:textId="713AD5E0" w:rsidR="00E6246B" w:rsidRDefault="00F45B93" w:rsidP="009766B0">
            <w:pPr>
              <w:rPr>
                <w:b/>
                <w:bCs/>
                <w:lang w:val="en-US"/>
              </w:rPr>
            </w:pPr>
            <w:r>
              <w:rPr>
                <w:b/>
                <w:bCs/>
                <w:lang w:val="en-US"/>
              </w:rPr>
              <w:t>Region</w:t>
            </w:r>
          </w:p>
        </w:tc>
        <w:tc>
          <w:tcPr>
            <w:tcW w:w="5619" w:type="dxa"/>
          </w:tcPr>
          <w:p w14:paraId="4D6F8725" w14:textId="3305A559" w:rsidR="00E6246B" w:rsidRPr="005943ED" w:rsidRDefault="00F45B93" w:rsidP="009766B0">
            <w:pPr>
              <w:rPr>
                <w:lang w:val="en-US"/>
              </w:rPr>
            </w:pPr>
            <w:r>
              <w:rPr>
                <w:lang w:val="en-US"/>
              </w:rPr>
              <w:t>E.g. Australia East</w:t>
            </w:r>
          </w:p>
        </w:tc>
      </w:tr>
      <w:tr w:rsidR="00E6246B" w14:paraId="155F8DE7" w14:textId="77777777" w:rsidTr="009766B0">
        <w:tc>
          <w:tcPr>
            <w:tcW w:w="2821" w:type="dxa"/>
            <w:shd w:val="clear" w:color="auto" w:fill="BFBFBF" w:themeFill="background1" w:themeFillShade="BF"/>
          </w:tcPr>
          <w:p w14:paraId="083F9FFD" w14:textId="77777777" w:rsidR="00E6246B" w:rsidRDefault="00E6246B" w:rsidP="009766B0">
            <w:pPr>
              <w:rPr>
                <w:b/>
                <w:bCs/>
                <w:lang w:val="en-US"/>
              </w:rPr>
            </w:pPr>
            <w:r>
              <w:rPr>
                <w:b/>
                <w:bCs/>
                <w:lang w:val="en-US"/>
              </w:rPr>
              <w:t>Subnets</w:t>
            </w:r>
          </w:p>
        </w:tc>
        <w:tc>
          <w:tcPr>
            <w:tcW w:w="5619" w:type="dxa"/>
          </w:tcPr>
          <w:p w14:paraId="0BE96F4D" w14:textId="1487DDC8" w:rsidR="00E6246B" w:rsidRDefault="00C445E1" w:rsidP="009766B0">
            <w:pPr>
              <w:rPr>
                <w:lang w:val="en-US"/>
              </w:rPr>
            </w:pPr>
            <w:r w:rsidRPr="00C445E1">
              <w:rPr>
                <w:lang w:val="en-US"/>
              </w:rPr>
              <w:t>snet-bankfiletrans-{region}</w:t>
            </w:r>
          </w:p>
        </w:tc>
      </w:tr>
    </w:tbl>
    <w:p w14:paraId="0DD3A1DA" w14:textId="77777777" w:rsidR="00E6246B" w:rsidRDefault="00E6246B" w:rsidP="00E6246B">
      <w:pPr>
        <w:spacing w:line="276" w:lineRule="auto"/>
        <w:ind w:left="578"/>
        <w:rPr>
          <w:lang w:val="en-US"/>
        </w:rPr>
      </w:pPr>
    </w:p>
    <w:p w14:paraId="0AF4CDE3" w14:textId="77777777" w:rsidR="00E6246B" w:rsidRPr="00674DB8" w:rsidRDefault="00E6246B" w:rsidP="00E6246B">
      <w:pPr>
        <w:spacing w:line="276" w:lineRule="auto"/>
        <w:ind w:left="578"/>
        <w:rPr>
          <w:b/>
          <w:bCs/>
          <w:lang w:val="en-US"/>
        </w:rPr>
      </w:pPr>
      <w:r w:rsidRPr="00674DB8">
        <w:rPr>
          <w:b/>
          <w:bCs/>
          <w:lang w:val="en-US"/>
        </w:rPr>
        <w:t>Inbound Security Rules</w:t>
      </w:r>
    </w:p>
    <w:p w14:paraId="6C8B3EF3" w14:textId="77777777" w:rsidR="00E6246B" w:rsidRDefault="00E6246B" w:rsidP="00E6246B">
      <w:pPr>
        <w:spacing w:line="276" w:lineRule="auto"/>
        <w:ind w:left="578"/>
        <w:rPr>
          <w:lang w:val="en-US"/>
        </w:rPr>
      </w:pPr>
    </w:p>
    <w:tbl>
      <w:tblPr>
        <w:tblStyle w:val="TableGrid"/>
        <w:tblW w:w="0" w:type="auto"/>
        <w:tblInd w:w="576" w:type="dxa"/>
        <w:tblLook w:val="04A0" w:firstRow="1" w:lastRow="0" w:firstColumn="1" w:lastColumn="0" w:noHBand="0" w:noVBand="1"/>
      </w:tblPr>
      <w:tblGrid>
        <w:gridCol w:w="2821"/>
        <w:gridCol w:w="5619"/>
      </w:tblGrid>
      <w:tr w:rsidR="00E6246B" w14:paraId="3E85EE18" w14:textId="77777777" w:rsidTr="009766B0">
        <w:tc>
          <w:tcPr>
            <w:tcW w:w="2821" w:type="dxa"/>
            <w:shd w:val="clear" w:color="auto" w:fill="BFBFBF" w:themeFill="background1" w:themeFillShade="BF"/>
          </w:tcPr>
          <w:p w14:paraId="34FAE70A" w14:textId="77777777" w:rsidR="00E6246B" w:rsidRPr="00AD2130" w:rsidRDefault="00E6246B" w:rsidP="009766B0">
            <w:pPr>
              <w:spacing w:line="276" w:lineRule="auto"/>
              <w:rPr>
                <w:b/>
                <w:bCs/>
                <w:lang w:val="en-US"/>
              </w:rPr>
            </w:pPr>
            <w:r>
              <w:rPr>
                <w:b/>
                <w:bCs/>
                <w:lang w:val="en-US"/>
              </w:rPr>
              <w:t>Rule Name</w:t>
            </w:r>
          </w:p>
        </w:tc>
        <w:tc>
          <w:tcPr>
            <w:tcW w:w="5619" w:type="dxa"/>
          </w:tcPr>
          <w:p w14:paraId="187E40BA" w14:textId="77777777" w:rsidR="00E6246B" w:rsidRDefault="00E6246B" w:rsidP="009766B0">
            <w:pPr>
              <w:spacing w:line="276" w:lineRule="auto"/>
              <w:rPr>
                <w:lang w:val="en-US"/>
              </w:rPr>
            </w:pPr>
            <w:r>
              <w:rPr>
                <w:lang w:val="en-US"/>
              </w:rPr>
              <w:t>DenyAllInbound</w:t>
            </w:r>
          </w:p>
        </w:tc>
      </w:tr>
      <w:tr w:rsidR="00E6246B" w14:paraId="452CD409" w14:textId="77777777" w:rsidTr="009766B0">
        <w:tc>
          <w:tcPr>
            <w:tcW w:w="2821" w:type="dxa"/>
            <w:shd w:val="clear" w:color="auto" w:fill="BFBFBF" w:themeFill="background1" w:themeFillShade="BF"/>
          </w:tcPr>
          <w:p w14:paraId="330BF658" w14:textId="77777777" w:rsidR="00E6246B" w:rsidRDefault="00E6246B" w:rsidP="009766B0">
            <w:pPr>
              <w:rPr>
                <w:b/>
                <w:bCs/>
                <w:lang w:val="en-US"/>
              </w:rPr>
            </w:pPr>
            <w:r>
              <w:rPr>
                <w:b/>
                <w:bCs/>
                <w:lang w:val="en-US"/>
              </w:rPr>
              <w:t>Source</w:t>
            </w:r>
          </w:p>
        </w:tc>
        <w:tc>
          <w:tcPr>
            <w:tcW w:w="5619" w:type="dxa"/>
          </w:tcPr>
          <w:p w14:paraId="6CF66FD3" w14:textId="77777777" w:rsidR="00E6246B" w:rsidRPr="005943ED" w:rsidRDefault="00E6246B" w:rsidP="009766B0">
            <w:pPr>
              <w:rPr>
                <w:lang w:val="en-US"/>
              </w:rPr>
            </w:pPr>
            <w:r>
              <w:rPr>
                <w:lang w:val="en-US"/>
              </w:rPr>
              <w:t>Any</w:t>
            </w:r>
          </w:p>
        </w:tc>
      </w:tr>
      <w:tr w:rsidR="00E6246B" w14:paraId="3623C611" w14:textId="77777777" w:rsidTr="009766B0">
        <w:tc>
          <w:tcPr>
            <w:tcW w:w="2821" w:type="dxa"/>
            <w:shd w:val="clear" w:color="auto" w:fill="BFBFBF" w:themeFill="background1" w:themeFillShade="BF"/>
          </w:tcPr>
          <w:p w14:paraId="63CF23C6" w14:textId="77777777" w:rsidR="00E6246B" w:rsidRDefault="00E6246B" w:rsidP="009766B0">
            <w:pPr>
              <w:rPr>
                <w:b/>
                <w:bCs/>
                <w:lang w:val="en-US"/>
              </w:rPr>
            </w:pPr>
            <w:r>
              <w:rPr>
                <w:b/>
                <w:bCs/>
                <w:lang w:val="en-US"/>
              </w:rPr>
              <w:t>Source port ranges</w:t>
            </w:r>
          </w:p>
        </w:tc>
        <w:tc>
          <w:tcPr>
            <w:tcW w:w="5619" w:type="dxa"/>
          </w:tcPr>
          <w:p w14:paraId="1C9C6036" w14:textId="77777777" w:rsidR="00E6246B" w:rsidRDefault="00E6246B" w:rsidP="009766B0">
            <w:pPr>
              <w:rPr>
                <w:lang w:val="en-US"/>
              </w:rPr>
            </w:pPr>
            <w:r>
              <w:rPr>
                <w:lang w:val="en-US"/>
              </w:rPr>
              <w:t>*</w:t>
            </w:r>
          </w:p>
        </w:tc>
      </w:tr>
      <w:tr w:rsidR="00E6246B" w14:paraId="0AA31C12" w14:textId="77777777" w:rsidTr="009766B0">
        <w:tc>
          <w:tcPr>
            <w:tcW w:w="2821" w:type="dxa"/>
            <w:shd w:val="clear" w:color="auto" w:fill="BFBFBF" w:themeFill="background1" w:themeFillShade="BF"/>
          </w:tcPr>
          <w:p w14:paraId="15725AD6" w14:textId="77777777" w:rsidR="00E6246B" w:rsidRDefault="00E6246B" w:rsidP="009766B0">
            <w:pPr>
              <w:rPr>
                <w:b/>
                <w:bCs/>
                <w:lang w:val="en-US"/>
              </w:rPr>
            </w:pPr>
            <w:r>
              <w:rPr>
                <w:b/>
                <w:bCs/>
                <w:lang w:val="en-US"/>
              </w:rPr>
              <w:t>Destination</w:t>
            </w:r>
          </w:p>
        </w:tc>
        <w:tc>
          <w:tcPr>
            <w:tcW w:w="5619" w:type="dxa"/>
          </w:tcPr>
          <w:p w14:paraId="5F13835B" w14:textId="77777777" w:rsidR="00E6246B" w:rsidRDefault="00E6246B" w:rsidP="009766B0">
            <w:pPr>
              <w:rPr>
                <w:lang w:val="en-US"/>
              </w:rPr>
            </w:pPr>
            <w:r>
              <w:rPr>
                <w:lang w:val="en-US"/>
              </w:rPr>
              <w:t>Any</w:t>
            </w:r>
          </w:p>
        </w:tc>
      </w:tr>
      <w:tr w:rsidR="00E6246B" w14:paraId="08F87533" w14:textId="77777777" w:rsidTr="009766B0">
        <w:tc>
          <w:tcPr>
            <w:tcW w:w="2821" w:type="dxa"/>
            <w:shd w:val="clear" w:color="auto" w:fill="BFBFBF" w:themeFill="background1" w:themeFillShade="BF"/>
          </w:tcPr>
          <w:p w14:paraId="2E788222" w14:textId="77777777" w:rsidR="00E6246B" w:rsidRDefault="00E6246B" w:rsidP="009766B0">
            <w:pPr>
              <w:rPr>
                <w:b/>
                <w:bCs/>
                <w:lang w:val="en-US"/>
              </w:rPr>
            </w:pPr>
            <w:r>
              <w:rPr>
                <w:b/>
                <w:bCs/>
                <w:lang w:val="en-US"/>
              </w:rPr>
              <w:t>Service</w:t>
            </w:r>
          </w:p>
        </w:tc>
        <w:tc>
          <w:tcPr>
            <w:tcW w:w="5619" w:type="dxa"/>
          </w:tcPr>
          <w:p w14:paraId="6025108A" w14:textId="77777777" w:rsidR="00E6246B" w:rsidRDefault="00E6246B" w:rsidP="009766B0">
            <w:pPr>
              <w:rPr>
                <w:lang w:val="en-US"/>
              </w:rPr>
            </w:pPr>
            <w:r>
              <w:rPr>
                <w:lang w:val="en-US"/>
              </w:rPr>
              <w:t>Custom</w:t>
            </w:r>
          </w:p>
        </w:tc>
      </w:tr>
      <w:tr w:rsidR="00E6246B" w14:paraId="3C3EAA8B" w14:textId="77777777" w:rsidTr="009766B0">
        <w:tc>
          <w:tcPr>
            <w:tcW w:w="2821" w:type="dxa"/>
            <w:shd w:val="clear" w:color="auto" w:fill="BFBFBF" w:themeFill="background1" w:themeFillShade="BF"/>
          </w:tcPr>
          <w:p w14:paraId="3EB4CAB1" w14:textId="77777777" w:rsidR="00E6246B" w:rsidRDefault="00E6246B" w:rsidP="009766B0">
            <w:pPr>
              <w:rPr>
                <w:b/>
                <w:bCs/>
                <w:lang w:val="en-US"/>
              </w:rPr>
            </w:pPr>
            <w:r>
              <w:rPr>
                <w:b/>
                <w:bCs/>
                <w:lang w:val="en-US"/>
              </w:rPr>
              <w:t>Destination port ranges</w:t>
            </w:r>
          </w:p>
        </w:tc>
        <w:tc>
          <w:tcPr>
            <w:tcW w:w="5619" w:type="dxa"/>
          </w:tcPr>
          <w:p w14:paraId="38D0C5BD" w14:textId="77777777" w:rsidR="00E6246B" w:rsidRDefault="00E6246B" w:rsidP="009766B0">
            <w:pPr>
              <w:rPr>
                <w:lang w:val="en-US"/>
              </w:rPr>
            </w:pPr>
            <w:r>
              <w:rPr>
                <w:lang w:val="en-US"/>
              </w:rPr>
              <w:t>*</w:t>
            </w:r>
          </w:p>
        </w:tc>
      </w:tr>
      <w:tr w:rsidR="00E6246B" w14:paraId="7587ABCC" w14:textId="77777777" w:rsidTr="009766B0">
        <w:tc>
          <w:tcPr>
            <w:tcW w:w="2821" w:type="dxa"/>
            <w:shd w:val="clear" w:color="auto" w:fill="BFBFBF" w:themeFill="background1" w:themeFillShade="BF"/>
          </w:tcPr>
          <w:p w14:paraId="4B2169E4" w14:textId="77777777" w:rsidR="00E6246B" w:rsidRDefault="00E6246B" w:rsidP="009766B0">
            <w:pPr>
              <w:rPr>
                <w:b/>
                <w:bCs/>
                <w:lang w:val="en-US"/>
              </w:rPr>
            </w:pPr>
            <w:r>
              <w:rPr>
                <w:b/>
                <w:bCs/>
                <w:lang w:val="en-US"/>
              </w:rPr>
              <w:t>Protocol</w:t>
            </w:r>
          </w:p>
        </w:tc>
        <w:tc>
          <w:tcPr>
            <w:tcW w:w="5619" w:type="dxa"/>
          </w:tcPr>
          <w:p w14:paraId="5BE83009" w14:textId="77777777" w:rsidR="00E6246B" w:rsidRDefault="00E6246B" w:rsidP="009766B0">
            <w:pPr>
              <w:rPr>
                <w:lang w:val="en-US"/>
              </w:rPr>
            </w:pPr>
            <w:r>
              <w:rPr>
                <w:lang w:val="en-US"/>
              </w:rPr>
              <w:t>Any</w:t>
            </w:r>
          </w:p>
        </w:tc>
      </w:tr>
      <w:tr w:rsidR="00E6246B" w14:paraId="57EF627C" w14:textId="77777777" w:rsidTr="009766B0">
        <w:tc>
          <w:tcPr>
            <w:tcW w:w="2821" w:type="dxa"/>
            <w:shd w:val="clear" w:color="auto" w:fill="BFBFBF" w:themeFill="background1" w:themeFillShade="BF"/>
          </w:tcPr>
          <w:p w14:paraId="70D6ABD7" w14:textId="77777777" w:rsidR="00E6246B" w:rsidRDefault="00E6246B" w:rsidP="009766B0">
            <w:pPr>
              <w:rPr>
                <w:b/>
                <w:bCs/>
                <w:lang w:val="en-US"/>
              </w:rPr>
            </w:pPr>
            <w:r>
              <w:rPr>
                <w:b/>
                <w:bCs/>
                <w:lang w:val="en-US"/>
              </w:rPr>
              <w:t>Action</w:t>
            </w:r>
          </w:p>
        </w:tc>
        <w:tc>
          <w:tcPr>
            <w:tcW w:w="5619" w:type="dxa"/>
          </w:tcPr>
          <w:p w14:paraId="768B4552" w14:textId="77777777" w:rsidR="00E6246B" w:rsidRDefault="00E6246B" w:rsidP="009766B0">
            <w:pPr>
              <w:rPr>
                <w:lang w:val="en-US"/>
              </w:rPr>
            </w:pPr>
            <w:r>
              <w:rPr>
                <w:lang w:val="en-US"/>
              </w:rPr>
              <w:t>Deny</w:t>
            </w:r>
          </w:p>
        </w:tc>
      </w:tr>
      <w:tr w:rsidR="00E6246B" w14:paraId="2C6030BB" w14:textId="77777777" w:rsidTr="009766B0">
        <w:tc>
          <w:tcPr>
            <w:tcW w:w="2821" w:type="dxa"/>
            <w:shd w:val="clear" w:color="auto" w:fill="BFBFBF" w:themeFill="background1" w:themeFillShade="BF"/>
          </w:tcPr>
          <w:p w14:paraId="15A20717" w14:textId="77777777" w:rsidR="00E6246B" w:rsidRDefault="00E6246B" w:rsidP="009766B0">
            <w:pPr>
              <w:rPr>
                <w:b/>
                <w:bCs/>
                <w:lang w:val="en-US"/>
              </w:rPr>
            </w:pPr>
            <w:r>
              <w:rPr>
                <w:b/>
                <w:bCs/>
                <w:lang w:val="en-US"/>
              </w:rPr>
              <w:t>Priority</w:t>
            </w:r>
          </w:p>
        </w:tc>
        <w:tc>
          <w:tcPr>
            <w:tcW w:w="5619" w:type="dxa"/>
          </w:tcPr>
          <w:p w14:paraId="03F6C13F" w14:textId="77777777" w:rsidR="00E6246B" w:rsidRDefault="00E6246B" w:rsidP="009766B0">
            <w:pPr>
              <w:rPr>
                <w:lang w:val="en-US"/>
              </w:rPr>
            </w:pPr>
            <w:r>
              <w:rPr>
                <w:lang w:val="en-US"/>
              </w:rPr>
              <w:t>4095</w:t>
            </w:r>
          </w:p>
        </w:tc>
      </w:tr>
    </w:tbl>
    <w:p w14:paraId="013A3B2C" w14:textId="77777777" w:rsidR="00E6246B" w:rsidRDefault="00E6246B" w:rsidP="00E6246B">
      <w:pPr>
        <w:spacing w:line="276" w:lineRule="auto"/>
        <w:ind w:left="578"/>
        <w:rPr>
          <w:lang w:val="en-US"/>
        </w:rPr>
      </w:pPr>
    </w:p>
    <w:tbl>
      <w:tblPr>
        <w:tblStyle w:val="TableGrid"/>
        <w:tblW w:w="0" w:type="auto"/>
        <w:tblInd w:w="576" w:type="dxa"/>
        <w:tblLook w:val="04A0" w:firstRow="1" w:lastRow="0" w:firstColumn="1" w:lastColumn="0" w:noHBand="0" w:noVBand="1"/>
      </w:tblPr>
      <w:tblGrid>
        <w:gridCol w:w="2821"/>
        <w:gridCol w:w="5619"/>
      </w:tblGrid>
      <w:tr w:rsidR="00695906" w14:paraId="20148489" w14:textId="77777777" w:rsidTr="009766B0">
        <w:tc>
          <w:tcPr>
            <w:tcW w:w="2821" w:type="dxa"/>
            <w:shd w:val="clear" w:color="auto" w:fill="BFBFBF" w:themeFill="background1" w:themeFillShade="BF"/>
          </w:tcPr>
          <w:p w14:paraId="10A79E31" w14:textId="77777777" w:rsidR="00695906" w:rsidRDefault="00695906" w:rsidP="00695906">
            <w:pPr>
              <w:spacing w:line="276" w:lineRule="auto"/>
              <w:rPr>
                <w:b/>
                <w:bCs/>
                <w:lang w:val="en-US"/>
              </w:rPr>
            </w:pPr>
          </w:p>
        </w:tc>
        <w:tc>
          <w:tcPr>
            <w:tcW w:w="5619" w:type="dxa"/>
          </w:tcPr>
          <w:p w14:paraId="096C7015" w14:textId="68555233" w:rsidR="00695906" w:rsidRDefault="00695906" w:rsidP="00695906">
            <w:pPr>
              <w:spacing w:line="276" w:lineRule="auto"/>
              <w:rPr>
                <w:lang w:val="en-US"/>
              </w:rPr>
            </w:pPr>
            <w:r w:rsidRPr="003678B5">
              <w:rPr>
                <w:b/>
                <w:bCs/>
                <w:color w:val="FF0000"/>
                <w:lang w:val="en-US"/>
              </w:rPr>
              <w:t>MAY NOT NEED THIS RULE</w:t>
            </w:r>
          </w:p>
        </w:tc>
      </w:tr>
      <w:tr w:rsidR="00695906" w14:paraId="67DB5E35" w14:textId="77777777" w:rsidTr="009766B0">
        <w:tc>
          <w:tcPr>
            <w:tcW w:w="2821" w:type="dxa"/>
            <w:shd w:val="clear" w:color="auto" w:fill="BFBFBF" w:themeFill="background1" w:themeFillShade="BF"/>
          </w:tcPr>
          <w:p w14:paraId="31FCB42B" w14:textId="77777777" w:rsidR="00695906" w:rsidRPr="00AD2130" w:rsidRDefault="00695906" w:rsidP="00695906">
            <w:pPr>
              <w:spacing w:line="276" w:lineRule="auto"/>
              <w:rPr>
                <w:b/>
                <w:bCs/>
                <w:lang w:val="en-US"/>
              </w:rPr>
            </w:pPr>
            <w:r>
              <w:rPr>
                <w:b/>
                <w:bCs/>
                <w:lang w:val="en-US"/>
              </w:rPr>
              <w:t>Rule Name</w:t>
            </w:r>
          </w:p>
        </w:tc>
        <w:tc>
          <w:tcPr>
            <w:tcW w:w="5619" w:type="dxa"/>
          </w:tcPr>
          <w:p w14:paraId="46989D67" w14:textId="77777777" w:rsidR="00695906" w:rsidRDefault="00695906" w:rsidP="00695906">
            <w:pPr>
              <w:spacing w:line="276" w:lineRule="auto"/>
              <w:rPr>
                <w:lang w:val="en-US"/>
              </w:rPr>
            </w:pPr>
            <w:r>
              <w:rPr>
                <w:lang w:val="en-US"/>
              </w:rPr>
              <w:t>AllowAzureLoadbalancer</w:t>
            </w:r>
          </w:p>
        </w:tc>
      </w:tr>
      <w:tr w:rsidR="00695906" w14:paraId="1F4E942E" w14:textId="77777777" w:rsidTr="009766B0">
        <w:tc>
          <w:tcPr>
            <w:tcW w:w="2821" w:type="dxa"/>
            <w:shd w:val="clear" w:color="auto" w:fill="BFBFBF" w:themeFill="background1" w:themeFillShade="BF"/>
          </w:tcPr>
          <w:p w14:paraId="65B9FB0E" w14:textId="77777777" w:rsidR="00695906" w:rsidRDefault="00695906" w:rsidP="00695906">
            <w:pPr>
              <w:rPr>
                <w:b/>
                <w:bCs/>
                <w:lang w:val="en-US"/>
              </w:rPr>
            </w:pPr>
            <w:r>
              <w:rPr>
                <w:b/>
                <w:bCs/>
                <w:lang w:val="en-US"/>
              </w:rPr>
              <w:t>Source</w:t>
            </w:r>
          </w:p>
        </w:tc>
        <w:tc>
          <w:tcPr>
            <w:tcW w:w="5619" w:type="dxa"/>
          </w:tcPr>
          <w:p w14:paraId="2AE14631" w14:textId="77777777" w:rsidR="00695906" w:rsidRPr="005943ED" w:rsidRDefault="00695906" w:rsidP="00695906">
            <w:pPr>
              <w:rPr>
                <w:lang w:val="en-US"/>
              </w:rPr>
            </w:pPr>
            <w:r>
              <w:rPr>
                <w:lang w:val="en-US"/>
              </w:rPr>
              <w:t>Service Tag</w:t>
            </w:r>
          </w:p>
        </w:tc>
      </w:tr>
      <w:tr w:rsidR="00695906" w14:paraId="2AFE8AC8" w14:textId="77777777" w:rsidTr="009766B0">
        <w:tc>
          <w:tcPr>
            <w:tcW w:w="2821" w:type="dxa"/>
            <w:shd w:val="clear" w:color="auto" w:fill="BFBFBF" w:themeFill="background1" w:themeFillShade="BF"/>
          </w:tcPr>
          <w:p w14:paraId="24975C0A" w14:textId="77777777" w:rsidR="00695906" w:rsidRDefault="00695906" w:rsidP="00695906">
            <w:pPr>
              <w:rPr>
                <w:b/>
                <w:bCs/>
                <w:lang w:val="en-US"/>
              </w:rPr>
            </w:pPr>
            <w:r>
              <w:rPr>
                <w:b/>
                <w:bCs/>
                <w:lang w:val="en-US"/>
              </w:rPr>
              <w:t>Source service tag</w:t>
            </w:r>
          </w:p>
        </w:tc>
        <w:tc>
          <w:tcPr>
            <w:tcW w:w="5619" w:type="dxa"/>
          </w:tcPr>
          <w:p w14:paraId="5DB2AF5E" w14:textId="77777777" w:rsidR="00695906" w:rsidRDefault="00695906" w:rsidP="00695906">
            <w:pPr>
              <w:rPr>
                <w:lang w:val="en-US"/>
              </w:rPr>
            </w:pPr>
            <w:r>
              <w:rPr>
                <w:lang w:val="en-US"/>
              </w:rPr>
              <w:t>AzureLoadBalancer</w:t>
            </w:r>
          </w:p>
        </w:tc>
      </w:tr>
      <w:tr w:rsidR="00695906" w14:paraId="2D0307A2" w14:textId="77777777" w:rsidTr="009766B0">
        <w:tc>
          <w:tcPr>
            <w:tcW w:w="2821" w:type="dxa"/>
            <w:shd w:val="clear" w:color="auto" w:fill="BFBFBF" w:themeFill="background1" w:themeFillShade="BF"/>
          </w:tcPr>
          <w:p w14:paraId="021EE823" w14:textId="77777777" w:rsidR="00695906" w:rsidRDefault="00695906" w:rsidP="00695906">
            <w:pPr>
              <w:rPr>
                <w:b/>
                <w:bCs/>
                <w:lang w:val="en-US"/>
              </w:rPr>
            </w:pPr>
            <w:r>
              <w:rPr>
                <w:b/>
                <w:bCs/>
                <w:lang w:val="en-US"/>
              </w:rPr>
              <w:t>Source port ranges</w:t>
            </w:r>
          </w:p>
        </w:tc>
        <w:tc>
          <w:tcPr>
            <w:tcW w:w="5619" w:type="dxa"/>
          </w:tcPr>
          <w:p w14:paraId="76BC3325" w14:textId="77777777" w:rsidR="00695906" w:rsidRDefault="00695906" w:rsidP="00695906">
            <w:pPr>
              <w:rPr>
                <w:lang w:val="en-US"/>
              </w:rPr>
            </w:pPr>
            <w:r>
              <w:rPr>
                <w:lang w:val="en-US"/>
              </w:rPr>
              <w:t>*</w:t>
            </w:r>
          </w:p>
        </w:tc>
      </w:tr>
      <w:tr w:rsidR="00695906" w14:paraId="7FB1D956" w14:textId="77777777" w:rsidTr="009766B0">
        <w:tc>
          <w:tcPr>
            <w:tcW w:w="2821" w:type="dxa"/>
            <w:shd w:val="clear" w:color="auto" w:fill="BFBFBF" w:themeFill="background1" w:themeFillShade="BF"/>
          </w:tcPr>
          <w:p w14:paraId="68489FB3" w14:textId="77777777" w:rsidR="00695906" w:rsidRDefault="00695906" w:rsidP="00695906">
            <w:pPr>
              <w:rPr>
                <w:b/>
                <w:bCs/>
                <w:lang w:val="en-US"/>
              </w:rPr>
            </w:pPr>
            <w:r>
              <w:rPr>
                <w:b/>
                <w:bCs/>
                <w:lang w:val="en-US"/>
              </w:rPr>
              <w:t>Destination</w:t>
            </w:r>
          </w:p>
        </w:tc>
        <w:tc>
          <w:tcPr>
            <w:tcW w:w="5619" w:type="dxa"/>
          </w:tcPr>
          <w:p w14:paraId="45238BAA" w14:textId="77777777" w:rsidR="00695906" w:rsidRDefault="00695906" w:rsidP="00695906">
            <w:pPr>
              <w:rPr>
                <w:lang w:val="en-US"/>
              </w:rPr>
            </w:pPr>
            <w:r>
              <w:rPr>
                <w:lang w:val="en-US"/>
              </w:rPr>
              <w:t>Any</w:t>
            </w:r>
          </w:p>
        </w:tc>
      </w:tr>
      <w:tr w:rsidR="00695906" w14:paraId="2A1D12D7" w14:textId="77777777" w:rsidTr="009766B0">
        <w:tc>
          <w:tcPr>
            <w:tcW w:w="2821" w:type="dxa"/>
            <w:shd w:val="clear" w:color="auto" w:fill="BFBFBF" w:themeFill="background1" w:themeFillShade="BF"/>
          </w:tcPr>
          <w:p w14:paraId="64EBBD9D" w14:textId="77777777" w:rsidR="00695906" w:rsidRDefault="00695906" w:rsidP="00695906">
            <w:pPr>
              <w:rPr>
                <w:b/>
                <w:bCs/>
                <w:lang w:val="en-US"/>
              </w:rPr>
            </w:pPr>
            <w:r>
              <w:rPr>
                <w:b/>
                <w:bCs/>
                <w:lang w:val="en-US"/>
              </w:rPr>
              <w:t>Service</w:t>
            </w:r>
          </w:p>
        </w:tc>
        <w:tc>
          <w:tcPr>
            <w:tcW w:w="5619" w:type="dxa"/>
          </w:tcPr>
          <w:p w14:paraId="42D6162A" w14:textId="77777777" w:rsidR="00695906" w:rsidRDefault="00695906" w:rsidP="00695906">
            <w:pPr>
              <w:rPr>
                <w:lang w:val="en-US"/>
              </w:rPr>
            </w:pPr>
            <w:r>
              <w:rPr>
                <w:lang w:val="en-US"/>
              </w:rPr>
              <w:t>Custom</w:t>
            </w:r>
          </w:p>
        </w:tc>
      </w:tr>
      <w:tr w:rsidR="00695906" w14:paraId="3A157717" w14:textId="77777777" w:rsidTr="009766B0">
        <w:tc>
          <w:tcPr>
            <w:tcW w:w="2821" w:type="dxa"/>
            <w:shd w:val="clear" w:color="auto" w:fill="BFBFBF" w:themeFill="background1" w:themeFillShade="BF"/>
          </w:tcPr>
          <w:p w14:paraId="386883D2" w14:textId="77777777" w:rsidR="00695906" w:rsidRDefault="00695906" w:rsidP="00695906">
            <w:pPr>
              <w:rPr>
                <w:b/>
                <w:bCs/>
                <w:lang w:val="en-US"/>
              </w:rPr>
            </w:pPr>
            <w:r>
              <w:rPr>
                <w:b/>
                <w:bCs/>
                <w:lang w:val="en-US"/>
              </w:rPr>
              <w:t>Destination port ranges</w:t>
            </w:r>
          </w:p>
        </w:tc>
        <w:tc>
          <w:tcPr>
            <w:tcW w:w="5619" w:type="dxa"/>
          </w:tcPr>
          <w:p w14:paraId="1C95CE3B" w14:textId="77777777" w:rsidR="00695906" w:rsidRDefault="00695906" w:rsidP="00695906">
            <w:pPr>
              <w:rPr>
                <w:lang w:val="en-US"/>
              </w:rPr>
            </w:pPr>
            <w:r>
              <w:rPr>
                <w:lang w:val="en-US"/>
              </w:rPr>
              <w:t>*</w:t>
            </w:r>
          </w:p>
        </w:tc>
      </w:tr>
      <w:tr w:rsidR="00695906" w14:paraId="4895E42B" w14:textId="77777777" w:rsidTr="009766B0">
        <w:tc>
          <w:tcPr>
            <w:tcW w:w="2821" w:type="dxa"/>
            <w:shd w:val="clear" w:color="auto" w:fill="BFBFBF" w:themeFill="background1" w:themeFillShade="BF"/>
          </w:tcPr>
          <w:p w14:paraId="64867609" w14:textId="77777777" w:rsidR="00695906" w:rsidRDefault="00695906" w:rsidP="00695906">
            <w:pPr>
              <w:rPr>
                <w:b/>
                <w:bCs/>
                <w:lang w:val="en-US"/>
              </w:rPr>
            </w:pPr>
            <w:r>
              <w:rPr>
                <w:b/>
                <w:bCs/>
                <w:lang w:val="en-US"/>
              </w:rPr>
              <w:t>Protocol</w:t>
            </w:r>
          </w:p>
        </w:tc>
        <w:tc>
          <w:tcPr>
            <w:tcW w:w="5619" w:type="dxa"/>
          </w:tcPr>
          <w:p w14:paraId="156B1874" w14:textId="77777777" w:rsidR="00695906" w:rsidRDefault="00695906" w:rsidP="00695906">
            <w:pPr>
              <w:rPr>
                <w:lang w:val="en-US"/>
              </w:rPr>
            </w:pPr>
            <w:r>
              <w:rPr>
                <w:lang w:val="en-US"/>
              </w:rPr>
              <w:t>Any</w:t>
            </w:r>
          </w:p>
        </w:tc>
      </w:tr>
      <w:tr w:rsidR="00695906" w14:paraId="0BB1FCB9" w14:textId="77777777" w:rsidTr="009766B0">
        <w:tc>
          <w:tcPr>
            <w:tcW w:w="2821" w:type="dxa"/>
            <w:shd w:val="clear" w:color="auto" w:fill="BFBFBF" w:themeFill="background1" w:themeFillShade="BF"/>
          </w:tcPr>
          <w:p w14:paraId="395F3125" w14:textId="77777777" w:rsidR="00695906" w:rsidRDefault="00695906" w:rsidP="00695906">
            <w:pPr>
              <w:rPr>
                <w:b/>
                <w:bCs/>
                <w:lang w:val="en-US"/>
              </w:rPr>
            </w:pPr>
            <w:r>
              <w:rPr>
                <w:b/>
                <w:bCs/>
                <w:lang w:val="en-US"/>
              </w:rPr>
              <w:t>Action</w:t>
            </w:r>
          </w:p>
        </w:tc>
        <w:tc>
          <w:tcPr>
            <w:tcW w:w="5619" w:type="dxa"/>
          </w:tcPr>
          <w:p w14:paraId="13ED2505" w14:textId="77777777" w:rsidR="00695906" w:rsidRDefault="00695906" w:rsidP="00695906">
            <w:pPr>
              <w:rPr>
                <w:lang w:val="en-US"/>
              </w:rPr>
            </w:pPr>
            <w:r>
              <w:rPr>
                <w:lang w:val="en-US"/>
              </w:rPr>
              <w:t>Allow</w:t>
            </w:r>
          </w:p>
        </w:tc>
      </w:tr>
      <w:tr w:rsidR="00695906" w14:paraId="6C006B2A" w14:textId="77777777" w:rsidTr="009766B0">
        <w:tc>
          <w:tcPr>
            <w:tcW w:w="2821" w:type="dxa"/>
            <w:shd w:val="clear" w:color="auto" w:fill="BFBFBF" w:themeFill="background1" w:themeFillShade="BF"/>
          </w:tcPr>
          <w:p w14:paraId="4638F8C2" w14:textId="77777777" w:rsidR="00695906" w:rsidRDefault="00695906" w:rsidP="00695906">
            <w:pPr>
              <w:rPr>
                <w:b/>
                <w:bCs/>
                <w:lang w:val="en-US"/>
              </w:rPr>
            </w:pPr>
            <w:r>
              <w:rPr>
                <w:b/>
                <w:bCs/>
                <w:lang w:val="en-US"/>
              </w:rPr>
              <w:t>Priority</w:t>
            </w:r>
          </w:p>
        </w:tc>
        <w:tc>
          <w:tcPr>
            <w:tcW w:w="5619" w:type="dxa"/>
          </w:tcPr>
          <w:p w14:paraId="12AC031F" w14:textId="77777777" w:rsidR="00695906" w:rsidRDefault="00695906" w:rsidP="00695906">
            <w:pPr>
              <w:rPr>
                <w:lang w:val="en-US"/>
              </w:rPr>
            </w:pPr>
            <w:r>
              <w:rPr>
                <w:lang w:val="en-US"/>
              </w:rPr>
              <w:t>4094</w:t>
            </w:r>
          </w:p>
        </w:tc>
      </w:tr>
    </w:tbl>
    <w:p w14:paraId="671C1F38" w14:textId="77777777" w:rsidR="00E6246B" w:rsidRDefault="00E6246B" w:rsidP="00E6246B">
      <w:pPr>
        <w:spacing w:line="276" w:lineRule="auto"/>
        <w:ind w:left="578"/>
        <w:rPr>
          <w:lang w:val="en-US"/>
        </w:rPr>
      </w:pPr>
    </w:p>
    <w:tbl>
      <w:tblPr>
        <w:tblStyle w:val="TableGrid"/>
        <w:tblW w:w="0" w:type="auto"/>
        <w:tblInd w:w="576" w:type="dxa"/>
        <w:tblLook w:val="04A0" w:firstRow="1" w:lastRow="0" w:firstColumn="1" w:lastColumn="0" w:noHBand="0" w:noVBand="1"/>
      </w:tblPr>
      <w:tblGrid>
        <w:gridCol w:w="2821"/>
        <w:gridCol w:w="5619"/>
      </w:tblGrid>
      <w:tr w:rsidR="00695906" w14:paraId="597383F2" w14:textId="77777777" w:rsidTr="009766B0">
        <w:tc>
          <w:tcPr>
            <w:tcW w:w="2821" w:type="dxa"/>
            <w:shd w:val="clear" w:color="auto" w:fill="BFBFBF" w:themeFill="background1" w:themeFillShade="BF"/>
          </w:tcPr>
          <w:p w14:paraId="23651861" w14:textId="77777777" w:rsidR="00695906" w:rsidRDefault="00695906" w:rsidP="00695906">
            <w:pPr>
              <w:spacing w:line="276" w:lineRule="auto"/>
              <w:rPr>
                <w:b/>
                <w:bCs/>
                <w:lang w:val="en-US"/>
              </w:rPr>
            </w:pPr>
          </w:p>
        </w:tc>
        <w:tc>
          <w:tcPr>
            <w:tcW w:w="5619" w:type="dxa"/>
          </w:tcPr>
          <w:p w14:paraId="786518C0" w14:textId="5D16E456" w:rsidR="00695906" w:rsidRDefault="00695906" w:rsidP="00695906">
            <w:pPr>
              <w:spacing w:line="276" w:lineRule="auto"/>
              <w:rPr>
                <w:lang w:val="en-US"/>
              </w:rPr>
            </w:pPr>
            <w:r w:rsidRPr="003678B5">
              <w:rPr>
                <w:b/>
                <w:bCs/>
                <w:color w:val="FF0000"/>
                <w:lang w:val="en-US"/>
              </w:rPr>
              <w:t>MAY NOT NEED THIS RULE</w:t>
            </w:r>
          </w:p>
        </w:tc>
      </w:tr>
      <w:tr w:rsidR="00695906" w14:paraId="61B7AB61" w14:textId="77777777" w:rsidTr="009766B0">
        <w:tc>
          <w:tcPr>
            <w:tcW w:w="2821" w:type="dxa"/>
            <w:shd w:val="clear" w:color="auto" w:fill="BFBFBF" w:themeFill="background1" w:themeFillShade="BF"/>
          </w:tcPr>
          <w:p w14:paraId="3CE69603" w14:textId="77777777" w:rsidR="00695906" w:rsidRPr="00AD2130" w:rsidRDefault="00695906" w:rsidP="00695906">
            <w:pPr>
              <w:spacing w:line="276" w:lineRule="auto"/>
              <w:rPr>
                <w:b/>
                <w:bCs/>
                <w:lang w:val="en-US"/>
              </w:rPr>
            </w:pPr>
            <w:r>
              <w:rPr>
                <w:b/>
                <w:bCs/>
                <w:lang w:val="en-US"/>
              </w:rPr>
              <w:t>Rule Name</w:t>
            </w:r>
          </w:p>
        </w:tc>
        <w:tc>
          <w:tcPr>
            <w:tcW w:w="5619" w:type="dxa"/>
          </w:tcPr>
          <w:p w14:paraId="7515D5CA" w14:textId="77777777" w:rsidR="00695906" w:rsidRDefault="00695906" w:rsidP="00695906">
            <w:pPr>
              <w:spacing w:line="276" w:lineRule="auto"/>
              <w:rPr>
                <w:lang w:val="en-US"/>
              </w:rPr>
            </w:pPr>
            <w:r>
              <w:rPr>
                <w:lang w:val="en-US"/>
              </w:rPr>
              <w:t>AllowVnettoVnet</w:t>
            </w:r>
          </w:p>
        </w:tc>
      </w:tr>
      <w:tr w:rsidR="00695906" w14:paraId="4FE52366" w14:textId="77777777" w:rsidTr="009766B0">
        <w:tc>
          <w:tcPr>
            <w:tcW w:w="2821" w:type="dxa"/>
            <w:shd w:val="clear" w:color="auto" w:fill="BFBFBF" w:themeFill="background1" w:themeFillShade="BF"/>
          </w:tcPr>
          <w:p w14:paraId="5E3691F6" w14:textId="77777777" w:rsidR="00695906" w:rsidRDefault="00695906" w:rsidP="00695906">
            <w:pPr>
              <w:rPr>
                <w:b/>
                <w:bCs/>
                <w:lang w:val="en-US"/>
              </w:rPr>
            </w:pPr>
            <w:r>
              <w:rPr>
                <w:b/>
                <w:bCs/>
                <w:lang w:val="en-US"/>
              </w:rPr>
              <w:t>Source</w:t>
            </w:r>
          </w:p>
        </w:tc>
        <w:tc>
          <w:tcPr>
            <w:tcW w:w="5619" w:type="dxa"/>
          </w:tcPr>
          <w:p w14:paraId="6E8A6F85" w14:textId="77777777" w:rsidR="00695906" w:rsidRPr="005943ED" w:rsidRDefault="00695906" w:rsidP="00695906">
            <w:pPr>
              <w:rPr>
                <w:lang w:val="en-US"/>
              </w:rPr>
            </w:pPr>
            <w:r>
              <w:rPr>
                <w:lang w:val="en-US"/>
              </w:rPr>
              <w:t>Service Tag</w:t>
            </w:r>
          </w:p>
        </w:tc>
      </w:tr>
      <w:tr w:rsidR="00695906" w14:paraId="7DE6E393" w14:textId="77777777" w:rsidTr="009766B0">
        <w:tc>
          <w:tcPr>
            <w:tcW w:w="2821" w:type="dxa"/>
            <w:shd w:val="clear" w:color="auto" w:fill="BFBFBF" w:themeFill="background1" w:themeFillShade="BF"/>
          </w:tcPr>
          <w:p w14:paraId="248BD10E" w14:textId="77777777" w:rsidR="00695906" w:rsidRDefault="00695906" w:rsidP="00695906">
            <w:pPr>
              <w:rPr>
                <w:b/>
                <w:bCs/>
                <w:lang w:val="en-US"/>
              </w:rPr>
            </w:pPr>
            <w:r>
              <w:rPr>
                <w:b/>
                <w:bCs/>
                <w:lang w:val="en-US"/>
              </w:rPr>
              <w:t>Source service tag</w:t>
            </w:r>
          </w:p>
        </w:tc>
        <w:tc>
          <w:tcPr>
            <w:tcW w:w="5619" w:type="dxa"/>
          </w:tcPr>
          <w:p w14:paraId="22DFC720" w14:textId="77777777" w:rsidR="00695906" w:rsidRDefault="00695906" w:rsidP="00695906">
            <w:pPr>
              <w:rPr>
                <w:lang w:val="en-US"/>
              </w:rPr>
            </w:pPr>
            <w:r>
              <w:rPr>
                <w:lang w:val="en-US"/>
              </w:rPr>
              <w:t>VirtualNetwork</w:t>
            </w:r>
          </w:p>
        </w:tc>
      </w:tr>
      <w:tr w:rsidR="00695906" w14:paraId="4661C2CA" w14:textId="77777777" w:rsidTr="009766B0">
        <w:tc>
          <w:tcPr>
            <w:tcW w:w="2821" w:type="dxa"/>
            <w:shd w:val="clear" w:color="auto" w:fill="BFBFBF" w:themeFill="background1" w:themeFillShade="BF"/>
          </w:tcPr>
          <w:p w14:paraId="1DB56D26" w14:textId="77777777" w:rsidR="00695906" w:rsidRDefault="00695906" w:rsidP="00695906">
            <w:pPr>
              <w:rPr>
                <w:b/>
                <w:bCs/>
                <w:lang w:val="en-US"/>
              </w:rPr>
            </w:pPr>
            <w:r>
              <w:rPr>
                <w:b/>
                <w:bCs/>
                <w:lang w:val="en-US"/>
              </w:rPr>
              <w:t>Source port ranges</w:t>
            </w:r>
          </w:p>
        </w:tc>
        <w:tc>
          <w:tcPr>
            <w:tcW w:w="5619" w:type="dxa"/>
          </w:tcPr>
          <w:p w14:paraId="54291043" w14:textId="77777777" w:rsidR="00695906" w:rsidRDefault="00695906" w:rsidP="00695906">
            <w:pPr>
              <w:rPr>
                <w:lang w:val="en-US"/>
              </w:rPr>
            </w:pPr>
            <w:r>
              <w:rPr>
                <w:lang w:val="en-US"/>
              </w:rPr>
              <w:t>*</w:t>
            </w:r>
          </w:p>
        </w:tc>
      </w:tr>
      <w:tr w:rsidR="00695906" w14:paraId="37E4C80A" w14:textId="77777777" w:rsidTr="009766B0">
        <w:tc>
          <w:tcPr>
            <w:tcW w:w="2821" w:type="dxa"/>
            <w:shd w:val="clear" w:color="auto" w:fill="BFBFBF" w:themeFill="background1" w:themeFillShade="BF"/>
          </w:tcPr>
          <w:p w14:paraId="2F7AA12A" w14:textId="77777777" w:rsidR="00695906" w:rsidRDefault="00695906" w:rsidP="00695906">
            <w:pPr>
              <w:rPr>
                <w:b/>
                <w:bCs/>
                <w:lang w:val="en-US"/>
              </w:rPr>
            </w:pPr>
            <w:r>
              <w:rPr>
                <w:b/>
                <w:bCs/>
                <w:lang w:val="en-US"/>
              </w:rPr>
              <w:t>Destination</w:t>
            </w:r>
          </w:p>
        </w:tc>
        <w:tc>
          <w:tcPr>
            <w:tcW w:w="5619" w:type="dxa"/>
          </w:tcPr>
          <w:p w14:paraId="0E85A3AC" w14:textId="77777777" w:rsidR="00695906" w:rsidRDefault="00695906" w:rsidP="00695906">
            <w:pPr>
              <w:rPr>
                <w:lang w:val="en-US"/>
              </w:rPr>
            </w:pPr>
            <w:r>
              <w:rPr>
                <w:lang w:val="en-US"/>
              </w:rPr>
              <w:t>Service Tag</w:t>
            </w:r>
          </w:p>
        </w:tc>
      </w:tr>
      <w:tr w:rsidR="00695906" w14:paraId="72775EDB" w14:textId="77777777" w:rsidTr="009766B0">
        <w:tc>
          <w:tcPr>
            <w:tcW w:w="2821" w:type="dxa"/>
            <w:shd w:val="clear" w:color="auto" w:fill="BFBFBF" w:themeFill="background1" w:themeFillShade="BF"/>
          </w:tcPr>
          <w:p w14:paraId="5EDAF735" w14:textId="77777777" w:rsidR="00695906" w:rsidRDefault="00695906" w:rsidP="00695906">
            <w:pPr>
              <w:rPr>
                <w:b/>
                <w:bCs/>
                <w:lang w:val="en-US"/>
              </w:rPr>
            </w:pPr>
            <w:r>
              <w:rPr>
                <w:b/>
                <w:bCs/>
                <w:lang w:val="en-US"/>
              </w:rPr>
              <w:t>Destination service tag</w:t>
            </w:r>
          </w:p>
        </w:tc>
        <w:tc>
          <w:tcPr>
            <w:tcW w:w="5619" w:type="dxa"/>
          </w:tcPr>
          <w:p w14:paraId="114A825A" w14:textId="77777777" w:rsidR="00695906" w:rsidRDefault="00695906" w:rsidP="00695906">
            <w:pPr>
              <w:rPr>
                <w:lang w:val="en-US"/>
              </w:rPr>
            </w:pPr>
            <w:r>
              <w:rPr>
                <w:lang w:val="en-US"/>
              </w:rPr>
              <w:t>VirtualNetwork</w:t>
            </w:r>
          </w:p>
        </w:tc>
      </w:tr>
      <w:tr w:rsidR="00695906" w14:paraId="7DB83FB6" w14:textId="77777777" w:rsidTr="009766B0">
        <w:tc>
          <w:tcPr>
            <w:tcW w:w="2821" w:type="dxa"/>
            <w:shd w:val="clear" w:color="auto" w:fill="BFBFBF" w:themeFill="background1" w:themeFillShade="BF"/>
          </w:tcPr>
          <w:p w14:paraId="687EDF2F" w14:textId="77777777" w:rsidR="00695906" w:rsidRDefault="00695906" w:rsidP="00695906">
            <w:pPr>
              <w:rPr>
                <w:b/>
                <w:bCs/>
                <w:lang w:val="en-US"/>
              </w:rPr>
            </w:pPr>
            <w:r>
              <w:rPr>
                <w:b/>
                <w:bCs/>
                <w:lang w:val="en-US"/>
              </w:rPr>
              <w:t>Service</w:t>
            </w:r>
          </w:p>
        </w:tc>
        <w:tc>
          <w:tcPr>
            <w:tcW w:w="5619" w:type="dxa"/>
          </w:tcPr>
          <w:p w14:paraId="6644F001" w14:textId="77777777" w:rsidR="00695906" w:rsidRDefault="00695906" w:rsidP="00695906">
            <w:pPr>
              <w:rPr>
                <w:lang w:val="en-US"/>
              </w:rPr>
            </w:pPr>
            <w:r>
              <w:rPr>
                <w:lang w:val="en-US"/>
              </w:rPr>
              <w:t>Custom</w:t>
            </w:r>
          </w:p>
        </w:tc>
      </w:tr>
      <w:tr w:rsidR="00695906" w14:paraId="06028677" w14:textId="77777777" w:rsidTr="009766B0">
        <w:tc>
          <w:tcPr>
            <w:tcW w:w="2821" w:type="dxa"/>
            <w:shd w:val="clear" w:color="auto" w:fill="BFBFBF" w:themeFill="background1" w:themeFillShade="BF"/>
          </w:tcPr>
          <w:p w14:paraId="207111CB" w14:textId="77777777" w:rsidR="00695906" w:rsidRDefault="00695906" w:rsidP="00695906">
            <w:pPr>
              <w:rPr>
                <w:b/>
                <w:bCs/>
                <w:lang w:val="en-US"/>
              </w:rPr>
            </w:pPr>
            <w:r>
              <w:rPr>
                <w:b/>
                <w:bCs/>
                <w:lang w:val="en-US"/>
              </w:rPr>
              <w:t>Destination port ranges</w:t>
            </w:r>
          </w:p>
        </w:tc>
        <w:tc>
          <w:tcPr>
            <w:tcW w:w="5619" w:type="dxa"/>
          </w:tcPr>
          <w:p w14:paraId="2CC46925" w14:textId="77777777" w:rsidR="00695906" w:rsidRDefault="00695906" w:rsidP="00695906">
            <w:pPr>
              <w:rPr>
                <w:lang w:val="en-US"/>
              </w:rPr>
            </w:pPr>
            <w:r>
              <w:rPr>
                <w:lang w:val="en-US"/>
              </w:rPr>
              <w:t>*</w:t>
            </w:r>
          </w:p>
        </w:tc>
      </w:tr>
      <w:tr w:rsidR="00695906" w14:paraId="216634AB" w14:textId="77777777" w:rsidTr="009766B0">
        <w:tc>
          <w:tcPr>
            <w:tcW w:w="2821" w:type="dxa"/>
            <w:shd w:val="clear" w:color="auto" w:fill="BFBFBF" w:themeFill="background1" w:themeFillShade="BF"/>
          </w:tcPr>
          <w:p w14:paraId="29ED246D" w14:textId="77777777" w:rsidR="00695906" w:rsidRDefault="00695906" w:rsidP="00695906">
            <w:pPr>
              <w:rPr>
                <w:b/>
                <w:bCs/>
                <w:lang w:val="en-US"/>
              </w:rPr>
            </w:pPr>
            <w:r>
              <w:rPr>
                <w:b/>
                <w:bCs/>
                <w:lang w:val="en-US"/>
              </w:rPr>
              <w:t>Protocol</w:t>
            </w:r>
          </w:p>
        </w:tc>
        <w:tc>
          <w:tcPr>
            <w:tcW w:w="5619" w:type="dxa"/>
          </w:tcPr>
          <w:p w14:paraId="099B2EFC" w14:textId="77777777" w:rsidR="00695906" w:rsidRDefault="00695906" w:rsidP="00695906">
            <w:pPr>
              <w:rPr>
                <w:lang w:val="en-US"/>
              </w:rPr>
            </w:pPr>
            <w:r>
              <w:rPr>
                <w:lang w:val="en-US"/>
              </w:rPr>
              <w:t>Any</w:t>
            </w:r>
          </w:p>
        </w:tc>
      </w:tr>
      <w:tr w:rsidR="00695906" w14:paraId="04B2C167" w14:textId="77777777" w:rsidTr="009766B0">
        <w:tc>
          <w:tcPr>
            <w:tcW w:w="2821" w:type="dxa"/>
            <w:shd w:val="clear" w:color="auto" w:fill="BFBFBF" w:themeFill="background1" w:themeFillShade="BF"/>
          </w:tcPr>
          <w:p w14:paraId="68FF43A8" w14:textId="77777777" w:rsidR="00695906" w:rsidRDefault="00695906" w:rsidP="00695906">
            <w:pPr>
              <w:rPr>
                <w:b/>
                <w:bCs/>
                <w:lang w:val="en-US"/>
              </w:rPr>
            </w:pPr>
            <w:r>
              <w:rPr>
                <w:b/>
                <w:bCs/>
                <w:lang w:val="en-US"/>
              </w:rPr>
              <w:t>Action</w:t>
            </w:r>
          </w:p>
        </w:tc>
        <w:tc>
          <w:tcPr>
            <w:tcW w:w="5619" w:type="dxa"/>
          </w:tcPr>
          <w:p w14:paraId="23D3856F" w14:textId="77777777" w:rsidR="00695906" w:rsidRDefault="00695906" w:rsidP="00695906">
            <w:pPr>
              <w:rPr>
                <w:lang w:val="en-US"/>
              </w:rPr>
            </w:pPr>
            <w:r>
              <w:rPr>
                <w:lang w:val="en-US"/>
              </w:rPr>
              <w:t>Allow</w:t>
            </w:r>
          </w:p>
        </w:tc>
      </w:tr>
      <w:tr w:rsidR="00695906" w14:paraId="29C4DD96" w14:textId="77777777" w:rsidTr="009766B0">
        <w:tc>
          <w:tcPr>
            <w:tcW w:w="2821" w:type="dxa"/>
            <w:shd w:val="clear" w:color="auto" w:fill="BFBFBF" w:themeFill="background1" w:themeFillShade="BF"/>
          </w:tcPr>
          <w:p w14:paraId="58B24A3C" w14:textId="77777777" w:rsidR="00695906" w:rsidRDefault="00695906" w:rsidP="00695906">
            <w:pPr>
              <w:rPr>
                <w:b/>
                <w:bCs/>
                <w:lang w:val="en-US"/>
              </w:rPr>
            </w:pPr>
            <w:r>
              <w:rPr>
                <w:b/>
                <w:bCs/>
                <w:lang w:val="en-US"/>
              </w:rPr>
              <w:t>Priority</w:t>
            </w:r>
          </w:p>
        </w:tc>
        <w:tc>
          <w:tcPr>
            <w:tcW w:w="5619" w:type="dxa"/>
          </w:tcPr>
          <w:p w14:paraId="4AD6B404" w14:textId="77777777" w:rsidR="00695906" w:rsidRDefault="00695906" w:rsidP="00695906">
            <w:pPr>
              <w:rPr>
                <w:lang w:val="en-US"/>
              </w:rPr>
            </w:pPr>
            <w:r>
              <w:rPr>
                <w:lang w:val="en-US"/>
              </w:rPr>
              <w:t>4093</w:t>
            </w:r>
          </w:p>
        </w:tc>
      </w:tr>
    </w:tbl>
    <w:p w14:paraId="00759F0F" w14:textId="77777777" w:rsidR="00E6246B" w:rsidRDefault="00E6246B" w:rsidP="00E6246B">
      <w:pPr>
        <w:spacing w:line="276" w:lineRule="auto"/>
        <w:ind w:left="578"/>
        <w:rPr>
          <w:lang w:val="en-US"/>
        </w:rPr>
      </w:pPr>
    </w:p>
    <w:p w14:paraId="3B63B494" w14:textId="77777777" w:rsidR="00E6246B" w:rsidRDefault="00E6246B" w:rsidP="00E6246B">
      <w:pPr>
        <w:spacing w:line="276" w:lineRule="auto"/>
        <w:ind w:left="578"/>
        <w:rPr>
          <w:lang w:val="en-US"/>
        </w:rPr>
      </w:pPr>
    </w:p>
    <w:p w14:paraId="7B135918" w14:textId="77777777" w:rsidR="00E6246B" w:rsidRDefault="00E6246B" w:rsidP="00E6246B">
      <w:pPr>
        <w:spacing w:line="276" w:lineRule="auto"/>
        <w:ind w:left="578"/>
        <w:rPr>
          <w:lang w:val="en-US"/>
        </w:rPr>
      </w:pPr>
    </w:p>
    <w:tbl>
      <w:tblPr>
        <w:tblStyle w:val="TableGrid"/>
        <w:tblW w:w="0" w:type="auto"/>
        <w:tblInd w:w="576" w:type="dxa"/>
        <w:tblLook w:val="04A0" w:firstRow="1" w:lastRow="0" w:firstColumn="1" w:lastColumn="0" w:noHBand="0" w:noVBand="1"/>
      </w:tblPr>
      <w:tblGrid>
        <w:gridCol w:w="2821"/>
        <w:gridCol w:w="5619"/>
      </w:tblGrid>
      <w:tr w:rsidR="00E6246B" w14:paraId="17D454D2" w14:textId="77777777" w:rsidTr="009766B0">
        <w:tc>
          <w:tcPr>
            <w:tcW w:w="2821" w:type="dxa"/>
            <w:shd w:val="clear" w:color="auto" w:fill="BFBFBF" w:themeFill="background1" w:themeFillShade="BF"/>
          </w:tcPr>
          <w:p w14:paraId="304DF664" w14:textId="77777777" w:rsidR="00E6246B" w:rsidRPr="00AD2130" w:rsidRDefault="00E6246B" w:rsidP="009766B0">
            <w:pPr>
              <w:spacing w:line="276" w:lineRule="auto"/>
              <w:rPr>
                <w:b/>
                <w:bCs/>
                <w:lang w:val="en-US"/>
              </w:rPr>
            </w:pPr>
            <w:r>
              <w:rPr>
                <w:b/>
                <w:bCs/>
                <w:lang w:val="en-US"/>
              </w:rPr>
              <w:t>Rule Name</w:t>
            </w:r>
          </w:p>
        </w:tc>
        <w:tc>
          <w:tcPr>
            <w:tcW w:w="5619" w:type="dxa"/>
          </w:tcPr>
          <w:p w14:paraId="39F219CB" w14:textId="77777777" w:rsidR="00E6246B" w:rsidRDefault="00E6246B" w:rsidP="009766B0">
            <w:pPr>
              <w:spacing w:line="276" w:lineRule="auto"/>
              <w:rPr>
                <w:lang w:val="en-US"/>
              </w:rPr>
            </w:pPr>
            <w:r w:rsidRPr="00674DB8">
              <w:rPr>
                <w:lang w:val="en-US"/>
              </w:rPr>
              <w:t>AllowDynamics365BusinessCentral</w:t>
            </w:r>
          </w:p>
        </w:tc>
      </w:tr>
      <w:tr w:rsidR="00E6246B" w14:paraId="67C610EA" w14:textId="77777777" w:rsidTr="009766B0">
        <w:tc>
          <w:tcPr>
            <w:tcW w:w="2821" w:type="dxa"/>
            <w:shd w:val="clear" w:color="auto" w:fill="BFBFBF" w:themeFill="background1" w:themeFillShade="BF"/>
          </w:tcPr>
          <w:p w14:paraId="47C6A81F" w14:textId="77777777" w:rsidR="00E6246B" w:rsidRDefault="00E6246B" w:rsidP="009766B0">
            <w:pPr>
              <w:rPr>
                <w:b/>
                <w:bCs/>
                <w:lang w:val="en-US"/>
              </w:rPr>
            </w:pPr>
            <w:r>
              <w:rPr>
                <w:b/>
                <w:bCs/>
                <w:lang w:val="en-US"/>
              </w:rPr>
              <w:t>Source</w:t>
            </w:r>
          </w:p>
        </w:tc>
        <w:tc>
          <w:tcPr>
            <w:tcW w:w="5619" w:type="dxa"/>
          </w:tcPr>
          <w:p w14:paraId="2B2C9111" w14:textId="77777777" w:rsidR="00E6246B" w:rsidRPr="005943ED" w:rsidRDefault="00E6246B" w:rsidP="009766B0">
            <w:pPr>
              <w:rPr>
                <w:lang w:val="en-US"/>
              </w:rPr>
            </w:pPr>
            <w:r>
              <w:rPr>
                <w:lang w:val="en-US"/>
              </w:rPr>
              <w:t>Service Tag</w:t>
            </w:r>
          </w:p>
        </w:tc>
      </w:tr>
      <w:tr w:rsidR="00E6246B" w14:paraId="1BD9F501" w14:textId="77777777" w:rsidTr="009766B0">
        <w:tc>
          <w:tcPr>
            <w:tcW w:w="2821" w:type="dxa"/>
            <w:shd w:val="clear" w:color="auto" w:fill="BFBFBF" w:themeFill="background1" w:themeFillShade="BF"/>
          </w:tcPr>
          <w:p w14:paraId="3483D5BF" w14:textId="77777777" w:rsidR="00E6246B" w:rsidRDefault="00E6246B" w:rsidP="009766B0">
            <w:pPr>
              <w:rPr>
                <w:b/>
                <w:bCs/>
                <w:lang w:val="en-US"/>
              </w:rPr>
            </w:pPr>
            <w:r>
              <w:rPr>
                <w:b/>
                <w:bCs/>
                <w:lang w:val="en-US"/>
              </w:rPr>
              <w:t>Source service tag</w:t>
            </w:r>
          </w:p>
        </w:tc>
        <w:tc>
          <w:tcPr>
            <w:tcW w:w="5619" w:type="dxa"/>
          </w:tcPr>
          <w:p w14:paraId="40ABDA13" w14:textId="77777777" w:rsidR="00E6246B" w:rsidRDefault="00E6246B" w:rsidP="009766B0">
            <w:pPr>
              <w:rPr>
                <w:lang w:val="en-US"/>
              </w:rPr>
            </w:pPr>
            <w:r>
              <w:rPr>
                <w:lang w:val="en-US"/>
              </w:rPr>
              <w:t>Dynamics365BusinessCentral</w:t>
            </w:r>
          </w:p>
        </w:tc>
      </w:tr>
      <w:tr w:rsidR="00E6246B" w14:paraId="586D1F4F" w14:textId="77777777" w:rsidTr="009766B0">
        <w:tc>
          <w:tcPr>
            <w:tcW w:w="2821" w:type="dxa"/>
            <w:shd w:val="clear" w:color="auto" w:fill="BFBFBF" w:themeFill="background1" w:themeFillShade="BF"/>
          </w:tcPr>
          <w:p w14:paraId="1398E2A2" w14:textId="77777777" w:rsidR="00E6246B" w:rsidRDefault="00E6246B" w:rsidP="009766B0">
            <w:pPr>
              <w:rPr>
                <w:b/>
                <w:bCs/>
                <w:lang w:val="en-US"/>
              </w:rPr>
            </w:pPr>
            <w:r>
              <w:rPr>
                <w:b/>
                <w:bCs/>
                <w:lang w:val="en-US"/>
              </w:rPr>
              <w:t>Source port ranges</w:t>
            </w:r>
          </w:p>
        </w:tc>
        <w:tc>
          <w:tcPr>
            <w:tcW w:w="5619" w:type="dxa"/>
          </w:tcPr>
          <w:p w14:paraId="6B3B2E53" w14:textId="77777777" w:rsidR="00E6246B" w:rsidRDefault="00E6246B" w:rsidP="009766B0">
            <w:pPr>
              <w:rPr>
                <w:lang w:val="en-US"/>
              </w:rPr>
            </w:pPr>
            <w:r>
              <w:rPr>
                <w:lang w:val="en-US"/>
              </w:rPr>
              <w:t>*</w:t>
            </w:r>
          </w:p>
        </w:tc>
      </w:tr>
      <w:tr w:rsidR="00E6246B" w14:paraId="6F880A35" w14:textId="77777777" w:rsidTr="009766B0">
        <w:tc>
          <w:tcPr>
            <w:tcW w:w="2821" w:type="dxa"/>
            <w:shd w:val="clear" w:color="auto" w:fill="BFBFBF" w:themeFill="background1" w:themeFillShade="BF"/>
          </w:tcPr>
          <w:p w14:paraId="6D570EF6" w14:textId="77777777" w:rsidR="00E6246B" w:rsidRDefault="00E6246B" w:rsidP="009766B0">
            <w:pPr>
              <w:rPr>
                <w:b/>
                <w:bCs/>
                <w:lang w:val="en-US"/>
              </w:rPr>
            </w:pPr>
            <w:r>
              <w:rPr>
                <w:b/>
                <w:bCs/>
                <w:lang w:val="en-US"/>
              </w:rPr>
              <w:t>Destination</w:t>
            </w:r>
          </w:p>
        </w:tc>
        <w:tc>
          <w:tcPr>
            <w:tcW w:w="5619" w:type="dxa"/>
          </w:tcPr>
          <w:p w14:paraId="3FE5D779" w14:textId="77777777" w:rsidR="00E6246B" w:rsidRDefault="00E6246B" w:rsidP="009766B0">
            <w:pPr>
              <w:rPr>
                <w:lang w:val="en-US"/>
              </w:rPr>
            </w:pPr>
            <w:r>
              <w:rPr>
                <w:lang w:val="en-US"/>
              </w:rPr>
              <w:t>Any</w:t>
            </w:r>
          </w:p>
        </w:tc>
      </w:tr>
      <w:tr w:rsidR="00E6246B" w14:paraId="05BA2B44" w14:textId="77777777" w:rsidTr="009766B0">
        <w:tc>
          <w:tcPr>
            <w:tcW w:w="2821" w:type="dxa"/>
            <w:shd w:val="clear" w:color="auto" w:fill="BFBFBF" w:themeFill="background1" w:themeFillShade="BF"/>
          </w:tcPr>
          <w:p w14:paraId="50FC7782" w14:textId="77777777" w:rsidR="00E6246B" w:rsidRDefault="00E6246B" w:rsidP="009766B0">
            <w:pPr>
              <w:rPr>
                <w:b/>
                <w:bCs/>
                <w:lang w:val="en-US"/>
              </w:rPr>
            </w:pPr>
            <w:r>
              <w:rPr>
                <w:b/>
                <w:bCs/>
                <w:lang w:val="en-US"/>
              </w:rPr>
              <w:t>Service</w:t>
            </w:r>
          </w:p>
        </w:tc>
        <w:tc>
          <w:tcPr>
            <w:tcW w:w="5619" w:type="dxa"/>
          </w:tcPr>
          <w:p w14:paraId="00819191" w14:textId="77777777" w:rsidR="00E6246B" w:rsidRDefault="00E6246B" w:rsidP="009766B0">
            <w:pPr>
              <w:rPr>
                <w:lang w:val="en-US"/>
              </w:rPr>
            </w:pPr>
            <w:r>
              <w:rPr>
                <w:lang w:val="en-US"/>
              </w:rPr>
              <w:t>Custom</w:t>
            </w:r>
          </w:p>
        </w:tc>
      </w:tr>
      <w:tr w:rsidR="00E6246B" w14:paraId="53FBA523" w14:textId="77777777" w:rsidTr="009766B0">
        <w:tc>
          <w:tcPr>
            <w:tcW w:w="2821" w:type="dxa"/>
            <w:shd w:val="clear" w:color="auto" w:fill="BFBFBF" w:themeFill="background1" w:themeFillShade="BF"/>
          </w:tcPr>
          <w:p w14:paraId="521A7D09" w14:textId="77777777" w:rsidR="00E6246B" w:rsidRDefault="00E6246B" w:rsidP="009766B0">
            <w:pPr>
              <w:rPr>
                <w:b/>
                <w:bCs/>
                <w:lang w:val="en-US"/>
              </w:rPr>
            </w:pPr>
            <w:r>
              <w:rPr>
                <w:b/>
                <w:bCs/>
                <w:lang w:val="en-US"/>
              </w:rPr>
              <w:t>Destination port ranges</w:t>
            </w:r>
          </w:p>
        </w:tc>
        <w:tc>
          <w:tcPr>
            <w:tcW w:w="5619" w:type="dxa"/>
          </w:tcPr>
          <w:p w14:paraId="5D3BA37C" w14:textId="77777777" w:rsidR="00E6246B" w:rsidRDefault="00E6246B" w:rsidP="009766B0">
            <w:pPr>
              <w:rPr>
                <w:lang w:val="en-US"/>
              </w:rPr>
            </w:pPr>
            <w:r>
              <w:rPr>
                <w:lang w:val="en-US"/>
              </w:rPr>
              <w:t>*</w:t>
            </w:r>
          </w:p>
        </w:tc>
      </w:tr>
      <w:tr w:rsidR="00E6246B" w14:paraId="50CEAF15" w14:textId="77777777" w:rsidTr="009766B0">
        <w:tc>
          <w:tcPr>
            <w:tcW w:w="2821" w:type="dxa"/>
            <w:shd w:val="clear" w:color="auto" w:fill="BFBFBF" w:themeFill="background1" w:themeFillShade="BF"/>
          </w:tcPr>
          <w:p w14:paraId="77FB086D" w14:textId="77777777" w:rsidR="00E6246B" w:rsidRDefault="00E6246B" w:rsidP="009766B0">
            <w:pPr>
              <w:rPr>
                <w:b/>
                <w:bCs/>
                <w:lang w:val="en-US"/>
              </w:rPr>
            </w:pPr>
            <w:r>
              <w:rPr>
                <w:b/>
                <w:bCs/>
                <w:lang w:val="en-US"/>
              </w:rPr>
              <w:t>Protocol</w:t>
            </w:r>
          </w:p>
        </w:tc>
        <w:tc>
          <w:tcPr>
            <w:tcW w:w="5619" w:type="dxa"/>
          </w:tcPr>
          <w:p w14:paraId="747F4032" w14:textId="77777777" w:rsidR="00E6246B" w:rsidRDefault="00E6246B" w:rsidP="009766B0">
            <w:pPr>
              <w:rPr>
                <w:lang w:val="en-US"/>
              </w:rPr>
            </w:pPr>
            <w:r>
              <w:rPr>
                <w:lang w:val="en-US"/>
              </w:rPr>
              <w:t>Any</w:t>
            </w:r>
          </w:p>
        </w:tc>
      </w:tr>
      <w:tr w:rsidR="00E6246B" w14:paraId="0BE0E3F7" w14:textId="77777777" w:rsidTr="009766B0">
        <w:tc>
          <w:tcPr>
            <w:tcW w:w="2821" w:type="dxa"/>
            <w:shd w:val="clear" w:color="auto" w:fill="BFBFBF" w:themeFill="background1" w:themeFillShade="BF"/>
          </w:tcPr>
          <w:p w14:paraId="241F8848" w14:textId="77777777" w:rsidR="00E6246B" w:rsidRDefault="00E6246B" w:rsidP="009766B0">
            <w:pPr>
              <w:rPr>
                <w:b/>
                <w:bCs/>
                <w:lang w:val="en-US"/>
              </w:rPr>
            </w:pPr>
            <w:r>
              <w:rPr>
                <w:b/>
                <w:bCs/>
                <w:lang w:val="en-US"/>
              </w:rPr>
              <w:t>Action</w:t>
            </w:r>
          </w:p>
        </w:tc>
        <w:tc>
          <w:tcPr>
            <w:tcW w:w="5619" w:type="dxa"/>
          </w:tcPr>
          <w:p w14:paraId="68BBE8DA" w14:textId="77777777" w:rsidR="00E6246B" w:rsidRDefault="00E6246B" w:rsidP="009766B0">
            <w:pPr>
              <w:rPr>
                <w:lang w:val="en-US"/>
              </w:rPr>
            </w:pPr>
            <w:r>
              <w:rPr>
                <w:lang w:val="en-US"/>
              </w:rPr>
              <w:t>Allow</w:t>
            </w:r>
          </w:p>
        </w:tc>
      </w:tr>
      <w:tr w:rsidR="00E6246B" w14:paraId="0D6322D3" w14:textId="77777777" w:rsidTr="009766B0">
        <w:tc>
          <w:tcPr>
            <w:tcW w:w="2821" w:type="dxa"/>
            <w:shd w:val="clear" w:color="auto" w:fill="BFBFBF" w:themeFill="background1" w:themeFillShade="BF"/>
          </w:tcPr>
          <w:p w14:paraId="4D963C5E" w14:textId="77777777" w:rsidR="00E6246B" w:rsidRDefault="00E6246B" w:rsidP="009766B0">
            <w:pPr>
              <w:rPr>
                <w:b/>
                <w:bCs/>
                <w:lang w:val="en-US"/>
              </w:rPr>
            </w:pPr>
            <w:r>
              <w:rPr>
                <w:b/>
                <w:bCs/>
                <w:lang w:val="en-US"/>
              </w:rPr>
              <w:t>Priority</w:t>
            </w:r>
          </w:p>
        </w:tc>
        <w:tc>
          <w:tcPr>
            <w:tcW w:w="5619" w:type="dxa"/>
          </w:tcPr>
          <w:p w14:paraId="1796C07C" w14:textId="77777777" w:rsidR="00E6246B" w:rsidRDefault="00E6246B" w:rsidP="009766B0">
            <w:pPr>
              <w:rPr>
                <w:lang w:val="en-US"/>
              </w:rPr>
            </w:pPr>
            <w:r>
              <w:rPr>
                <w:lang w:val="en-US"/>
              </w:rPr>
              <w:t>4090</w:t>
            </w:r>
          </w:p>
        </w:tc>
      </w:tr>
    </w:tbl>
    <w:p w14:paraId="2F3BC0F6" w14:textId="77777777" w:rsidR="00E6246B" w:rsidRDefault="00E6246B" w:rsidP="00E6246B">
      <w:pPr>
        <w:spacing w:line="276" w:lineRule="auto"/>
        <w:ind w:left="578"/>
        <w:rPr>
          <w:lang w:val="en-US"/>
        </w:rPr>
      </w:pPr>
    </w:p>
    <w:tbl>
      <w:tblPr>
        <w:tblStyle w:val="TableGrid"/>
        <w:tblW w:w="0" w:type="auto"/>
        <w:tblInd w:w="576" w:type="dxa"/>
        <w:tblLook w:val="04A0" w:firstRow="1" w:lastRow="0" w:firstColumn="1" w:lastColumn="0" w:noHBand="0" w:noVBand="1"/>
      </w:tblPr>
      <w:tblGrid>
        <w:gridCol w:w="2821"/>
        <w:gridCol w:w="5619"/>
      </w:tblGrid>
      <w:tr w:rsidR="00695906" w14:paraId="3FBEA627" w14:textId="77777777" w:rsidTr="009766B0">
        <w:tc>
          <w:tcPr>
            <w:tcW w:w="2821" w:type="dxa"/>
            <w:shd w:val="clear" w:color="auto" w:fill="BFBFBF" w:themeFill="background1" w:themeFillShade="BF"/>
          </w:tcPr>
          <w:p w14:paraId="6FD480A5" w14:textId="77777777" w:rsidR="00695906" w:rsidRDefault="00695906" w:rsidP="00695906">
            <w:pPr>
              <w:spacing w:line="276" w:lineRule="auto"/>
              <w:rPr>
                <w:b/>
                <w:bCs/>
                <w:lang w:val="en-US"/>
              </w:rPr>
            </w:pPr>
          </w:p>
        </w:tc>
        <w:tc>
          <w:tcPr>
            <w:tcW w:w="5619" w:type="dxa"/>
          </w:tcPr>
          <w:p w14:paraId="46582CE2" w14:textId="68F14E5C" w:rsidR="00695906" w:rsidRPr="004123B6" w:rsidRDefault="00695906" w:rsidP="00695906">
            <w:pPr>
              <w:spacing w:line="276" w:lineRule="auto"/>
              <w:rPr>
                <w:lang w:val="en-US"/>
              </w:rPr>
            </w:pPr>
            <w:r w:rsidRPr="003678B5">
              <w:rPr>
                <w:b/>
                <w:bCs/>
                <w:color w:val="FF0000"/>
                <w:lang w:val="en-US"/>
              </w:rPr>
              <w:t>MAY NOT NEED THIS RULE</w:t>
            </w:r>
          </w:p>
        </w:tc>
      </w:tr>
      <w:tr w:rsidR="00695906" w14:paraId="60E3789D" w14:textId="77777777" w:rsidTr="009766B0">
        <w:tc>
          <w:tcPr>
            <w:tcW w:w="2821" w:type="dxa"/>
            <w:shd w:val="clear" w:color="auto" w:fill="BFBFBF" w:themeFill="background1" w:themeFillShade="BF"/>
          </w:tcPr>
          <w:p w14:paraId="22665BB6" w14:textId="77777777" w:rsidR="00695906" w:rsidRPr="00AD2130" w:rsidRDefault="00695906" w:rsidP="00695906">
            <w:pPr>
              <w:spacing w:line="276" w:lineRule="auto"/>
              <w:rPr>
                <w:b/>
                <w:bCs/>
                <w:lang w:val="en-US"/>
              </w:rPr>
            </w:pPr>
            <w:r>
              <w:rPr>
                <w:b/>
                <w:bCs/>
                <w:lang w:val="en-US"/>
              </w:rPr>
              <w:t>Rule Name</w:t>
            </w:r>
          </w:p>
        </w:tc>
        <w:tc>
          <w:tcPr>
            <w:tcW w:w="5619" w:type="dxa"/>
          </w:tcPr>
          <w:p w14:paraId="4BD90D63" w14:textId="77777777" w:rsidR="00695906" w:rsidRDefault="00695906" w:rsidP="00695906">
            <w:pPr>
              <w:spacing w:line="276" w:lineRule="auto"/>
              <w:rPr>
                <w:lang w:val="en-US"/>
              </w:rPr>
            </w:pPr>
            <w:r w:rsidRPr="004123B6">
              <w:rPr>
                <w:lang w:val="en-US"/>
              </w:rPr>
              <w:t>AllowKeyVault</w:t>
            </w:r>
          </w:p>
        </w:tc>
      </w:tr>
      <w:tr w:rsidR="00695906" w14:paraId="262F5269" w14:textId="77777777" w:rsidTr="009766B0">
        <w:tc>
          <w:tcPr>
            <w:tcW w:w="2821" w:type="dxa"/>
            <w:shd w:val="clear" w:color="auto" w:fill="BFBFBF" w:themeFill="background1" w:themeFillShade="BF"/>
          </w:tcPr>
          <w:p w14:paraId="1196FD39" w14:textId="77777777" w:rsidR="00695906" w:rsidRDefault="00695906" w:rsidP="00695906">
            <w:pPr>
              <w:rPr>
                <w:b/>
                <w:bCs/>
                <w:lang w:val="en-US"/>
              </w:rPr>
            </w:pPr>
            <w:r>
              <w:rPr>
                <w:b/>
                <w:bCs/>
                <w:lang w:val="en-US"/>
              </w:rPr>
              <w:t>Source</w:t>
            </w:r>
          </w:p>
        </w:tc>
        <w:tc>
          <w:tcPr>
            <w:tcW w:w="5619" w:type="dxa"/>
          </w:tcPr>
          <w:p w14:paraId="687D338B" w14:textId="77777777" w:rsidR="00695906" w:rsidRPr="005943ED" w:rsidRDefault="00695906" w:rsidP="00695906">
            <w:pPr>
              <w:rPr>
                <w:lang w:val="en-US"/>
              </w:rPr>
            </w:pPr>
            <w:r>
              <w:rPr>
                <w:lang w:val="en-US"/>
              </w:rPr>
              <w:t>Service Tag</w:t>
            </w:r>
          </w:p>
        </w:tc>
      </w:tr>
      <w:tr w:rsidR="00695906" w14:paraId="745004F4" w14:textId="77777777" w:rsidTr="009766B0">
        <w:tc>
          <w:tcPr>
            <w:tcW w:w="2821" w:type="dxa"/>
            <w:shd w:val="clear" w:color="auto" w:fill="BFBFBF" w:themeFill="background1" w:themeFillShade="BF"/>
          </w:tcPr>
          <w:p w14:paraId="007943BD" w14:textId="77777777" w:rsidR="00695906" w:rsidRDefault="00695906" w:rsidP="00695906">
            <w:pPr>
              <w:rPr>
                <w:b/>
                <w:bCs/>
                <w:lang w:val="en-US"/>
              </w:rPr>
            </w:pPr>
            <w:r>
              <w:rPr>
                <w:b/>
                <w:bCs/>
                <w:lang w:val="en-US"/>
              </w:rPr>
              <w:t>Source service tag</w:t>
            </w:r>
          </w:p>
        </w:tc>
        <w:tc>
          <w:tcPr>
            <w:tcW w:w="5619" w:type="dxa"/>
          </w:tcPr>
          <w:p w14:paraId="472868F9" w14:textId="77777777" w:rsidR="00695906" w:rsidRDefault="00695906" w:rsidP="00695906">
            <w:pPr>
              <w:rPr>
                <w:lang w:val="en-US"/>
              </w:rPr>
            </w:pPr>
            <w:r>
              <w:rPr>
                <w:lang w:val="en-US"/>
              </w:rPr>
              <w:t>AzureKeyVault</w:t>
            </w:r>
          </w:p>
        </w:tc>
      </w:tr>
      <w:tr w:rsidR="00695906" w14:paraId="72FBA2D8" w14:textId="77777777" w:rsidTr="009766B0">
        <w:tc>
          <w:tcPr>
            <w:tcW w:w="2821" w:type="dxa"/>
            <w:shd w:val="clear" w:color="auto" w:fill="BFBFBF" w:themeFill="background1" w:themeFillShade="BF"/>
          </w:tcPr>
          <w:p w14:paraId="3CDAEA8B" w14:textId="77777777" w:rsidR="00695906" w:rsidRDefault="00695906" w:rsidP="00695906">
            <w:pPr>
              <w:rPr>
                <w:b/>
                <w:bCs/>
                <w:lang w:val="en-US"/>
              </w:rPr>
            </w:pPr>
            <w:r>
              <w:rPr>
                <w:b/>
                <w:bCs/>
                <w:lang w:val="en-US"/>
              </w:rPr>
              <w:t>Source port ranges</w:t>
            </w:r>
          </w:p>
        </w:tc>
        <w:tc>
          <w:tcPr>
            <w:tcW w:w="5619" w:type="dxa"/>
          </w:tcPr>
          <w:p w14:paraId="3564B189" w14:textId="77777777" w:rsidR="00695906" w:rsidRDefault="00695906" w:rsidP="00695906">
            <w:pPr>
              <w:rPr>
                <w:lang w:val="en-US"/>
              </w:rPr>
            </w:pPr>
            <w:r>
              <w:rPr>
                <w:lang w:val="en-US"/>
              </w:rPr>
              <w:t>*</w:t>
            </w:r>
          </w:p>
        </w:tc>
      </w:tr>
      <w:tr w:rsidR="00695906" w14:paraId="6A4B34AE" w14:textId="77777777" w:rsidTr="009766B0">
        <w:tc>
          <w:tcPr>
            <w:tcW w:w="2821" w:type="dxa"/>
            <w:shd w:val="clear" w:color="auto" w:fill="BFBFBF" w:themeFill="background1" w:themeFillShade="BF"/>
          </w:tcPr>
          <w:p w14:paraId="3AA31CA6" w14:textId="77777777" w:rsidR="00695906" w:rsidRDefault="00695906" w:rsidP="00695906">
            <w:pPr>
              <w:rPr>
                <w:b/>
                <w:bCs/>
                <w:lang w:val="en-US"/>
              </w:rPr>
            </w:pPr>
            <w:r>
              <w:rPr>
                <w:b/>
                <w:bCs/>
                <w:lang w:val="en-US"/>
              </w:rPr>
              <w:t>Destination</w:t>
            </w:r>
          </w:p>
        </w:tc>
        <w:tc>
          <w:tcPr>
            <w:tcW w:w="5619" w:type="dxa"/>
          </w:tcPr>
          <w:p w14:paraId="1E8EE09A" w14:textId="77777777" w:rsidR="00695906" w:rsidRDefault="00695906" w:rsidP="00695906">
            <w:pPr>
              <w:rPr>
                <w:lang w:val="en-US"/>
              </w:rPr>
            </w:pPr>
            <w:r>
              <w:rPr>
                <w:lang w:val="en-US"/>
              </w:rPr>
              <w:t>Any</w:t>
            </w:r>
          </w:p>
        </w:tc>
      </w:tr>
      <w:tr w:rsidR="00695906" w14:paraId="7638D499" w14:textId="77777777" w:rsidTr="009766B0">
        <w:tc>
          <w:tcPr>
            <w:tcW w:w="2821" w:type="dxa"/>
            <w:shd w:val="clear" w:color="auto" w:fill="BFBFBF" w:themeFill="background1" w:themeFillShade="BF"/>
          </w:tcPr>
          <w:p w14:paraId="6230F504" w14:textId="77777777" w:rsidR="00695906" w:rsidRDefault="00695906" w:rsidP="00695906">
            <w:pPr>
              <w:rPr>
                <w:b/>
                <w:bCs/>
                <w:lang w:val="en-US"/>
              </w:rPr>
            </w:pPr>
            <w:r>
              <w:rPr>
                <w:b/>
                <w:bCs/>
                <w:lang w:val="en-US"/>
              </w:rPr>
              <w:t>Service</w:t>
            </w:r>
          </w:p>
        </w:tc>
        <w:tc>
          <w:tcPr>
            <w:tcW w:w="5619" w:type="dxa"/>
          </w:tcPr>
          <w:p w14:paraId="0B347352" w14:textId="77777777" w:rsidR="00695906" w:rsidRDefault="00695906" w:rsidP="00695906">
            <w:pPr>
              <w:rPr>
                <w:lang w:val="en-US"/>
              </w:rPr>
            </w:pPr>
            <w:r>
              <w:rPr>
                <w:lang w:val="en-US"/>
              </w:rPr>
              <w:t>Custom</w:t>
            </w:r>
          </w:p>
        </w:tc>
      </w:tr>
      <w:tr w:rsidR="00695906" w14:paraId="41A67D35" w14:textId="77777777" w:rsidTr="009766B0">
        <w:tc>
          <w:tcPr>
            <w:tcW w:w="2821" w:type="dxa"/>
            <w:shd w:val="clear" w:color="auto" w:fill="BFBFBF" w:themeFill="background1" w:themeFillShade="BF"/>
          </w:tcPr>
          <w:p w14:paraId="7D40DA2E" w14:textId="77777777" w:rsidR="00695906" w:rsidRDefault="00695906" w:rsidP="00695906">
            <w:pPr>
              <w:rPr>
                <w:b/>
                <w:bCs/>
                <w:lang w:val="en-US"/>
              </w:rPr>
            </w:pPr>
            <w:r>
              <w:rPr>
                <w:b/>
                <w:bCs/>
                <w:lang w:val="en-US"/>
              </w:rPr>
              <w:t>Destination port ranges</w:t>
            </w:r>
          </w:p>
        </w:tc>
        <w:tc>
          <w:tcPr>
            <w:tcW w:w="5619" w:type="dxa"/>
          </w:tcPr>
          <w:p w14:paraId="3BFF066E" w14:textId="77777777" w:rsidR="00695906" w:rsidRDefault="00695906" w:rsidP="00695906">
            <w:pPr>
              <w:rPr>
                <w:lang w:val="en-US"/>
              </w:rPr>
            </w:pPr>
            <w:r>
              <w:rPr>
                <w:lang w:val="en-US"/>
              </w:rPr>
              <w:t>*</w:t>
            </w:r>
          </w:p>
        </w:tc>
      </w:tr>
      <w:tr w:rsidR="00695906" w14:paraId="512164C3" w14:textId="77777777" w:rsidTr="009766B0">
        <w:tc>
          <w:tcPr>
            <w:tcW w:w="2821" w:type="dxa"/>
            <w:shd w:val="clear" w:color="auto" w:fill="BFBFBF" w:themeFill="background1" w:themeFillShade="BF"/>
          </w:tcPr>
          <w:p w14:paraId="2B1E2C87" w14:textId="77777777" w:rsidR="00695906" w:rsidRDefault="00695906" w:rsidP="00695906">
            <w:pPr>
              <w:rPr>
                <w:b/>
                <w:bCs/>
                <w:lang w:val="en-US"/>
              </w:rPr>
            </w:pPr>
            <w:r>
              <w:rPr>
                <w:b/>
                <w:bCs/>
                <w:lang w:val="en-US"/>
              </w:rPr>
              <w:t>Protocol</w:t>
            </w:r>
          </w:p>
        </w:tc>
        <w:tc>
          <w:tcPr>
            <w:tcW w:w="5619" w:type="dxa"/>
          </w:tcPr>
          <w:p w14:paraId="3F9EFB74" w14:textId="77777777" w:rsidR="00695906" w:rsidRDefault="00695906" w:rsidP="00695906">
            <w:pPr>
              <w:rPr>
                <w:lang w:val="en-US"/>
              </w:rPr>
            </w:pPr>
            <w:r>
              <w:rPr>
                <w:lang w:val="en-US"/>
              </w:rPr>
              <w:t>Any</w:t>
            </w:r>
          </w:p>
        </w:tc>
      </w:tr>
      <w:tr w:rsidR="00695906" w14:paraId="668B69AC" w14:textId="77777777" w:rsidTr="009766B0">
        <w:tc>
          <w:tcPr>
            <w:tcW w:w="2821" w:type="dxa"/>
            <w:shd w:val="clear" w:color="auto" w:fill="BFBFBF" w:themeFill="background1" w:themeFillShade="BF"/>
          </w:tcPr>
          <w:p w14:paraId="09235B98" w14:textId="77777777" w:rsidR="00695906" w:rsidRDefault="00695906" w:rsidP="00695906">
            <w:pPr>
              <w:rPr>
                <w:b/>
                <w:bCs/>
                <w:lang w:val="en-US"/>
              </w:rPr>
            </w:pPr>
            <w:r>
              <w:rPr>
                <w:b/>
                <w:bCs/>
                <w:lang w:val="en-US"/>
              </w:rPr>
              <w:t>Action</w:t>
            </w:r>
          </w:p>
        </w:tc>
        <w:tc>
          <w:tcPr>
            <w:tcW w:w="5619" w:type="dxa"/>
          </w:tcPr>
          <w:p w14:paraId="2C7D8606" w14:textId="77777777" w:rsidR="00695906" w:rsidRDefault="00695906" w:rsidP="00695906">
            <w:pPr>
              <w:rPr>
                <w:lang w:val="en-US"/>
              </w:rPr>
            </w:pPr>
            <w:r>
              <w:rPr>
                <w:lang w:val="en-US"/>
              </w:rPr>
              <w:t>Allow</w:t>
            </w:r>
          </w:p>
        </w:tc>
      </w:tr>
      <w:tr w:rsidR="00695906" w14:paraId="6FAF1DEF" w14:textId="77777777" w:rsidTr="009766B0">
        <w:tc>
          <w:tcPr>
            <w:tcW w:w="2821" w:type="dxa"/>
            <w:shd w:val="clear" w:color="auto" w:fill="BFBFBF" w:themeFill="background1" w:themeFillShade="BF"/>
          </w:tcPr>
          <w:p w14:paraId="0D61CEFE" w14:textId="77777777" w:rsidR="00695906" w:rsidRDefault="00695906" w:rsidP="00695906">
            <w:pPr>
              <w:rPr>
                <w:b/>
                <w:bCs/>
                <w:lang w:val="en-US"/>
              </w:rPr>
            </w:pPr>
            <w:r>
              <w:rPr>
                <w:b/>
                <w:bCs/>
                <w:lang w:val="en-US"/>
              </w:rPr>
              <w:t>Priority</w:t>
            </w:r>
          </w:p>
        </w:tc>
        <w:tc>
          <w:tcPr>
            <w:tcW w:w="5619" w:type="dxa"/>
          </w:tcPr>
          <w:p w14:paraId="7C4EA223" w14:textId="77777777" w:rsidR="00695906" w:rsidRDefault="00695906" w:rsidP="00695906">
            <w:pPr>
              <w:rPr>
                <w:lang w:val="en-US"/>
              </w:rPr>
            </w:pPr>
            <w:r>
              <w:rPr>
                <w:lang w:val="en-US"/>
              </w:rPr>
              <w:t>4091</w:t>
            </w:r>
          </w:p>
        </w:tc>
      </w:tr>
    </w:tbl>
    <w:p w14:paraId="2C1C5888" w14:textId="77777777" w:rsidR="00E6246B" w:rsidRDefault="00E6246B" w:rsidP="00E6246B">
      <w:pPr>
        <w:spacing w:after="200" w:line="276" w:lineRule="auto"/>
        <w:rPr>
          <w:rFonts w:cs="Arial"/>
          <w:bCs/>
          <w:iCs/>
          <w:color w:val="FD7B23"/>
          <w:sz w:val="30"/>
          <w:szCs w:val="28"/>
          <w:lang w:val="en-US"/>
        </w:rPr>
      </w:pPr>
      <w:r>
        <w:rPr>
          <w:lang w:val="en-US"/>
        </w:rPr>
        <w:br w:type="page"/>
      </w:r>
    </w:p>
    <w:p w14:paraId="1D877919" w14:textId="3830A54C" w:rsidR="00FC5403" w:rsidRDefault="00FC5403" w:rsidP="00FC5403">
      <w:pPr>
        <w:pStyle w:val="Heading2"/>
        <w:rPr>
          <w:lang w:val="en-US"/>
        </w:rPr>
      </w:pPr>
      <w:bookmarkStart w:id="11" w:name="_Toc144198591"/>
      <w:r>
        <w:rPr>
          <w:lang w:val="en-US"/>
        </w:rPr>
        <w:lastRenderedPageBreak/>
        <w:t>Network Security Group – Test</w:t>
      </w:r>
      <w:bookmarkEnd w:id="11"/>
    </w:p>
    <w:p w14:paraId="713D702C" w14:textId="77777777" w:rsidR="00FC5403" w:rsidRPr="00AD2130" w:rsidRDefault="00FC5403" w:rsidP="00FC5403">
      <w:pPr>
        <w:rPr>
          <w:lang w:val="en-US"/>
        </w:rPr>
      </w:pPr>
    </w:p>
    <w:p w14:paraId="5D053BBF" w14:textId="77777777" w:rsidR="00FC5403" w:rsidRDefault="00FC5403" w:rsidP="00FC5403">
      <w:pPr>
        <w:spacing w:line="276" w:lineRule="auto"/>
        <w:ind w:left="576"/>
        <w:rPr>
          <w:lang w:val="en-US"/>
        </w:rPr>
      </w:pPr>
      <w:r>
        <w:rPr>
          <w:lang w:val="en-US"/>
        </w:rPr>
        <w:t>A Network Security Group was created to allow resources to access each other within the Vnet.</w:t>
      </w:r>
    </w:p>
    <w:p w14:paraId="2CD200A7" w14:textId="77777777" w:rsidR="00FC5403" w:rsidRDefault="00FC5403" w:rsidP="00FC5403">
      <w:pPr>
        <w:spacing w:line="276" w:lineRule="auto"/>
        <w:ind w:left="576"/>
        <w:rPr>
          <w:lang w:val="en-US"/>
        </w:rPr>
      </w:pPr>
    </w:p>
    <w:tbl>
      <w:tblPr>
        <w:tblStyle w:val="TableGrid"/>
        <w:tblW w:w="0" w:type="auto"/>
        <w:tblInd w:w="576" w:type="dxa"/>
        <w:tblLook w:val="04A0" w:firstRow="1" w:lastRow="0" w:firstColumn="1" w:lastColumn="0" w:noHBand="0" w:noVBand="1"/>
      </w:tblPr>
      <w:tblGrid>
        <w:gridCol w:w="2821"/>
        <w:gridCol w:w="5619"/>
      </w:tblGrid>
      <w:tr w:rsidR="00FC5403" w14:paraId="06B036D7" w14:textId="77777777" w:rsidTr="009766B0">
        <w:tc>
          <w:tcPr>
            <w:tcW w:w="2821" w:type="dxa"/>
            <w:shd w:val="clear" w:color="auto" w:fill="BFBFBF" w:themeFill="background1" w:themeFillShade="BF"/>
          </w:tcPr>
          <w:p w14:paraId="0F6FE096" w14:textId="77777777" w:rsidR="00FC5403" w:rsidRPr="00AD2130" w:rsidRDefault="00FC5403" w:rsidP="009766B0">
            <w:pPr>
              <w:spacing w:line="276" w:lineRule="auto"/>
              <w:rPr>
                <w:b/>
                <w:bCs/>
                <w:lang w:val="en-US"/>
              </w:rPr>
            </w:pPr>
            <w:r>
              <w:rPr>
                <w:b/>
                <w:bCs/>
                <w:lang w:val="en-US"/>
              </w:rPr>
              <w:t>Resource Name</w:t>
            </w:r>
          </w:p>
        </w:tc>
        <w:tc>
          <w:tcPr>
            <w:tcW w:w="5619" w:type="dxa"/>
          </w:tcPr>
          <w:p w14:paraId="52078CC5" w14:textId="7DD0B8F3" w:rsidR="00FC5403" w:rsidRDefault="00C445E1" w:rsidP="009766B0">
            <w:pPr>
              <w:spacing w:line="276" w:lineRule="auto"/>
              <w:rPr>
                <w:lang w:val="en-US"/>
              </w:rPr>
            </w:pPr>
            <w:r w:rsidRPr="00C445E1">
              <w:rPr>
                <w:lang w:val="en-US"/>
              </w:rPr>
              <w:t>nsg-bankfiletrans-{region}-test</w:t>
            </w:r>
          </w:p>
        </w:tc>
      </w:tr>
      <w:tr w:rsidR="00FC5403" w14:paraId="33908844" w14:textId="77777777" w:rsidTr="009766B0">
        <w:tc>
          <w:tcPr>
            <w:tcW w:w="2821" w:type="dxa"/>
            <w:shd w:val="clear" w:color="auto" w:fill="BFBFBF" w:themeFill="background1" w:themeFillShade="BF"/>
          </w:tcPr>
          <w:p w14:paraId="31347E58" w14:textId="23B8A41A" w:rsidR="00FC5403" w:rsidRDefault="00F45B93" w:rsidP="009766B0">
            <w:pPr>
              <w:rPr>
                <w:b/>
                <w:bCs/>
                <w:lang w:val="en-US"/>
              </w:rPr>
            </w:pPr>
            <w:r>
              <w:rPr>
                <w:b/>
                <w:bCs/>
                <w:lang w:val="en-US"/>
              </w:rPr>
              <w:t>Region</w:t>
            </w:r>
          </w:p>
        </w:tc>
        <w:tc>
          <w:tcPr>
            <w:tcW w:w="5619" w:type="dxa"/>
          </w:tcPr>
          <w:p w14:paraId="45DFBE33" w14:textId="29B4A0A7" w:rsidR="00FC5403" w:rsidRPr="005943ED" w:rsidRDefault="00F45B93" w:rsidP="009766B0">
            <w:pPr>
              <w:rPr>
                <w:lang w:val="en-US"/>
              </w:rPr>
            </w:pPr>
            <w:r>
              <w:rPr>
                <w:lang w:val="en-US"/>
              </w:rPr>
              <w:t>E.g. Australia East</w:t>
            </w:r>
          </w:p>
        </w:tc>
      </w:tr>
      <w:tr w:rsidR="00FC5403" w14:paraId="6C638BFA" w14:textId="77777777" w:rsidTr="009766B0">
        <w:tc>
          <w:tcPr>
            <w:tcW w:w="2821" w:type="dxa"/>
            <w:shd w:val="clear" w:color="auto" w:fill="BFBFBF" w:themeFill="background1" w:themeFillShade="BF"/>
          </w:tcPr>
          <w:p w14:paraId="4AC85518" w14:textId="77777777" w:rsidR="00FC5403" w:rsidRDefault="00FC5403" w:rsidP="009766B0">
            <w:pPr>
              <w:rPr>
                <w:b/>
                <w:bCs/>
                <w:lang w:val="en-US"/>
              </w:rPr>
            </w:pPr>
            <w:r>
              <w:rPr>
                <w:b/>
                <w:bCs/>
                <w:lang w:val="en-US"/>
              </w:rPr>
              <w:t>Subnets</w:t>
            </w:r>
          </w:p>
        </w:tc>
        <w:tc>
          <w:tcPr>
            <w:tcW w:w="5619" w:type="dxa"/>
          </w:tcPr>
          <w:p w14:paraId="027562FF" w14:textId="2C8613B4" w:rsidR="00FC5403" w:rsidRDefault="00C445E1" w:rsidP="009766B0">
            <w:pPr>
              <w:rPr>
                <w:lang w:val="en-US"/>
              </w:rPr>
            </w:pPr>
            <w:r w:rsidRPr="00C445E1">
              <w:rPr>
                <w:lang w:val="en-US"/>
              </w:rPr>
              <w:t>snet-bankfiletrans-{region}-test</w:t>
            </w:r>
          </w:p>
        </w:tc>
      </w:tr>
    </w:tbl>
    <w:p w14:paraId="41FDF0A1" w14:textId="77777777" w:rsidR="00FC5403" w:rsidRDefault="00FC5403" w:rsidP="00FC5403">
      <w:pPr>
        <w:spacing w:line="276" w:lineRule="auto"/>
        <w:ind w:left="578"/>
        <w:rPr>
          <w:lang w:val="en-US"/>
        </w:rPr>
      </w:pPr>
    </w:p>
    <w:p w14:paraId="4605362A" w14:textId="77777777" w:rsidR="00FC5403" w:rsidRPr="00674DB8" w:rsidRDefault="00FC5403" w:rsidP="00FC5403">
      <w:pPr>
        <w:spacing w:line="276" w:lineRule="auto"/>
        <w:ind w:left="578"/>
        <w:rPr>
          <w:b/>
          <w:bCs/>
          <w:lang w:val="en-US"/>
        </w:rPr>
      </w:pPr>
      <w:r w:rsidRPr="00674DB8">
        <w:rPr>
          <w:b/>
          <w:bCs/>
          <w:lang w:val="en-US"/>
        </w:rPr>
        <w:t>Inbound Security Rules</w:t>
      </w:r>
    </w:p>
    <w:p w14:paraId="50FBD5C1" w14:textId="77777777" w:rsidR="00FC5403" w:rsidRDefault="00FC5403" w:rsidP="00FC5403">
      <w:pPr>
        <w:spacing w:line="276" w:lineRule="auto"/>
        <w:ind w:left="578"/>
        <w:rPr>
          <w:lang w:val="en-US"/>
        </w:rPr>
      </w:pPr>
    </w:p>
    <w:tbl>
      <w:tblPr>
        <w:tblStyle w:val="TableGrid"/>
        <w:tblW w:w="0" w:type="auto"/>
        <w:tblInd w:w="576" w:type="dxa"/>
        <w:tblLook w:val="04A0" w:firstRow="1" w:lastRow="0" w:firstColumn="1" w:lastColumn="0" w:noHBand="0" w:noVBand="1"/>
      </w:tblPr>
      <w:tblGrid>
        <w:gridCol w:w="2821"/>
        <w:gridCol w:w="5619"/>
      </w:tblGrid>
      <w:tr w:rsidR="00FC5403" w14:paraId="4A589594" w14:textId="77777777" w:rsidTr="009766B0">
        <w:tc>
          <w:tcPr>
            <w:tcW w:w="2821" w:type="dxa"/>
            <w:shd w:val="clear" w:color="auto" w:fill="BFBFBF" w:themeFill="background1" w:themeFillShade="BF"/>
          </w:tcPr>
          <w:p w14:paraId="6844278D" w14:textId="77777777" w:rsidR="00FC5403" w:rsidRPr="00AD2130" w:rsidRDefault="00FC5403" w:rsidP="009766B0">
            <w:pPr>
              <w:spacing w:line="276" w:lineRule="auto"/>
              <w:rPr>
                <w:b/>
                <w:bCs/>
                <w:lang w:val="en-US"/>
              </w:rPr>
            </w:pPr>
            <w:r>
              <w:rPr>
                <w:b/>
                <w:bCs/>
                <w:lang w:val="en-US"/>
              </w:rPr>
              <w:t>Rule Name</w:t>
            </w:r>
          </w:p>
        </w:tc>
        <w:tc>
          <w:tcPr>
            <w:tcW w:w="5619" w:type="dxa"/>
          </w:tcPr>
          <w:p w14:paraId="19AE2F48" w14:textId="77777777" w:rsidR="00FC5403" w:rsidRDefault="00FC5403" w:rsidP="009766B0">
            <w:pPr>
              <w:spacing w:line="276" w:lineRule="auto"/>
              <w:rPr>
                <w:lang w:val="en-US"/>
              </w:rPr>
            </w:pPr>
            <w:r>
              <w:rPr>
                <w:lang w:val="en-US"/>
              </w:rPr>
              <w:t>DenyAllInbound</w:t>
            </w:r>
          </w:p>
        </w:tc>
      </w:tr>
      <w:tr w:rsidR="00FC5403" w14:paraId="22194C26" w14:textId="77777777" w:rsidTr="009766B0">
        <w:tc>
          <w:tcPr>
            <w:tcW w:w="2821" w:type="dxa"/>
            <w:shd w:val="clear" w:color="auto" w:fill="BFBFBF" w:themeFill="background1" w:themeFillShade="BF"/>
          </w:tcPr>
          <w:p w14:paraId="436F1FFD" w14:textId="77777777" w:rsidR="00FC5403" w:rsidRDefault="00FC5403" w:rsidP="009766B0">
            <w:pPr>
              <w:rPr>
                <w:b/>
                <w:bCs/>
                <w:lang w:val="en-US"/>
              </w:rPr>
            </w:pPr>
            <w:r>
              <w:rPr>
                <w:b/>
                <w:bCs/>
                <w:lang w:val="en-US"/>
              </w:rPr>
              <w:t>Source</w:t>
            </w:r>
          </w:p>
        </w:tc>
        <w:tc>
          <w:tcPr>
            <w:tcW w:w="5619" w:type="dxa"/>
          </w:tcPr>
          <w:p w14:paraId="192B02DB" w14:textId="77777777" w:rsidR="00FC5403" w:rsidRPr="005943ED" w:rsidRDefault="00FC5403" w:rsidP="009766B0">
            <w:pPr>
              <w:rPr>
                <w:lang w:val="en-US"/>
              </w:rPr>
            </w:pPr>
            <w:r>
              <w:rPr>
                <w:lang w:val="en-US"/>
              </w:rPr>
              <w:t>Any</w:t>
            </w:r>
          </w:p>
        </w:tc>
      </w:tr>
      <w:tr w:rsidR="00FC5403" w14:paraId="5B805242" w14:textId="77777777" w:rsidTr="009766B0">
        <w:tc>
          <w:tcPr>
            <w:tcW w:w="2821" w:type="dxa"/>
            <w:shd w:val="clear" w:color="auto" w:fill="BFBFBF" w:themeFill="background1" w:themeFillShade="BF"/>
          </w:tcPr>
          <w:p w14:paraId="3F8B174F" w14:textId="77777777" w:rsidR="00FC5403" w:rsidRDefault="00FC5403" w:rsidP="009766B0">
            <w:pPr>
              <w:rPr>
                <w:b/>
                <w:bCs/>
                <w:lang w:val="en-US"/>
              </w:rPr>
            </w:pPr>
            <w:r>
              <w:rPr>
                <w:b/>
                <w:bCs/>
                <w:lang w:val="en-US"/>
              </w:rPr>
              <w:t>Source port ranges</w:t>
            </w:r>
          </w:p>
        </w:tc>
        <w:tc>
          <w:tcPr>
            <w:tcW w:w="5619" w:type="dxa"/>
          </w:tcPr>
          <w:p w14:paraId="560A12CE" w14:textId="77777777" w:rsidR="00FC5403" w:rsidRDefault="00FC5403" w:rsidP="009766B0">
            <w:pPr>
              <w:rPr>
                <w:lang w:val="en-US"/>
              </w:rPr>
            </w:pPr>
            <w:r>
              <w:rPr>
                <w:lang w:val="en-US"/>
              </w:rPr>
              <w:t>*</w:t>
            </w:r>
          </w:p>
        </w:tc>
      </w:tr>
      <w:tr w:rsidR="00FC5403" w14:paraId="125DDB28" w14:textId="77777777" w:rsidTr="009766B0">
        <w:tc>
          <w:tcPr>
            <w:tcW w:w="2821" w:type="dxa"/>
            <w:shd w:val="clear" w:color="auto" w:fill="BFBFBF" w:themeFill="background1" w:themeFillShade="BF"/>
          </w:tcPr>
          <w:p w14:paraId="64E09D9E" w14:textId="77777777" w:rsidR="00FC5403" w:rsidRDefault="00FC5403" w:rsidP="009766B0">
            <w:pPr>
              <w:rPr>
                <w:b/>
                <w:bCs/>
                <w:lang w:val="en-US"/>
              </w:rPr>
            </w:pPr>
            <w:r>
              <w:rPr>
                <w:b/>
                <w:bCs/>
                <w:lang w:val="en-US"/>
              </w:rPr>
              <w:t>Destination</w:t>
            </w:r>
          </w:p>
        </w:tc>
        <w:tc>
          <w:tcPr>
            <w:tcW w:w="5619" w:type="dxa"/>
          </w:tcPr>
          <w:p w14:paraId="180BA8F7" w14:textId="77777777" w:rsidR="00FC5403" w:rsidRDefault="00FC5403" w:rsidP="009766B0">
            <w:pPr>
              <w:rPr>
                <w:lang w:val="en-US"/>
              </w:rPr>
            </w:pPr>
            <w:r>
              <w:rPr>
                <w:lang w:val="en-US"/>
              </w:rPr>
              <w:t>Any</w:t>
            </w:r>
          </w:p>
        </w:tc>
      </w:tr>
      <w:tr w:rsidR="00FC5403" w14:paraId="52433B44" w14:textId="77777777" w:rsidTr="009766B0">
        <w:tc>
          <w:tcPr>
            <w:tcW w:w="2821" w:type="dxa"/>
            <w:shd w:val="clear" w:color="auto" w:fill="BFBFBF" w:themeFill="background1" w:themeFillShade="BF"/>
          </w:tcPr>
          <w:p w14:paraId="35AD55B0" w14:textId="77777777" w:rsidR="00FC5403" w:rsidRDefault="00FC5403" w:rsidP="009766B0">
            <w:pPr>
              <w:rPr>
                <w:b/>
                <w:bCs/>
                <w:lang w:val="en-US"/>
              </w:rPr>
            </w:pPr>
            <w:r>
              <w:rPr>
                <w:b/>
                <w:bCs/>
                <w:lang w:val="en-US"/>
              </w:rPr>
              <w:t>Service</w:t>
            </w:r>
          </w:p>
        </w:tc>
        <w:tc>
          <w:tcPr>
            <w:tcW w:w="5619" w:type="dxa"/>
          </w:tcPr>
          <w:p w14:paraId="55BD17B4" w14:textId="77777777" w:rsidR="00FC5403" w:rsidRDefault="00FC5403" w:rsidP="009766B0">
            <w:pPr>
              <w:rPr>
                <w:lang w:val="en-US"/>
              </w:rPr>
            </w:pPr>
            <w:r>
              <w:rPr>
                <w:lang w:val="en-US"/>
              </w:rPr>
              <w:t>Custom</w:t>
            </w:r>
          </w:p>
        </w:tc>
      </w:tr>
      <w:tr w:rsidR="00FC5403" w14:paraId="0A1ABE1D" w14:textId="77777777" w:rsidTr="009766B0">
        <w:tc>
          <w:tcPr>
            <w:tcW w:w="2821" w:type="dxa"/>
            <w:shd w:val="clear" w:color="auto" w:fill="BFBFBF" w:themeFill="background1" w:themeFillShade="BF"/>
          </w:tcPr>
          <w:p w14:paraId="7845889A" w14:textId="77777777" w:rsidR="00FC5403" w:rsidRDefault="00FC5403" w:rsidP="009766B0">
            <w:pPr>
              <w:rPr>
                <w:b/>
                <w:bCs/>
                <w:lang w:val="en-US"/>
              </w:rPr>
            </w:pPr>
            <w:r>
              <w:rPr>
                <w:b/>
                <w:bCs/>
                <w:lang w:val="en-US"/>
              </w:rPr>
              <w:t>Destination port ranges</w:t>
            </w:r>
          </w:p>
        </w:tc>
        <w:tc>
          <w:tcPr>
            <w:tcW w:w="5619" w:type="dxa"/>
          </w:tcPr>
          <w:p w14:paraId="1E96612D" w14:textId="77777777" w:rsidR="00FC5403" w:rsidRDefault="00FC5403" w:rsidP="009766B0">
            <w:pPr>
              <w:rPr>
                <w:lang w:val="en-US"/>
              </w:rPr>
            </w:pPr>
            <w:r>
              <w:rPr>
                <w:lang w:val="en-US"/>
              </w:rPr>
              <w:t>*</w:t>
            </w:r>
          </w:p>
        </w:tc>
      </w:tr>
      <w:tr w:rsidR="00FC5403" w14:paraId="7E006715" w14:textId="77777777" w:rsidTr="009766B0">
        <w:tc>
          <w:tcPr>
            <w:tcW w:w="2821" w:type="dxa"/>
            <w:shd w:val="clear" w:color="auto" w:fill="BFBFBF" w:themeFill="background1" w:themeFillShade="BF"/>
          </w:tcPr>
          <w:p w14:paraId="3EFC0BF1" w14:textId="77777777" w:rsidR="00FC5403" w:rsidRDefault="00FC5403" w:rsidP="009766B0">
            <w:pPr>
              <w:rPr>
                <w:b/>
                <w:bCs/>
                <w:lang w:val="en-US"/>
              </w:rPr>
            </w:pPr>
            <w:r>
              <w:rPr>
                <w:b/>
                <w:bCs/>
                <w:lang w:val="en-US"/>
              </w:rPr>
              <w:t>Protocol</w:t>
            </w:r>
          </w:p>
        </w:tc>
        <w:tc>
          <w:tcPr>
            <w:tcW w:w="5619" w:type="dxa"/>
          </w:tcPr>
          <w:p w14:paraId="6662F93C" w14:textId="77777777" w:rsidR="00FC5403" w:rsidRDefault="00FC5403" w:rsidP="009766B0">
            <w:pPr>
              <w:rPr>
                <w:lang w:val="en-US"/>
              </w:rPr>
            </w:pPr>
            <w:r>
              <w:rPr>
                <w:lang w:val="en-US"/>
              </w:rPr>
              <w:t>Any</w:t>
            </w:r>
          </w:p>
        </w:tc>
      </w:tr>
      <w:tr w:rsidR="00FC5403" w14:paraId="62A48A4E" w14:textId="77777777" w:rsidTr="009766B0">
        <w:tc>
          <w:tcPr>
            <w:tcW w:w="2821" w:type="dxa"/>
            <w:shd w:val="clear" w:color="auto" w:fill="BFBFBF" w:themeFill="background1" w:themeFillShade="BF"/>
          </w:tcPr>
          <w:p w14:paraId="707F8D3B" w14:textId="77777777" w:rsidR="00FC5403" w:rsidRDefault="00FC5403" w:rsidP="009766B0">
            <w:pPr>
              <w:rPr>
                <w:b/>
                <w:bCs/>
                <w:lang w:val="en-US"/>
              </w:rPr>
            </w:pPr>
            <w:r>
              <w:rPr>
                <w:b/>
                <w:bCs/>
                <w:lang w:val="en-US"/>
              </w:rPr>
              <w:t>Action</w:t>
            </w:r>
          </w:p>
        </w:tc>
        <w:tc>
          <w:tcPr>
            <w:tcW w:w="5619" w:type="dxa"/>
          </w:tcPr>
          <w:p w14:paraId="685A1355" w14:textId="77777777" w:rsidR="00FC5403" w:rsidRDefault="00FC5403" w:rsidP="009766B0">
            <w:pPr>
              <w:rPr>
                <w:lang w:val="en-US"/>
              </w:rPr>
            </w:pPr>
            <w:r>
              <w:rPr>
                <w:lang w:val="en-US"/>
              </w:rPr>
              <w:t>Deny</w:t>
            </w:r>
          </w:p>
        </w:tc>
      </w:tr>
      <w:tr w:rsidR="00FC5403" w14:paraId="2E581243" w14:textId="77777777" w:rsidTr="009766B0">
        <w:tc>
          <w:tcPr>
            <w:tcW w:w="2821" w:type="dxa"/>
            <w:shd w:val="clear" w:color="auto" w:fill="BFBFBF" w:themeFill="background1" w:themeFillShade="BF"/>
          </w:tcPr>
          <w:p w14:paraId="5D5AB7CA" w14:textId="77777777" w:rsidR="00FC5403" w:rsidRDefault="00FC5403" w:rsidP="009766B0">
            <w:pPr>
              <w:rPr>
                <w:b/>
                <w:bCs/>
                <w:lang w:val="en-US"/>
              </w:rPr>
            </w:pPr>
            <w:r>
              <w:rPr>
                <w:b/>
                <w:bCs/>
                <w:lang w:val="en-US"/>
              </w:rPr>
              <w:t>Priority</w:t>
            </w:r>
          </w:p>
        </w:tc>
        <w:tc>
          <w:tcPr>
            <w:tcW w:w="5619" w:type="dxa"/>
          </w:tcPr>
          <w:p w14:paraId="7C4997F8" w14:textId="77777777" w:rsidR="00FC5403" w:rsidRDefault="00FC5403" w:rsidP="009766B0">
            <w:pPr>
              <w:rPr>
                <w:lang w:val="en-US"/>
              </w:rPr>
            </w:pPr>
            <w:r>
              <w:rPr>
                <w:lang w:val="en-US"/>
              </w:rPr>
              <w:t>4095</w:t>
            </w:r>
          </w:p>
        </w:tc>
      </w:tr>
    </w:tbl>
    <w:p w14:paraId="03C14FE9" w14:textId="77777777" w:rsidR="00FC5403" w:rsidRDefault="00FC5403" w:rsidP="00FC5403">
      <w:pPr>
        <w:spacing w:line="276" w:lineRule="auto"/>
        <w:ind w:left="578"/>
        <w:rPr>
          <w:lang w:val="en-US"/>
        </w:rPr>
      </w:pPr>
    </w:p>
    <w:tbl>
      <w:tblPr>
        <w:tblStyle w:val="TableGrid"/>
        <w:tblW w:w="0" w:type="auto"/>
        <w:tblInd w:w="576" w:type="dxa"/>
        <w:tblLook w:val="04A0" w:firstRow="1" w:lastRow="0" w:firstColumn="1" w:lastColumn="0" w:noHBand="0" w:noVBand="1"/>
      </w:tblPr>
      <w:tblGrid>
        <w:gridCol w:w="2821"/>
        <w:gridCol w:w="5619"/>
      </w:tblGrid>
      <w:tr w:rsidR="00695906" w14:paraId="05E96DC8" w14:textId="77777777" w:rsidTr="009766B0">
        <w:tc>
          <w:tcPr>
            <w:tcW w:w="2821" w:type="dxa"/>
            <w:shd w:val="clear" w:color="auto" w:fill="BFBFBF" w:themeFill="background1" w:themeFillShade="BF"/>
          </w:tcPr>
          <w:p w14:paraId="460BBCEA" w14:textId="77777777" w:rsidR="00695906" w:rsidRDefault="00695906" w:rsidP="00695906">
            <w:pPr>
              <w:spacing w:line="276" w:lineRule="auto"/>
              <w:rPr>
                <w:b/>
                <w:bCs/>
                <w:lang w:val="en-US"/>
              </w:rPr>
            </w:pPr>
          </w:p>
        </w:tc>
        <w:tc>
          <w:tcPr>
            <w:tcW w:w="5619" w:type="dxa"/>
          </w:tcPr>
          <w:p w14:paraId="4B5B3ABE" w14:textId="77CBA278" w:rsidR="00695906" w:rsidRDefault="00695906" w:rsidP="00695906">
            <w:pPr>
              <w:spacing w:line="276" w:lineRule="auto"/>
              <w:rPr>
                <w:lang w:val="en-US"/>
              </w:rPr>
            </w:pPr>
            <w:r w:rsidRPr="003678B5">
              <w:rPr>
                <w:b/>
                <w:bCs/>
                <w:color w:val="FF0000"/>
                <w:lang w:val="en-US"/>
              </w:rPr>
              <w:t>MAY NOT NEED THIS RULE</w:t>
            </w:r>
          </w:p>
        </w:tc>
      </w:tr>
      <w:tr w:rsidR="00695906" w14:paraId="4A83C095" w14:textId="77777777" w:rsidTr="009766B0">
        <w:tc>
          <w:tcPr>
            <w:tcW w:w="2821" w:type="dxa"/>
            <w:shd w:val="clear" w:color="auto" w:fill="BFBFBF" w:themeFill="background1" w:themeFillShade="BF"/>
          </w:tcPr>
          <w:p w14:paraId="2A2360A2" w14:textId="77777777" w:rsidR="00695906" w:rsidRPr="00AD2130" w:rsidRDefault="00695906" w:rsidP="00695906">
            <w:pPr>
              <w:spacing w:line="276" w:lineRule="auto"/>
              <w:rPr>
                <w:b/>
                <w:bCs/>
                <w:lang w:val="en-US"/>
              </w:rPr>
            </w:pPr>
            <w:r>
              <w:rPr>
                <w:b/>
                <w:bCs/>
                <w:lang w:val="en-US"/>
              </w:rPr>
              <w:t>Rule Name</w:t>
            </w:r>
          </w:p>
        </w:tc>
        <w:tc>
          <w:tcPr>
            <w:tcW w:w="5619" w:type="dxa"/>
          </w:tcPr>
          <w:p w14:paraId="2A3EE92A" w14:textId="77777777" w:rsidR="00695906" w:rsidRDefault="00695906" w:rsidP="00695906">
            <w:pPr>
              <w:spacing w:line="276" w:lineRule="auto"/>
              <w:rPr>
                <w:lang w:val="en-US"/>
              </w:rPr>
            </w:pPr>
            <w:r>
              <w:rPr>
                <w:lang w:val="en-US"/>
              </w:rPr>
              <w:t>AllowAzureLoadbalancer</w:t>
            </w:r>
          </w:p>
        </w:tc>
      </w:tr>
      <w:tr w:rsidR="00695906" w14:paraId="5C62EC56" w14:textId="77777777" w:rsidTr="009766B0">
        <w:tc>
          <w:tcPr>
            <w:tcW w:w="2821" w:type="dxa"/>
            <w:shd w:val="clear" w:color="auto" w:fill="BFBFBF" w:themeFill="background1" w:themeFillShade="BF"/>
          </w:tcPr>
          <w:p w14:paraId="3B7FE32E" w14:textId="77777777" w:rsidR="00695906" w:rsidRDefault="00695906" w:rsidP="00695906">
            <w:pPr>
              <w:rPr>
                <w:b/>
                <w:bCs/>
                <w:lang w:val="en-US"/>
              </w:rPr>
            </w:pPr>
            <w:r>
              <w:rPr>
                <w:b/>
                <w:bCs/>
                <w:lang w:val="en-US"/>
              </w:rPr>
              <w:t>Source</w:t>
            </w:r>
          </w:p>
        </w:tc>
        <w:tc>
          <w:tcPr>
            <w:tcW w:w="5619" w:type="dxa"/>
          </w:tcPr>
          <w:p w14:paraId="343B2764" w14:textId="77777777" w:rsidR="00695906" w:rsidRPr="005943ED" w:rsidRDefault="00695906" w:rsidP="00695906">
            <w:pPr>
              <w:rPr>
                <w:lang w:val="en-US"/>
              </w:rPr>
            </w:pPr>
            <w:r>
              <w:rPr>
                <w:lang w:val="en-US"/>
              </w:rPr>
              <w:t>Service Tag</w:t>
            </w:r>
          </w:p>
        </w:tc>
      </w:tr>
      <w:tr w:rsidR="00695906" w14:paraId="6297C112" w14:textId="77777777" w:rsidTr="009766B0">
        <w:tc>
          <w:tcPr>
            <w:tcW w:w="2821" w:type="dxa"/>
            <w:shd w:val="clear" w:color="auto" w:fill="BFBFBF" w:themeFill="background1" w:themeFillShade="BF"/>
          </w:tcPr>
          <w:p w14:paraId="5A11843F" w14:textId="77777777" w:rsidR="00695906" w:rsidRDefault="00695906" w:rsidP="00695906">
            <w:pPr>
              <w:rPr>
                <w:b/>
                <w:bCs/>
                <w:lang w:val="en-US"/>
              </w:rPr>
            </w:pPr>
            <w:r>
              <w:rPr>
                <w:b/>
                <w:bCs/>
                <w:lang w:val="en-US"/>
              </w:rPr>
              <w:t>Source service tag</w:t>
            </w:r>
          </w:p>
        </w:tc>
        <w:tc>
          <w:tcPr>
            <w:tcW w:w="5619" w:type="dxa"/>
          </w:tcPr>
          <w:p w14:paraId="6D0B3907" w14:textId="77777777" w:rsidR="00695906" w:rsidRDefault="00695906" w:rsidP="00695906">
            <w:pPr>
              <w:rPr>
                <w:lang w:val="en-US"/>
              </w:rPr>
            </w:pPr>
            <w:r>
              <w:rPr>
                <w:lang w:val="en-US"/>
              </w:rPr>
              <w:t>AzureLoadBalancer</w:t>
            </w:r>
          </w:p>
        </w:tc>
      </w:tr>
      <w:tr w:rsidR="00695906" w14:paraId="35CC3E70" w14:textId="77777777" w:rsidTr="009766B0">
        <w:tc>
          <w:tcPr>
            <w:tcW w:w="2821" w:type="dxa"/>
            <w:shd w:val="clear" w:color="auto" w:fill="BFBFBF" w:themeFill="background1" w:themeFillShade="BF"/>
          </w:tcPr>
          <w:p w14:paraId="72D6AF5F" w14:textId="77777777" w:rsidR="00695906" w:rsidRDefault="00695906" w:rsidP="00695906">
            <w:pPr>
              <w:rPr>
                <w:b/>
                <w:bCs/>
                <w:lang w:val="en-US"/>
              </w:rPr>
            </w:pPr>
            <w:r>
              <w:rPr>
                <w:b/>
                <w:bCs/>
                <w:lang w:val="en-US"/>
              </w:rPr>
              <w:t>Source port ranges</w:t>
            </w:r>
          </w:p>
        </w:tc>
        <w:tc>
          <w:tcPr>
            <w:tcW w:w="5619" w:type="dxa"/>
          </w:tcPr>
          <w:p w14:paraId="3112B591" w14:textId="77777777" w:rsidR="00695906" w:rsidRDefault="00695906" w:rsidP="00695906">
            <w:pPr>
              <w:rPr>
                <w:lang w:val="en-US"/>
              </w:rPr>
            </w:pPr>
            <w:r>
              <w:rPr>
                <w:lang w:val="en-US"/>
              </w:rPr>
              <w:t>*</w:t>
            </w:r>
          </w:p>
        </w:tc>
      </w:tr>
      <w:tr w:rsidR="00695906" w14:paraId="39F588CD" w14:textId="77777777" w:rsidTr="009766B0">
        <w:tc>
          <w:tcPr>
            <w:tcW w:w="2821" w:type="dxa"/>
            <w:shd w:val="clear" w:color="auto" w:fill="BFBFBF" w:themeFill="background1" w:themeFillShade="BF"/>
          </w:tcPr>
          <w:p w14:paraId="77842274" w14:textId="77777777" w:rsidR="00695906" w:rsidRDefault="00695906" w:rsidP="00695906">
            <w:pPr>
              <w:rPr>
                <w:b/>
                <w:bCs/>
                <w:lang w:val="en-US"/>
              </w:rPr>
            </w:pPr>
            <w:r>
              <w:rPr>
                <w:b/>
                <w:bCs/>
                <w:lang w:val="en-US"/>
              </w:rPr>
              <w:t>Destination</w:t>
            </w:r>
          </w:p>
        </w:tc>
        <w:tc>
          <w:tcPr>
            <w:tcW w:w="5619" w:type="dxa"/>
          </w:tcPr>
          <w:p w14:paraId="232ABF31" w14:textId="77777777" w:rsidR="00695906" w:rsidRDefault="00695906" w:rsidP="00695906">
            <w:pPr>
              <w:rPr>
                <w:lang w:val="en-US"/>
              </w:rPr>
            </w:pPr>
            <w:r>
              <w:rPr>
                <w:lang w:val="en-US"/>
              </w:rPr>
              <w:t>Any</w:t>
            </w:r>
          </w:p>
        </w:tc>
      </w:tr>
      <w:tr w:rsidR="00695906" w14:paraId="7E2BC2C3" w14:textId="77777777" w:rsidTr="009766B0">
        <w:tc>
          <w:tcPr>
            <w:tcW w:w="2821" w:type="dxa"/>
            <w:shd w:val="clear" w:color="auto" w:fill="BFBFBF" w:themeFill="background1" w:themeFillShade="BF"/>
          </w:tcPr>
          <w:p w14:paraId="1B8DFDB0" w14:textId="77777777" w:rsidR="00695906" w:rsidRDefault="00695906" w:rsidP="00695906">
            <w:pPr>
              <w:rPr>
                <w:b/>
                <w:bCs/>
                <w:lang w:val="en-US"/>
              </w:rPr>
            </w:pPr>
            <w:r>
              <w:rPr>
                <w:b/>
                <w:bCs/>
                <w:lang w:val="en-US"/>
              </w:rPr>
              <w:t>Service</w:t>
            </w:r>
          </w:p>
        </w:tc>
        <w:tc>
          <w:tcPr>
            <w:tcW w:w="5619" w:type="dxa"/>
          </w:tcPr>
          <w:p w14:paraId="3149FAEA" w14:textId="77777777" w:rsidR="00695906" w:rsidRDefault="00695906" w:rsidP="00695906">
            <w:pPr>
              <w:rPr>
                <w:lang w:val="en-US"/>
              </w:rPr>
            </w:pPr>
            <w:r>
              <w:rPr>
                <w:lang w:val="en-US"/>
              </w:rPr>
              <w:t>Custom</w:t>
            </w:r>
          </w:p>
        </w:tc>
      </w:tr>
      <w:tr w:rsidR="00695906" w14:paraId="4FFC13CD" w14:textId="77777777" w:rsidTr="009766B0">
        <w:tc>
          <w:tcPr>
            <w:tcW w:w="2821" w:type="dxa"/>
            <w:shd w:val="clear" w:color="auto" w:fill="BFBFBF" w:themeFill="background1" w:themeFillShade="BF"/>
          </w:tcPr>
          <w:p w14:paraId="6FDBB849" w14:textId="77777777" w:rsidR="00695906" w:rsidRDefault="00695906" w:rsidP="00695906">
            <w:pPr>
              <w:rPr>
                <w:b/>
                <w:bCs/>
                <w:lang w:val="en-US"/>
              </w:rPr>
            </w:pPr>
            <w:r>
              <w:rPr>
                <w:b/>
                <w:bCs/>
                <w:lang w:val="en-US"/>
              </w:rPr>
              <w:t>Destination port ranges</w:t>
            </w:r>
          </w:p>
        </w:tc>
        <w:tc>
          <w:tcPr>
            <w:tcW w:w="5619" w:type="dxa"/>
          </w:tcPr>
          <w:p w14:paraId="5B39B5B0" w14:textId="77777777" w:rsidR="00695906" w:rsidRDefault="00695906" w:rsidP="00695906">
            <w:pPr>
              <w:rPr>
                <w:lang w:val="en-US"/>
              </w:rPr>
            </w:pPr>
            <w:r>
              <w:rPr>
                <w:lang w:val="en-US"/>
              </w:rPr>
              <w:t>*</w:t>
            </w:r>
          </w:p>
        </w:tc>
      </w:tr>
      <w:tr w:rsidR="00695906" w14:paraId="159A3D37" w14:textId="77777777" w:rsidTr="009766B0">
        <w:tc>
          <w:tcPr>
            <w:tcW w:w="2821" w:type="dxa"/>
            <w:shd w:val="clear" w:color="auto" w:fill="BFBFBF" w:themeFill="background1" w:themeFillShade="BF"/>
          </w:tcPr>
          <w:p w14:paraId="14908AC6" w14:textId="77777777" w:rsidR="00695906" w:rsidRDefault="00695906" w:rsidP="00695906">
            <w:pPr>
              <w:rPr>
                <w:b/>
                <w:bCs/>
                <w:lang w:val="en-US"/>
              </w:rPr>
            </w:pPr>
            <w:r>
              <w:rPr>
                <w:b/>
                <w:bCs/>
                <w:lang w:val="en-US"/>
              </w:rPr>
              <w:t>Protocol</w:t>
            </w:r>
          </w:p>
        </w:tc>
        <w:tc>
          <w:tcPr>
            <w:tcW w:w="5619" w:type="dxa"/>
          </w:tcPr>
          <w:p w14:paraId="0828859B" w14:textId="77777777" w:rsidR="00695906" w:rsidRDefault="00695906" w:rsidP="00695906">
            <w:pPr>
              <w:rPr>
                <w:lang w:val="en-US"/>
              </w:rPr>
            </w:pPr>
            <w:r>
              <w:rPr>
                <w:lang w:val="en-US"/>
              </w:rPr>
              <w:t>Any</w:t>
            </w:r>
          </w:p>
        </w:tc>
      </w:tr>
      <w:tr w:rsidR="00695906" w14:paraId="29A5E945" w14:textId="77777777" w:rsidTr="009766B0">
        <w:tc>
          <w:tcPr>
            <w:tcW w:w="2821" w:type="dxa"/>
            <w:shd w:val="clear" w:color="auto" w:fill="BFBFBF" w:themeFill="background1" w:themeFillShade="BF"/>
          </w:tcPr>
          <w:p w14:paraId="592B1968" w14:textId="77777777" w:rsidR="00695906" w:rsidRDefault="00695906" w:rsidP="00695906">
            <w:pPr>
              <w:rPr>
                <w:b/>
                <w:bCs/>
                <w:lang w:val="en-US"/>
              </w:rPr>
            </w:pPr>
            <w:r>
              <w:rPr>
                <w:b/>
                <w:bCs/>
                <w:lang w:val="en-US"/>
              </w:rPr>
              <w:t>Action</w:t>
            </w:r>
          </w:p>
        </w:tc>
        <w:tc>
          <w:tcPr>
            <w:tcW w:w="5619" w:type="dxa"/>
          </w:tcPr>
          <w:p w14:paraId="657A8DFC" w14:textId="77777777" w:rsidR="00695906" w:rsidRDefault="00695906" w:rsidP="00695906">
            <w:pPr>
              <w:rPr>
                <w:lang w:val="en-US"/>
              </w:rPr>
            </w:pPr>
            <w:r>
              <w:rPr>
                <w:lang w:val="en-US"/>
              </w:rPr>
              <w:t>Allow</w:t>
            </w:r>
          </w:p>
        </w:tc>
      </w:tr>
      <w:tr w:rsidR="00695906" w14:paraId="4C9FB6A1" w14:textId="77777777" w:rsidTr="009766B0">
        <w:tc>
          <w:tcPr>
            <w:tcW w:w="2821" w:type="dxa"/>
            <w:shd w:val="clear" w:color="auto" w:fill="BFBFBF" w:themeFill="background1" w:themeFillShade="BF"/>
          </w:tcPr>
          <w:p w14:paraId="5CF2C50C" w14:textId="77777777" w:rsidR="00695906" w:rsidRDefault="00695906" w:rsidP="00695906">
            <w:pPr>
              <w:rPr>
                <w:b/>
                <w:bCs/>
                <w:lang w:val="en-US"/>
              </w:rPr>
            </w:pPr>
            <w:r>
              <w:rPr>
                <w:b/>
                <w:bCs/>
                <w:lang w:val="en-US"/>
              </w:rPr>
              <w:t>Priority</w:t>
            </w:r>
          </w:p>
        </w:tc>
        <w:tc>
          <w:tcPr>
            <w:tcW w:w="5619" w:type="dxa"/>
          </w:tcPr>
          <w:p w14:paraId="687E340D" w14:textId="77777777" w:rsidR="00695906" w:rsidRDefault="00695906" w:rsidP="00695906">
            <w:pPr>
              <w:rPr>
                <w:lang w:val="en-US"/>
              </w:rPr>
            </w:pPr>
            <w:r>
              <w:rPr>
                <w:lang w:val="en-US"/>
              </w:rPr>
              <w:t>4094</w:t>
            </w:r>
          </w:p>
        </w:tc>
      </w:tr>
    </w:tbl>
    <w:p w14:paraId="262E2B83" w14:textId="77777777" w:rsidR="00FC5403" w:rsidRDefault="00FC5403" w:rsidP="00FC5403">
      <w:pPr>
        <w:spacing w:line="276" w:lineRule="auto"/>
        <w:ind w:left="578"/>
        <w:rPr>
          <w:lang w:val="en-US"/>
        </w:rPr>
      </w:pPr>
    </w:p>
    <w:tbl>
      <w:tblPr>
        <w:tblStyle w:val="TableGrid"/>
        <w:tblW w:w="0" w:type="auto"/>
        <w:tblInd w:w="576" w:type="dxa"/>
        <w:tblLook w:val="04A0" w:firstRow="1" w:lastRow="0" w:firstColumn="1" w:lastColumn="0" w:noHBand="0" w:noVBand="1"/>
      </w:tblPr>
      <w:tblGrid>
        <w:gridCol w:w="2821"/>
        <w:gridCol w:w="5619"/>
      </w:tblGrid>
      <w:tr w:rsidR="00695906" w14:paraId="0F3FBB79" w14:textId="77777777" w:rsidTr="009766B0">
        <w:tc>
          <w:tcPr>
            <w:tcW w:w="2821" w:type="dxa"/>
            <w:shd w:val="clear" w:color="auto" w:fill="BFBFBF" w:themeFill="background1" w:themeFillShade="BF"/>
          </w:tcPr>
          <w:p w14:paraId="5129240C" w14:textId="77777777" w:rsidR="00695906" w:rsidRDefault="00695906" w:rsidP="00695906">
            <w:pPr>
              <w:spacing w:line="276" w:lineRule="auto"/>
              <w:rPr>
                <w:b/>
                <w:bCs/>
                <w:lang w:val="en-US"/>
              </w:rPr>
            </w:pPr>
          </w:p>
        </w:tc>
        <w:tc>
          <w:tcPr>
            <w:tcW w:w="5619" w:type="dxa"/>
          </w:tcPr>
          <w:p w14:paraId="3258AF09" w14:textId="40A77788" w:rsidR="00695906" w:rsidRDefault="00695906" w:rsidP="00695906">
            <w:pPr>
              <w:spacing w:line="276" w:lineRule="auto"/>
              <w:rPr>
                <w:lang w:val="en-US"/>
              </w:rPr>
            </w:pPr>
            <w:r w:rsidRPr="003678B5">
              <w:rPr>
                <w:b/>
                <w:bCs/>
                <w:color w:val="FF0000"/>
                <w:lang w:val="en-US"/>
              </w:rPr>
              <w:t>MAY NOT NEED THIS RULE</w:t>
            </w:r>
          </w:p>
        </w:tc>
      </w:tr>
      <w:tr w:rsidR="00695906" w14:paraId="61A18926" w14:textId="77777777" w:rsidTr="009766B0">
        <w:tc>
          <w:tcPr>
            <w:tcW w:w="2821" w:type="dxa"/>
            <w:shd w:val="clear" w:color="auto" w:fill="BFBFBF" w:themeFill="background1" w:themeFillShade="BF"/>
          </w:tcPr>
          <w:p w14:paraId="5447FF14" w14:textId="77777777" w:rsidR="00695906" w:rsidRPr="00AD2130" w:rsidRDefault="00695906" w:rsidP="00695906">
            <w:pPr>
              <w:spacing w:line="276" w:lineRule="auto"/>
              <w:rPr>
                <w:b/>
                <w:bCs/>
                <w:lang w:val="en-US"/>
              </w:rPr>
            </w:pPr>
            <w:r>
              <w:rPr>
                <w:b/>
                <w:bCs/>
                <w:lang w:val="en-US"/>
              </w:rPr>
              <w:t>Rule Name</w:t>
            </w:r>
          </w:p>
        </w:tc>
        <w:tc>
          <w:tcPr>
            <w:tcW w:w="5619" w:type="dxa"/>
          </w:tcPr>
          <w:p w14:paraId="69118ED6" w14:textId="77777777" w:rsidR="00695906" w:rsidRDefault="00695906" w:rsidP="00695906">
            <w:pPr>
              <w:spacing w:line="276" w:lineRule="auto"/>
              <w:rPr>
                <w:lang w:val="en-US"/>
              </w:rPr>
            </w:pPr>
            <w:r>
              <w:rPr>
                <w:lang w:val="en-US"/>
              </w:rPr>
              <w:t>AllowVnettoVnet</w:t>
            </w:r>
          </w:p>
        </w:tc>
      </w:tr>
      <w:tr w:rsidR="00695906" w14:paraId="027BCFFE" w14:textId="77777777" w:rsidTr="009766B0">
        <w:tc>
          <w:tcPr>
            <w:tcW w:w="2821" w:type="dxa"/>
            <w:shd w:val="clear" w:color="auto" w:fill="BFBFBF" w:themeFill="background1" w:themeFillShade="BF"/>
          </w:tcPr>
          <w:p w14:paraId="0D1755BE" w14:textId="77777777" w:rsidR="00695906" w:rsidRDefault="00695906" w:rsidP="00695906">
            <w:pPr>
              <w:rPr>
                <w:b/>
                <w:bCs/>
                <w:lang w:val="en-US"/>
              </w:rPr>
            </w:pPr>
            <w:r>
              <w:rPr>
                <w:b/>
                <w:bCs/>
                <w:lang w:val="en-US"/>
              </w:rPr>
              <w:t>Source</w:t>
            </w:r>
          </w:p>
        </w:tc>
        <w:tc>
          <w:tcPr>
            <w:tcW w:w="5619" w:type="dxa"/>
          </w:tcPr>
          <w:p w14:paraId="534112D1" w14:textId="77777777" w:rsidR="00695906" w:rsidRPr="005943ED" w:rsidRDefault="00695906" w:rsidP="00695906">
            <w:pPr>
              <w:rPr>
                <w:lang w:val="en-US"/>
              </w:rPr>
            </w:pPr>
            <w:r>
              <w:rPr>
                <w:lang w:val="en-US"/>
              </w:rPr>
              <w:t>Service Tag</w:t>
            </w:r>
          </w:p>
        </w:tc>
      </w:tr>
      <w:tr w:rsidR="00695906" w14:paraId="0B7AA667" w14:textId="77777777" w:rsidTr="009766B0">
        <w:tc>
          <w:tcPr>
            <w:tcW w:w="2821" w:type="dxa"/>
            <w:shd w:val="clear" w:color="auto" w:fill="BFBFBF" w:themeFill="background1" w:themeFillShade="BF"/>
          </w:tcPr>
          <w:p w14:paraId="62E7049C" w14:textId="77777777" w:rsidR="00695906" w:rsidRDefault="00695906" w:rsidP="00695906">
            <w:pPr>
              <w:rPr>
                <w:b/>
                <w:bCs/>
                <w:lang w:val="en-US"/>
              </w:rPr>
            </w:pPr>
            <w:r>
              <w:rPr>
                <w:b/>
                <w:bCs/>
                <w:lang w:val="en-US"/>
              </w:rPr>
              <w:t>Source service tag</w:t>
            </w:r>
          </w:p>
        </w:tc>
        <w:tc>
          <w:tcPr>
            <w:tcW w:w="5619" w:type="dxa"/>
          </w:tcPr>
          <w:p w14:paraId="53A8BD7F" w14:textId="77777777" w:rsidR="00695906" w:rsidRDefault="00695906" w:rsidP="00695906">
            <w:pPr>
              <w:rPr>
                <w:lang w:val="en-US"/>
              </w:rPr>
            </w:pPr>
            <w:r>
              <w:rPr>
                <w:lang w:val="en-US"/>
              </w:rPr>
              <w:t>VirtualNetwork</w:t>
            </w:r>
          </w:p>
        </w:tc>
      </w:tr>
      <w:tr w:rsidR="00695906" w14:paraId="474DECC5" w14:textId="77777777" w:rsidTr="009766B0">
        <w:tc>
          <w:tcPr>
            <w:tcW w:w="2821" w:type="dxa"/>
            <w:shd w:val="clear" w:color="auto" w:fill="BFBFBF" w:themeFill="background1" w:themeFillShade="BF"/>
          </w:tcPr>
          <w:p w14:paraId="7B4E7B28" w14:textId="77777777" w:rsidR="00695906" w:rsidRDefault="00695906" w:rsidP="00695906">
            <w:pPr>
              <w:rPr>
                <w:b/>
                <w:bCs/>
                <w:lang w:val="en-US"/>
              </w:rPr>
            </w:pPr>
            <w:r>
              <w:rPr>
                <w:b/>
                <w:bCs/>
                <w:lang w:val="en-US"/>
              </w:rPr>
              <w:t>Source port ranges</w:t>
            </w:r>
          </w:p>
        </w:tc>
        <w:tc>
          <w:tcPr>
            <w:tcW w:w="5619" w:type="dxa"/>
          </w:tcPr>
          <w:p w14:paraId="0CD7A126" w14:textId="77777777" w:rsidR="00695906" w:rsidRDefault="00695906" w:rsidP="00695906">
            <w:pPr>
              <w:rPr>
                <w:lang w:val="en-US"/>
              </w:rPr>
            </w:pPr>
            <w:r>
              <w:rPr>
                <w:lang w:val="en-US"/>
              </w:rPr>
              <w:t>*</w:t>
            </w:r>
          </w:p>
        </w:tc>
      </w:tr>
      <w:tr w:rsidR="00695906" w14:paraId="428EC365" w14:textId="77777777" w:rsidTr="009766B0">
        <w:tc>
          <w:tcPr>
            <w:tcW w:w="2821" w:type="dxa"/>
            <w:shd w:val="clear" w:color="auto" w:fill="BFBFBF" w:themeFill="background1" w:themeFillShade="BF"/>
          </w:tcPr>
          <w:p w14:paraId="138123BA" w14:textId="77777777" w:rsidR="00695906" w:rsidRDefault="00695906" w:rsidP="00695906">
            <w:pPr>
              <w:rPr>
                <w:b/>
                <w:bCs/>
                <w:lang w:val="en-US"/>
              </w:rPr>
            </w:pPr>
            <w:r>
              <w:rPr>
                <w:b/>
                <w:bCs/>
                <w:lang w:val="en-US"/>
              </w:rPr>
              <w:t>Destination</w:t>
            </w:r>
          </w:p>
        </w:tc>
        <w:tc>
          <w:tcPr>
            <w:tcW w:w="5619" w:type="dxa"/>
          </w:tcPr>
          <w:p w14:paraId="5C444819" w14:textId="77777777" w:rsidR="00695906" w:rsidRDefault="00695906" w:rsidP="00695906">
            <w:pPr>
              <w:rPr>
                <w:lang w:val="en-US"/>
              </w:rPr>
            </w:pPr>
            <w:r>
              <w:rPr>
                <w:lang w:val="en-US"/>
              </w:rPr>
              <w:t>Service Tag</w:t>
            </w:r>
          </w:p>
        </w:tc>
      </w:tr>
      <w:tr w:rsidR="00695906" w14:paraId="2909B70D" w14:textId="77777777" w:rsidTr="009766B0">
        <w:tc>
          <w:tcPr>
            <w:tcW w:w="2821" w:type="dxa"/>
            <w:shd w:val="clear" w:color="auto" w:fill="BFBFBF" w:themeFill="background1" w:themeFillShade="BF"/>
          </w:tcPr>
          <w:p w14:paraId="79EACB23" w14:textId="77777777" w:rsidR="00695906" w:rsidRDefault="00695906" w:rsidP="00695906">
            <w:pPr>
              <w:rPr>
                <w:b/>
                <w:bCs/>
                <w:lang w:val="en-US"/>
              </w:rPr>
            </w:pPr>
            <w:r>
              <w:rPr>
                <w:b/>
                <w:bCs/>
                <w:lang w:val="en-US"/>
              </w:rPr>
              <w:t>Destination service tag</w:t>
            </w:r>
          </w:p>
        </w:tc>
        <w:tc>
          <w:tcPr>
            <w:tcW w:w="5619" w:type="dxa"/>
          </w:tcPr>
          <w:p w14:paraId="3F7FE890" w14:textId="77777777" w:rsidR="00695906" w:rsidRDefault="00695906" w:rsidP="00695906">
            <w:pPr>
              <w:rPr>
                <w:lang w:val="en-US"/>
              </w:rPr>
            </w:pPr>
            <w:r>
              <w:rPr>
                <w:lang w:val="en-US"/>
              </w:rPr>
              <w:t>VirtualNetwork</w:t>
            </w:r>
          </w:p>
        </w:tc>
      </w:tr>
      <w:tr w:rsidR="00695906" w14:paraId="576504DE" w14:textId="77777777" w:rsidTr="009766B0">
        <w:tc>
          <w:tcPr>
            <w:tcW w:w="2821" w:type="dxa"/>
            <w:shd w:val="clear" w:color="auto" w:fill="BFBFBF" w:themeFill="background1" w:themeFillShade="BF"/>
          </w:tcPr>
          <w:p w14:paraId="74C04649" w14:textId="77777777" w:rsidR="00695906" w:rsidRDefault="00695906" w:rsidP="00695906">
            <w:pPr>
              <w:rPr>
                <w:b/>
                <w:bCs/>
                <w:lang w:val="en-US"/>
              </w:rPr>
            </w:pPr>
            <w:r>
              <w:rPr>
                <w:b/>
                <w:bCs/>
                <w:lang w:val="en-US"/>
              </w:rPr>
              <w:t>Service</w:t>
            </w:r>
          </w:p>
        </w:tc>
        <w:tc>
          <w:tcPr>
            <w:tcW w:w="5619" w:type="dxa"/>
          </w:tcPr>
          <w:p w14:paraId="0F555330" w14:textId="77777777" w:rsidR="00695906" w:rsidRDefault="00695906" w:rsidP="00695906">
            <w:pPr>
              <w:rPr>
                <w:lang w:val="en-US"/>
              </w:rPr>
            </w:pPr>
            <w:r>
              <w:rPr>
                <w:lang w:val="en-US"/>
              </w:rPr>
              <w:t>Custom</w:t>
            </w:r>
          </w:p>
        </w:tc>
      </w:tr>
      <w:tr w:rsidR="00695906" w14:paraId="104DD41D" w14:textId="77777777" w:rsidTr="009766B0">
        <w:tc>
          <w:tcPr>
            <w:tcW w:w="2821" w:type="dxa"/>
            <w:shd w:val="clear" w:color="auto" w:fill="BFBFBF" w:themeFill="background1" w:themeFillShade="BF"/>
          </w:tcPr>
          <w:p w14:paraId="5978ADD6" w14:textId="77777777" w:rsidR="00695906" w:rsidRDefault="00695906" w:rsidP="00695906">
            <w:pPr>
              <w:rPr>
                <w:b/>
                <w:bCs/>
                <w:lang w:val="en-US"/>
              </w:rPr>
            </w:pPr>
            <w:r>
              <w:rPr>
                <w:b/>
                <w:bCs/>
                <w:lang w:val="en-US"/>
              </w:rPr>
              <w:t>Destination port ranges</w:t>
            </w:r>
          </w:p>
        </w:tc>
        <w:tc>
          <w:tcPr>
            <w:tcW w:w="5619" w:type="dxa"/>
          </w:tcPr>
          <w:p w14:paraId="05B1C7E2" w14:textId="77777777" w:rsidR="00695906" w:rsidRDefault="00695906" w:rsidP="00695906">
            <w:pPr>
              <w:rPr>
                <w:lang w:val="en-US"/>
              </w:rPr>
            </w:pPr>
            <w:r>
              <w:rPr>
                <w:lang w:val="en-US"/>
              </w:rPr>
              <w:t>*</w:t>
            </w:r>
          </w:p>
        </w:tc>
      </w:tr>
      <w:tr w:rsidR="00695906" w14:paraId="4552C394" w14:textId="77777777" w:rsidTr="009766B0">
        <w:tc>
          <w:tcPr>
            <w:tcW w:w="2821" w:type="dxa"/>
            <w:shd w:val="clear" w:color="auto" w:fill="BFBFBF" w:themeFill="background1" w:themeFillShade="BF"/>
          </w:tcPr>
          <w:p w14:paraId="14CF1A0E" w14:textId="77777777" w:rsidR="00695906" w:rsidRDefault="00695906" w:rsidP="00695906">
            <w:pPr>
              <w:rPr>
                <w:b/>
                <w:bCs/>
                <w:lang w:val="en-US"/>
              </w:rPr>
            </w:pPr>
            <w:r>
              <w:rPr>
                <w:b/>
                <w:bCs/>
                <w:lang w:val="en-US"/>
              </w:rPr>
              <w:t>Protocol</w:t>
            </w:r>
          </w:p>
        </w:tc>
        <w:tc>
          <w:tcPr>
            <w:tcW w:w="5619" w:type="dxa"/>
          </w:tcPr>
          <w:p w14:paraId="6827436E" w14:textId="77777777" w:rsidR="00695906" w:rsidRDefault="00695906" w:rsidP="00695906">
            <w:pPr>
              <w:rPr>
                <w:lang w:val="en-US"/>
              </w:rPr>
            </w:pPr>
            <w:r>
              <w:rPr>
                <w:lang w:val="en-US"/>
              </w:rPr>
              <w:t>Any</w:t>
            </w:r>
          </w:p>
        </w:tc>
      </w:tr>
      <w:tr w:rsidR="00695906" w14:paraId="3B61013F" w14:textId="77777777" w:rsidTr="009766B0">
        <w:tc>
          <w:tcPr>
            <w:tcW w:w="2821" w:type="dxa"/>
            <w:shd w:val="clear" w:color="auto" w:fill="BFBFBF" w:themeFill="background1" w:themeFillShade="BF"/>
          </w:tcPr>
          <w:p w14:paraId="1325DED5" w14:textId="77777777" w:rsidR="00695906" w:rsidRDefault="00695906" w:rsidP="00695906">
            <w:pPr>
              <w:rPr>
                <w:b/>
                <w:bCs/>
                <w:lang w:val="en-US"/>
              </w:rPr>
            </w:pPr>
            <w:r>
              <w:rPr>
                <w:b/>
                <w:bCs/>
                <w:lang w:val="en-US"/>
              </w:rPr>
              <w:t>Action</w:t>
            </w:r>
          </w:p>
        </w:tc>
        <w:tc>
          <w:tcPr>
            <w:tcW w:w="5619" w:type="dxa"/>
          </w:tcPr>
          <w:p w14:paraId="2EE25198" w14:textId="77777777" w:rsidR="00695906" w:rsidRDefault="00695906" w:rsidP="00695906">
            <w:pPr>
              <w:rPr>
                <w:lang w:val="en-US"/>
              </w:rPr>
            </w:pPr>
            <w:r>
              <w:rPr>
                <w:lang w:val="en-US"/>
              </w:rPr>
              <w:t>Allow</w:t>
            </w:r>
          </w:p>
        </w:tc>
      </w:tr>
      <w:tr w:rsidR="00695906" w14:paraId="6871A738" w14:textId="77777777" w:rsidTr="009766B0">
        <w:tc>
          <w:tcPr>
            <w:tcW w:w="2821" w:type="dxa"/>
            <w:shd w:val="clear" w:color="auto" w:fill="BFBFBF" w:themeFill="background1" w:themeFillShade="BF"/>
          </w:tcPr>
          <w:p w14:paraId="13799D3D" w14:textId="77777777" w:rsidR="00695906" w:rsidRDefault="00695906" w:rsidP="00695906">
            <w:pPr>
              <w:rPr>
                <w:b/>
                <w:bCs/>
                <w:lang w:val="en-US"/>
              </w:rPr>
            </w:pPr>
            <w:r>
              <w:rPr>
                <w:b/>
                <w:bCs/>
                <w:lang w:val="en-US"/>
              </w:rPr>
              <w:t>Priority</w:t>
            </w:r>
          </w:p>
        </w:tc>
        <w:tc>
          <w:tcPr>
            <w:tcW w:w="5619" w:type="dxa"/>
          </w:tcPr>
          <w:p w14:paraId="3B91EE59" w14:textId="77777777" w:rsidR="00695906" w:rsidRDefault="00695906" w:rsidP="00695906">
            <w:pPr>
              <w:rPr>
                <w:lang w:val="en-US"/>
              </w:rPr>
            </w:pPr>
            <w:r>
              <w:rPr>
                <w:lang w:val="en-US"/>
              </w:rPr>
              <w:t>4093</w:t>
            </w:r>
          </w:p>
        </w:tc>
      </w:tr>
    </w:tbl>
    <w:p w14:paraId="6B28F5D8" w14:textId="77777777" w:rsidR="00FC5403" w:rsidRDefault="00FC5403" w:rsidP="00FC5403">
      <w:pPr>
        <w:spacing w:line="276" w:lineRule="auto"/>
        <w:ind w:left="578"/>
        <w:rPr>
          <w:lang w:val="en-US"/>
        </w:rPr>
      </w:pPr>
    </w:p>
    <w:tbl>
      <w:tblPr>
        <w:tblStyle w:val="TableGrid"/>
        <w:tblW w:w="0" w:type="auto"/>
        <w:tblInd w:w="576" w:type="dxa"/>
        <w:tblLook w:val="04A0" w:firstRow="1" w:lastRow="0" w:firstColumn="1" w:lastColumn="0" w:noHBand="0" w:noVBand="1"/>
      </w:tblPr>
      <w:tblGrid>
        <w:gridCol w:w="2821"/>
        <w:gridCol w:w="5619"/>
      </w:tblGrid>
      <w:tr w:rsidR="00FC5403" w14:paraId="593AD4FB" w14:textId="77777777" w:rsidTr="009766B0">
        <w:tc>
          <w:tcPr>
            <w:tcW w:w="2821" w:type="dxa"/>
            <w:shd w:val="clear" w:color="auto" w:fill="BFBFBF" w:themeFill="background1" w:themeFillShade="BF"/>
          </w:tcPr>
          <w:p w14:paraId="774753A7" w14:textId="77777777" w:rsidR="00FC5403" w:rsidRPr="00AD2130" w:rsidRDefault="00FC5403" w:rsidP="009766B0">
            <w:pPr>
              <w:spacing w:line="276" w:lineRule="auto"/>
              <w:rPr>
                <w:b/>
                <w:bCs/>
                <w:lang w:val="en-US"/>
              </w:rPr>
            </w:pPr>
            <w:r>
              <w:rPr>
                <w:b/>
                <w:bCs/>
                <w:lang w:val="en-US"/>
              </w:rPr>
              <w:lastRenderedPageBreak/>
              <w:t>Rule Name</w:t>
            </w:r>
          </w:p>
        </w:tc>
        <w:tc>
          <w:tcPr>
            <w:tcW w:w="5619" w:type="dxa"/>
          </w:tcPr>
          <w:p w14:paraId="06612E53" w14:textId="77777777" w:rsidR="00FC5403" w:rsidRDefault="00FC5403" w:rsidP="009766B0">
            <w:pPr>
              <w:spacing w:line="276" w:lineRule="auto"/>
              <w:rPr>
                <w:lang w:val="en-US"/>
              </w:rPr>
            </w:pPr>
            <w:r w:rsidRPr="00674DB8">
              <w:rPr>
                <w:lang w:val="en-US"/>
              </w:rPr>
              <w:t>AllowDynamics365BusinessCentral</w:t>
            </w:r>
          </w:p>
        </w:tc>
      </w:tr>
      <w:tr w:rsidR="00FC5403" w14:paraId="2D90D72D" w14:textId="77777777" w:rsidTr="009766B0">
        <w:tc>
          <w:tcPr>
            <w:tcW w:w="2821" w:type="dxa"/>
            <w:shd w:val="clear" w:color="auto" w:fill="BFBFBF" w:themeFill="background1" w:themeFillShade="BF"/>
          </w:tcPr>
          <w:p w14:paraId="41098F2E" w14:textId="77777777" w:rsidR="00FC5403" w:rsidRDefault="00FC5403" w:rsidP="009766B0">
            <w:pPr>
              <w:rPr>
                <w:b/>
                <w:bCs/>
                <w:lang w:val="en-US"/>
              </w:rPr>
            </w:pPr>
            <w:r>
              <w:rPr>
                <w:b/>
                <w:bCs/>
                <w:lang w:val="en-US"/>
              </w:rPr>
              <w:t>Source</w:t>
            </w:r>
          </w:p>
        </w:tc>
        <w:tc>
          <w:tcPr>
            <w:tcW w:w="5619" w:type="dxa"/>
          </w:tcPr>
          <w:p w14:paraId="26C6A411" w14:textId="77777777" w:rsidR="00FC5403" w:rsidRPr="005943ED" w:rsidRDefault="00FC5403" w:rsidP="009766B0">
            <w:pPr>
              <w:rPr>
                <w:lang w:val="en-US"/>
              </w:rPr>
            </w:pPr>
            <w:r>
              <w:rPr>
                <w:lang w:val="en-US"/>
              </w:rPr>
              <w:t>Service Tag</w:t>
            </w:r>
          </w:p>
        </w:tc>
      </w:tr>
      <w:tr w:rsidR="00FC5403" w14:paraId="41038F64" w14:textId="77777777" w:rsidTr="009766B0">
        <w:tc>
          <w:tcPr>
            <w:tcW w:w="2821" w:type="dxa"/>
            <w:shd w:val="clear" w:color="auto" w:fill="BFBFBF" w:themeFill="background1" w:themeFillShade="BF"/>
          </w:tcPr>
          <w:p w14:paraId="289B9943" w14:textId="77777777" w:rsidR="00FC5403" w:rsidRDefault="00FC5403" w:rsidP="009766B0">
            <w:pPr>
              <w:rPr>
                <w:b/>
                <w:bCs/>
                <w:lang w:val="en-US"/>
              </w:rPr>
            </w:pPr>
            <w:r>
              <w:rPr>
                <w:b/>
                <w:bCs/>
                <w:lang w:val="en-US"/>
              </w:rPr>
              <w:t>Source service tag</w:t>
            </w:r>
          </w:p>
        </w:tc>
        <w:tc>
          <w:tcPr>
            <w:tcW w:w="5619" w:type="dxa"/>
          </w:tcPr>
          <w:p w14:paraId="745376DA" w14:textId="77777777" w:rsidR="00FC5403" w:rsidRDefault="00FC5403" w:rsidP="009766B0">
            <w:pPr>
              <w:rPr>
                <w:lang w:val="en-US"/>
              </w:rPr>
            </w:pPr>
            <w:r>
              <w:rPr>
                <w:lang w:val="en-US"/>
              </w:rPr>
              <w:t>Dynamics365BusinessCentral</w:t>
            </w:r>
          </w:p>
        </w:tc>
      </w:tr>
      <w:tr w:rsidR="00FC5403" w14:paraId="5BC814B4" w14:textId="77777777" w:rsidTr="009766B0">
        <w:tc>
          <w:tcPr>
            <w:tcW w:w="2821" w:type="dxa"/>
            <w:shd w:val="clear" w:color="auto" w:fill="BFBFBF" w:themeFill="background1" w:themeFillShade="BF"/>
          </w:tcPr>
          <w:p w14:paraId="40A0D575" w14:textId="77777777" w:rsidR="00FC5403" w:rsidRDefault="00FC5403" w:rsidP="009766B0">
            <w:pPr>
              <w:rPr>
                <w:b/>
                <w:bCs/>
                <w:lang w:val="en-US"/>
              </w:rPr>
            </w:pPr>
            <w:r>
              <w:rPr>
                <w:b/>
                <w:bCs/>
                <w:lang w:val="en-US"/>
              </w:rPr>
              <w:t>Source port ranges</w:t>
            </w:r>
          </w:p>
        </w:tc>
        <w:tc>
          <w:tcPr>
            <w:tcW w:w="5619" w:type="dxa"/>
          </w:tcPr>
          <w:p w14:paraId="7529B315" w14:textId="77777777" w:rsidR="00FC5403" w:rsidRDefault="00FC5403" w:rsidP="009766B0">
            <w:pPr>
              <w:rPr>
                <w:lang w:val="en-US"/>
              </w:rPr>
            </w:pPr>
            <w:r>
              <w:rPr>
                <w:lang w:val="en-US"/>
              </w:rPr>
              <w:t>*</w:t>
            </w:r>
          </w:p>
        </w:tc>
      </w:tr>
      <w:tr w:rsidR="00FC5403" w14:paraId="3BF50C5C" w14:textId="77777777" w:rsidTr="009766B0">
        <w:tc>
          <w:tcPr>
            <w:tcW w:w="2821" w:type="dxa"/>
            <w:shd w:val="clear" w:color="auto" w:fill="BFBFBF" w:themeFill="background1" w:themeFillShade="BF"/>
          </w:tcPr>
          <w:p w14:paraId="25CF22C5" w14:textId="77777777" w:rsidR="00FC5403" w:rsidRDefault="00FC5403" w:rsidP="009766B0">
            <w:pPr>
              <w:rPr>
                <w:b/>
                <w:bCs/>
                <w:lang w:val="en-US"/>
              </w:rPr>
            </w:pPr>
            <w:r>
              <w:rPr>
                <w:b/>
                <w:bCs/>
                <w:lang w:val="en-US"/>
              </w:rPr>
              <w:t>Destination</w:t>
            </w:r>
          </w:p>
        </w:tc>
        <w:tc>
          <w:tcPr>
            <w:tcW w:w="5619" w:type="dxa"/>
          </w:tcPr>
          <w:p w14:paraId="1675B031" w14:textId="77777777" w:rsidR="00FC5403" w:rsidRDefault="00FC5403" w:rsidP="009766B0">
            <w:pPr>
              <w:rPr>
                <w:lang w:val="en-US"/>
              </w:rPr>
            </w:pPr>
            <w:r>
              <w:rPr>
                <w:lang w:val="en-US"/>
              </w:rPr>
              <w:t>Any</w:t>
            </w:r>
          </w:p>
        </w:tc>
      </w:tr>
      <w:tr w:rsidR="00FC5403" w14:paraId="45C20A38" w14:textId="77777777" w:rsidTr="009766B0">
        <w:tc>
          <w:tcPr>
            <w:tcW w:w="2821" w:type="dxa"/>
            <w:shd w:val="clear" w:color="auto" w:fill="BFBFBF" w:themeFill="background1" w:themeFillShade="BF"/>
          </w:tcPr>
          <w:p w14:paraId="42E806FB" w14:textId="77777777" w:rsidR="00FC5403" w:rsidRDefault="00FC5403" w:rsidP="009766B0">
            <w:pPr>
              <w:rPr>
                <w:b/>
                <w:bCs/>
                <w:lang w:val="en-US"/>
              </w:rPr>
            </w:pPr>
            <w:r>
              <w:rPr>
                <w:b/>
                <w:bCs/>
                <w:lang w:val="en-US"/>
              </w:rPr>
              <w:t>Service</w:t>
            </w:r>
          </w:p>
        </w:tc>
        <w:tc>
          <w:tcPr>
            <w:tcW w:w="5619" w:type="dxa"/>
          </w:tcPr>
          <w:p w14:paraId="5A6091B1" w14:textId="77777777" w:rsidR="00FC5403" w:rsidRDefault="00FC5403" w:rsidP="009766B0">
            <w:pPr>
              <w:rPr>
                <w:lang w:val="en-US"/>
              </w:rPr>
            </w:pPr>
            <w:r>
              <w:rPr>
                <w:lang w:val="en-US"/>
              </w:rPr>
              <w:t>Custom</w:t>
            </w:r>
          </w:p>
        </w:tc>
      </w:tr>
      <w:tr w:rsidR="00FC5403" w14:paraId="51476565" w14:textId="77777777" w:rsidTr="009766B0">
        <w:tc>
          <w:tcPr>
            <w:tcW w:w="2821" w:type="dxa"/>
            <w:shd w:val="clear" w:color="auto" w:fill="BFBFBF" w:themeFill="background1" w:themeFillShade="BF"/>
          </w:tcPr>
          <w:p w14:paraId="400ED4CB" w14:textId="77777777" w:rsidR="00FC5403" w:rsidRDefault="00FC5403" w:rsidP="009766B0">
            <w:pPr>
              <w:rPr>
                <w:b/>
                <w:bCs/>
                <w:lang w:val="en-US"/>
              </w:rPr>
            </w:pPr>
            <w:r>
              <w:rPr>
                <w:b/>
                <w:bCs/>
                <w:lang w:val="en-US"/>
              </w:rPr>
              <w:t>Destination port ranges</w:t>
            </w:r>
          </w:p>
        </w:tc>
        <w:tc>
          <w:tcPr>
            <w:tcW w:w="5619" w:type="dxa"/>
          </w:tcPr>
          <w:p w14:paraId="14065068" w14:textId="77777777" w:rsidR="00FC5403" w:rsidRDefault="00FC5403" w:rsidP="009766B0">
            <w:pPr>
              <w:rPr>
                <w:lang w:val="en-US"/>
              </w:rPr>
            </w:pPr>
            <w:r>
              <w:rPr>
                <w:lang w:val="en-US"/>
              </w:rPr>
              <w:t>*</w:t>
            </w:r>
          </w:p>
        </w:tc>
      </w:tr>
      <w:tr w:rsidR="00FC5403" w14:paraId="69FE4ABC" w14:textId="77777777" w:rsidTr="009766B0">
        <w:tc>
          <w:tcPr>
            <w:tcW w:w="2821" w:type="dxa"/>
            <w:shd w:val="clear" w:color="auto" w:fill="BFBFBF" w:themeFill="background1" w:themeFillShade="BF"/>
          </w:tcPr>
          <w:p w14:paraId="3B09B5B3" w14:textId="77777777" w:rsidR="00FC5403" w:rsidRDefault="00FC5403" w:rsidP="009766B0">
            <w:pPr>
              <w:rPr>
                <w:b/>
                <w:bCs/>
                <w:lang w:val="en-US"/>
              </w:rPr>
            </w:pPr>
            <w:r>
              <w:rPr>
                <w:b/>
                <w:bCs/>
                <w:lang w:val="en-US"/>
              </w:rPr>
              <w:t>Protocol</w:t>
            </w:r>
          </w:p>
        </w:tc>
        <w:tc>
          <w:tcPr>
            <w:tcW w:w="5619" w:type="dxa"/>
          </w:tcPr>
          <w:p w14:paraId="7E8C5DFA" w14:textId="77777777" w:rsidR="00FC5403" w:rsidRDefault="00FC5403" w:rsidP="009766B0">
            <w:pPr>
              <w:rPr>
                <w:lang w:val="en-US"/>
              </w:rPr>
            </w:pPr>
            <w:r>
              <w:rPr>
                <w:lang w:val="en-US"/>
              </w:rPr>
              <w:t>Any</w:t>
            </w:r>
          </w:p>
        </w:tc>
      </w:tr>
      <w:tr w:rsidR="00FC5403" w14:paraId="4B48CC7E" w14:textId="77777777" w:rsidTr="009766B0">
        <w:tc>
          <w:tcPr>
            <w:tcW w:w="2821" w:type="dxa"/>
            <w:shd w:val="clear" w:color="auto" w:fill="BFBFBF" w:themeFill="background1" w:themeFillShade="BF"/>
          </w:tcPr>
          <w:p w14:paraId="5B860582" w14:textId="77777777" w:rsidR="00FC5403" w:rsidRDefault="00FC5403" w:rsidP="009766B0">
            <w:pPr>
              <w:rPr>
                <w:b/>
                <w:bCs/>
                <w:lang w:val="en-US"/>
              </w:rPr>
            </w:pPr>
            <w:r>
              <w:rPr>
                <w:b/>
                <w:bCs/>
                <w:lang w:val="en-US"/>
              </w:rPr>
              <w:t>Action</w:t>
            </w:r>
          </w:p>
        </w:tc>
        <w:tc>
          <w:tcPr>
            <w:tcW w:w="5619" w:type="dxa"/>
          </w:tcPr>
          <w:p w14:paraId="3F8E25B1" w14:textId="77777777" w:rsidR="00FC5403" w:rsidRDefault="00FC5403" w:rsidP="009766B0">
            <w:pPr>
              <w:rPr>
                <w:lang w:val="en-US"/>
              </w:rPr>
            </w:pPr>
            <w:r>
              <w:rPr>
                <w:lang w:val="en-US"/>
              </w:rPr>
              <w:t>Allow</w:t>
            </w:r>
          </w:p>
        </w:tc>
      </w:tr>
      <w:tr w:rsidR="00FC5403" w14:paraId="762E04BB" w14:textId="77777777" w:rsidTr="009766B0">
        <w:tc>
          <w:tcPr>
            <w:tcW w:w="2821" w:type="dxa"/>
            <w:shd w:val="clear" w:color="auto" w:fill="BFBFBF" w:themeFill="background1" w:themeFillShade="BF"/>
          </w:tcPr>
          <w:p w14:paraId="42D9EBC5" w14:textId="77777777" w:rsidR="00FC5403" w:rsidRDefault="00FC5403" w:rsidP="009766B0">
            <w:pPr>
              <w:rPr>
                <w:b/>
                <w:bCs/>
                <w:lang w:val="en-US"/>
              </w:rPr>
            </w:pPr>
            <w:r>
              <w:rPr>
                <w:b/>
                <w:bCs/>
                <w:lang w:val="en-US"/>
              </w:rPr>
              <w:t>Priority</w:t>
            </w:r>
          </w:p>
        </w:tc>
        <w:tc>
          <w:tcPr>
            <w:tcW w:w="5619" w:type="dxa"/>
          </w:tcPr>
          <w:p w14:paraId="3D36B0EB" w14:textId="77777777" w:rsidR="00FC5403" w:rsidRDefault="00FC5403" w:rsidP="009766B0">
            <w:pPr>
              <w:rPr>
                <w:lang w:val="en-US"/>
              </w:rPr>
            </w:pPr>
            <w:r>
              <w:rPr>
                <w:lang w:val="en-US"/>
              </w:rPr>
              <w:t>4090</w:t>
            </w:r>
          </w:p>
        </w:tc>
      </w:tr>
    </w:tbl>
    <w:p w14:paraId="5E786036" w14:textId="77777777" w:rsidR="00FC5403" w:rsidRDefault="00FC5403" w:rsidP="00FC5403">
      <w:pPr>
        <w:spacing w:line="276" w:lineRule="auto"/>
        <w:ind w:left="578"/>
        <w:rPr>
          <w:lang w:val="en-US"/>
        </w:rPr>
      </w:pPr>
    </w:p>
    <w:tbl>
      <w:tblPr>
        <w:tblStyle w:val="TableGrid"/>
        <w:tblW w:w="0" w:type="auto"/>
        <w:tblInd w:w="576" w:type="dxa"/>
        <w:tblLook w:val="04A0" w:firstRow="1" w:lastRow="0" w:firstColumn="1" w:lastColumn="0" w:noHBand="0" w:noVBand="1"/>
      </w:tblPr>
      <w:tblGrid>
        <w:gridCol w:w="2821"/>
        <w:gridCol w:w="5619"/>
      </w:tblGrid>
      <w:tr w:rsidR="00695906" w14:paraId="21A4E858" w14:textId="77777777" w:rsidTr="009766B0">
        <w:tc>
          <w:tcPr>
            <w:tcW w:w="2821" w:type="dxa"/>
            <w:shd w:val="clear" w:color="auto" w:fill="BFBFBF" w:themeFill="background1" w:themeFillShade="BF"/>
          </w:tcPr>
          <w:p w14:paraId="0CA92180" w14:textId="77777777" w:rsidR="00695906" w:rsidRDefault="00695906" w:rsidP="00695906">
            <w:pPr>
              <w:spacing w:line="276" w:lineRule="auto"/>
              <w:rPr>
                <w:b/>
                <w:bCs/>
                <w:lang w:val="en-US"/>
              </w:rPr>
            </w:pPr>
          </w:p>
        </w:tc>
        <w:tc>
          <w:tcPr>
            <w:tcW w:w="5619" w:type="dxa"/>
          </w:tcPr>
          <w:p w14:paraId="4F76F514" w14:textId="138FE23B" w:rsidR="00695906" w:rsidRPr="004123B6" w:rsidRDefault="00695906" w:rsidP="00695906">
            <w:pPr>
              <w:spacing w:line="276" w:lineRule="auto"/>
              <w:rPr>
                <w:lang w:val="en-US"/>
              </w:rPr>
            </w:pPr>
            <w:r w:rsidRPr="003678B5">
              <w:rPr>
                <w:b/>
                <w:bCs/>
                <w:color w:val="FF0000"/>
                <w:lang w:val="en-US"/>
              </w:rPr>
              <w:t>MAY NOT NEED THIS RULE</w:t>
            </w:r>
          </w:p>
        </w:tc>
      </w:tr>
      <w:tr w:rsidR="00695906" w14:paraId="15EDFA05" w14:textId="77777777" w:rsidTr="009766B0">
        <w:tc>
          <w:tcPr>
            <w:tcW w:w="2821" w:type="dxa"/>
            <w:shd w:val="clear" w:color="auto" w:fill="BFBFBF" w:themeFill="background1" w:themeFillShade="BF"/>
          </w:tcPr>
          <w:p w14:paraId="4B0FCF35" w14:textId="77777777" w:rsidR="00695906" w:rsidRPr="00AD2130" w:rsidRDefault="00695906" w:rsidP="00695906">
            <w:pPr>
              <w:spacing w:line="276" w:lineRule="auto"/>
              <w:rPr>
                <w:b/>
                <w:bCs/>
                <w:lang w:val="en-US"/>
              </w:rPr>
            </w:pPr>
            <w:r>
              <w:rPr>
                <w:b/>
                <w:bCs/>
                <w:lang w:val="en-US"/>
              </w:rPr>
              <w:t>Rule Name</w:t>
            </w:r>
          </w:p>
        </w:tc>
        <w:tc>
          <w:tcPr>
            <w:tcW w:w="5619" w:type="dxa"/>
          </w:tcPr>
          <w:p w14:paraId="388D0B0E" w14:textId="77777777" w:rsidR="00695906" w:rsidRDefault="00695906" w:rsidP="00695906">
            <w:pPr>
              <w:spacing w:line="276" w:lineRule="auto"/>
              <w:rPr>
                <w:lang w:val="en-US"/>
              </w:rPr>
            </w:pPr>
            <w:r w:rsidRPr="004123B6">
              <w:rPr>
                <w:lang w:val="en-US"/>
              </w:rPr>
              <w:t>AllowKeyVault</w:t>
            </w:r>
          </w:p>
        </w:tc>
      </w:tr>
      <w:tr w:rsidR="00695906" w14:paraId="0F5CF322" w14:textId="77777777" w:rsidTr="009766B0">
        <w:tc>
          <w:tcPr>
            <w:tcW w:w="2821" w:type="dxa"/>
            <w:shd w:val="clear" w:color="auto" w:fill="BFBFBF" w:themeFill="background1" w:themeFillShade="BF"/>
          </w:tcPr>
          <w:p w14:paraId="659D54CD" w14:textId="77777777" w:rsidR="00695906" w:rsidRDefault="00695906" w:rsidP="00695906">
            <w:pPr>
              <w:rPr>
                <w:b/>
                <w:bCs/>
                <w:lang w:val="en-US"/>
              </w:rPr>
            </w:pPr>
            <w:r>
              <w:rPr>
                <w:b/>
                <w:bCs/>
                <w:lang w:val="en-US"/>
              </w:rPr>
              <w:t>Source</w:t>
            </w:r>
          </w:p>
        </w:tc>
        <w:tc>
          <w:tcPr>
            <w:tcW w:w="5619" w:type="dxa"/>
          </w:tcPr>
          <w:p w14:paraId="5FCB2525" w14:textId="77777777" w:rsidR="00695906" w:rsidRPr="005943ED" w:rsidRDefault="00695906" w:rsidP="00695906">
            <w:pPr>
              <w:rPr>
                <w:lang w:val="en-US"/>
              </w:rPr>
            </w:pPr>
            <w:r>
              <w:rPr>
                <w:lang w:val="en-US"/>
              </w:rPr>
              <w:t>Service Tag</w:t>
            </w:r>
          </w:p>
        </w:tc>
      </w:tr>
      <w:tr w:rsidR="00695906" w14:paraId="1D824939" w14:textId="77777777" w:rsidTr="009766B0">
        <w:tc>
          <w:tcPr>
            <w:tcW w:w="2821" w:type="dxa"/>
            <w:shd w:val="clear" w:color="auto" w:fill="BFBFBF" w:themeFill="background1" w:themeFillShade="BF"/>
          </w:tcPr>
          <w:p w14:paraId="7BE80809" w14:textId="77777777" w:rsidR="00695906" w:rsidRDefault="00695906" w:rsidP="00695906">
            <w:pPr>
              <w:rPr>
                <w:b/>
                <w:bCs/>
                <w:lang w:val="en-US"/>
              </w:rPr>
            </w:pPr>
            <w:r>
              <w:rPr>
                <w:b/>
                <w:bCs/>
                <w:lang w:val="en-US"/>
              </w:rPr>
              <w:t>Source service tag</w:t>
            </w:r>
          </w:p>
        </w:tc>
        <w:tc>
          <w:tcPr>
            <w:tcW w:w="5619" w:type="dxa"/>
          </w:tcPr>
          <w:p w14:paraId="0F893350" w14:textId="77777777" w:rsidR="00695906" w:rsidRDefault="00695906" w:rsidP="00695906">
            <w:pPr>
              <w:rPr>
                <w:lang w:val="en-US"/>
              </w:rPr>
            </w:pPr>
            <w:r>
              <w:rPr>
                <w:lang w:val="en-US"/>
              </w:rPr>
              <w:t>AzureKeyVault</w:t>
            </w:r>
          </w:p>
        </w:tc>
      </w:tr>
      <w:tr w:rsidR="00695906" w14:paraId="6E341125" w14:textId="77777777" w:rsidTr="009766B0">
        <w:tc>
          <w:tcPr>
            <w:tcW w:w="2821" w:type="dxa"/>
            <w:shd w:val="clear" w:color="auto" w:fill="BFBFBF" w:themeFill="background1" w:themeFillShade="BF"/>
          </w:tcPr>
          <w:p w14:paraId="2A3FDC49" w14:textId="77777777" w:rsidR="00695906" w:rsidRDefault="00695906" w:rsidP="00695906">
            <w:pPr>
              <w:rPr>
                <w:b/>
                <w:bCs/>
                <w:lang w:val="en-US"/>
              </w:rPr>
            </w:pPr>
            <w:r>
              <w:rPr>
                <w:b/>
                <w:bCs/>
                <w:lang w:val="en-US"/>
              </w:rPr>
              <w:t>Source port ranges</w:t>
            </w:r>
          </w:p>
        </w:tc>
        <w:tc>
          <w:tcPr>
            <w:tcW w:w="5619" w:type="dxa"/>
          </w:tcPr>
          <w:p w14:paraId="6EF2A86B" w14:textId="77777777" w:rsidR="00695906" w:rsidRDefault="00695906" w:rsidP="00695906">
            <w:pPr>
              <w:rPr>
                <w:lang w:val="en-US"/>
              </w:rPr>
            </w:pPr>
            <w:r>
              <w:rPr>
                <w:lang w:val="en-US"/>
              </w:rPr>
              <w:t>*</w:t>
            </w:r>
          </w:p>
        </w:tc>
      </w:tr>
      <w:tr w:rsidR="00695906" w14:paraId="2480990C" w14:textId="77777777" w:rsidTr="009766B0">
        <w:tc>
          <w:tcPr>
            <w:tcW w:w="2821" w:type="dxa"/>
            <w:shd w:val="clear" w:color="auto" w:fill="BFBFBF" w:themeFill="background1" w:themeFillShade="BF"/>
          </w:tcPr>
          <w:p w14:paraId="5E82B771" w14:textId="77777777" w:rsidR="00695906" w:rsidRDefault="00695906" w:rsidP="00695906">
            <w:pPr>
              <w:rPr>
                <w:b/>
                <w:bCs/>
                <w:lang w:val="en-US"/>
              </w:rPr>
            </w:pPr>
            <w:r>
              <w:rPr>
                <w:b/>
                <w:bCs/>
                <w:lang w:val="en-US"/>
              </w:rPr>
              <w:t>Destination</w:t>
            </w:r>
          </w:p>
        </w:tc>
        <w:tc>
          <w:tcPr>
            <w:tcW w:w="5619" w:type="dxa"/>
          </w:tcPr>
          <w:p w14:paraId="57C465C2" w14:textId="77777777" w:rsidR="00695906" w:rsidRDefault="00695906" w:rsidP="00695906">
            <w:pPr>
              <w:rPr>
                <w:lang w:val="en-US"/>
              </w:rPr>
            </w:pPr>
            <w:r>
              <w:rPr>
                <w:lang w:val="en-US"/>
              </w:rPr>
              <w:t>Any</w:t>
            </w:r>
          </w:p>
        </w:tc>
      </w:tr>
      <w:tr w:rsidR="00695906" w14:paraId="415CBAA0" w14:textId="77777777" w:rsidTr="009766B0">
        <w:tc>
          <w:tcPr>
            <w:tcW w:w="2821" w:type="dxa"/>
            <w:shd w:val="clear" w:color="auto" w:fill="BFBFBF" w:themeFill="background1" w:themeFillShade="BF"/>
          </w:tcPr>
          <w:p w14:paraId="747C2577" w14:textId="77777777" w:rsidR="00695906" w:rsidRDefault="00695906" w:rsidP="00695906">
            <w:pPr>
              <w:rPr>
                <w:b/>
                <w:bCs/>
                <w:lang w:val="en-US"/>
              </w:rPr>
            </w:pPr>
            <w:r>
              <w:rPr>
                <w:b/>
                <w:bCs/>
                <w:lang w:val="en-US"/>
              </w:rPr>
              <w:t>Service</w:t>
            </w:r>
          </w:p>
        </w:tc>
        <w:tc>
          <w:tcPr>
            <w:tcW w:w="5619" w:type="dxa"/>
          </w:tcPr>
          <w:p w14:paraId="59B64AB4" w14:textId="77777777" w:rsidR="00695906" w:rsidRDefault="00695906" w:rsidP="00695906">
            <w:pPr>
              <w:rPr>
                <w:lang w:val="en-US"/>
              </w:rPr>
            </w:pPr>
            <w:r>
              <w:rPr>
                <w:lang w:val="en-US"/>
              </w:rPr>
              <w:t>Custom</w:t>
            </w:r>
          </w:p>
        </w:tc>
      </w:tr>
      <w:tr w:rsidR="00695906" w14:paraId="1BAA6C5B" w14:textId="77777777" w:rsidTr="009766B0">
        <w:tc>
          <w:tcPr>
            <w:tcW w:w="2821" w:type="dxa"/>
            <w:shd w:val="clear" w:color="auto" w:fill="BFBFBF" w:themeFill="background1" w:themeFillShade="BF"/>
          </w:tcPr>
          <w:p w14:paraId="1D7060CC" w14:textId="77777777" w:rsidR="00695906" w:rsidRDefault="00695906" w:rsidP="00695906">
            <w:pPr>
              <w:rPr>
                <w:b/>
                <w:bCs/>
                <w:lang w:val="en-US"/>
              </w:rPr>
            </w:pPr>
            <w:r>
              <w:rPr>
                <w:b/>
                <w:bCs/>
                <w:lang w:val="en-US"/>
              </w:rPr>
              <w:t>Destination port ranges</w:t>
            </w:r>
          </w:p>
        </w:tc>
        <w:tc>
          <w:tcPr>
            <w:tcW w:w="5619" w:type="dxa"/>
          </w:tcPr>
          <w:p w14:paraId="7B3E2F53" w14:textId="77777777" w:rsidR="00695906" w:rsidRDefault="00695906" w:rsidP="00695906">
            <w:pPr>
              <w:rPr>
                <w:lang w:val="en-US"/>
              </w:rPr>
            </w:pPr>
            <w:r>
              <w:rPr>
                <w:lang w:val="en-US"/>
              </w:rPr>
              <w:t>*</w:t>
            </w:r>
          </w:p>
        </w:tc>
      </w:tr>
      <w:tr w:rsidR="00695906" w14:paraId="2A9DB648" w14:textId="77777777" w:rsidTr="009766B0">
        <w:tc>
          <w:tcPr>
            <w:tcW w:w="2821" w:type="dxa"/>
            <w:shd w:val="clear" w:color="auto" w:fill="BFBFBF" w:themeFill="background1" w:themeFillShade="BF"/>
          </w:tcPr>
          <w:p w14:paraId="740B936E" w14:textId="77777777" w:rsidR="00695906" w:rsidRDefault="00695906" w:rsidP="00695906">
            <w:pPr>
              <w:rPr>
                <w:b/>
                <w:bCs/>
                <w:lang w:val="en-US"/>
              </w:rPr>
            </w:pPr>
            <w:r>
              <w:rPr>
                <w:b/>
                <w:bCs/>
                <w:lang w:val="en-US"/>
              </w:rPr>
              <w:t>Protocol</w:t>
            </w:r>
          </w:p>
        </w:tc>
        <w:tc>
          <w:tcPr>
            <w:tcW w:w="5619" w:type="dxa"/>
          </w:tcPr>
          <w:p w14:paraId="7B23E1E3" w14:textId="77777777" w:rsidR="00695906" w:rsidRDefault="00695906" w:rsidP="00695906">
            <w:pPr>
              <w:rPr>
                <w:lang w:val="en-US"/>
              </w:rPr>
            </w:pPr>
            <w:r>
              <w:rPr>
                <w:lang w:val="en-US"/>
              </w:rPr>
              <w:t>Any</w:t>
            </w:r>
          </w:p>
        </w:tc>
      </w:tr>
      <w:tr w:rsidR="00695906" w14:paraId="0777672A" w14:textId="77777777" w:rsidTr="009766B0">
        <w:tc>
          <w:tcPr>
            <w:tcW w:w="2821" w:type="dxa"/>
            <w:shd w:val="clear" w:color="auto" w:fill="BFBFBF" w:themeFill="background1" w:themeFillShade="BF"/>
          </w:tcPr>
          <w:p w14:paraId="7F66A286" w14:textId="77777777" w:rsidR="00695906" w:rsidRDefault="00695906" w:rsidP="00695906">
            <w:pPr>
              <w:rPr>
                <w:b/>
                <w:bCs/>
                <w:lang w:val="en-US"/>
              </w:rPr>
            </w:pPr>
            <w:r>
              <w:rPr>
                <w:b/>
                <w:bCs/>
                <w:lang w:val="en-US"/>
              </w:rPr>
              <w:t>Action</w:t>
            </w:r>
          </w:p>
        </w:tc>
        <w:tc>
          <w:tcPr>
            <w:tcW w:w="5619" w:type="dxa"/>
          </w:tcPr>
          <w:p w14:paraId="1F75DBA1" w14:textId="77777777" w:rsidR="00695906" w:rsidRDefault="00695906" w:rsidP="00695906">
            <w:pPr>
              <w:rPr>
                <w:lang w:val="en-US"/>
              </w:rPr>
            </w:pPr>
            <w:r>
              <w:rPr>
                <w:lang w:val="en-US"/>
              </w:rPr>
              <w:t>Allow</w:t>
            </w:r>
          </w:p>
        </w:tc>
      </w:tr>
      <w:tr w:rsidR="00695906" w14:paraId="1F19ADC8" w14:textId="77777777" w:rsidTr="009766B0">
        <w:tc>
          <w:tcPr>
            <w:tcW w:w="2821" w:type="dxa"/>
            <w:shd w:val="clear" w:color="auto" w:fill="BFBFBF" w:themeFill="background1" w:themeFillShade="BF"/>
          </w:tcPr>
          <w:p w14:paraId="0ABD682A" w14:textId="77777777" w:rsidR="00695906" w:rsidRDefault="00695906" w:rsidP="00695906">
            <w:pPr>
              <w:rPr>
                <w:b/>
                <w:bCs/>
                <w:lang w:val="en-US"/>
              </w:rPr>
            </w:pPr>
            <w:r>
              <w:rPr>
                <w:b/>
                <w:bCs/>
                <w:lang w:val="en-US"/>
              </w:rPr>
              <w:t>Priority</w:t>
            </w:r>
          </w:p>
        </w:tc>
        <w:tc>
          <w:tcPr>
            <w:tcW w:w="5619" w:type="dxa"/>
          </w:tcPr>
          <w:p w14:paraId="1F51C5B0" w14:textId="77777777" w:rsidR="00695906" w:rsidRDefault="00695906" w:rsidP="00695906">
            <w:pPr>
              <w:rPr>
                <w:lang w:val="en-US"/>
              </w:rPr>
            </w:pPr>
            <w:r>
              <w:rPr>
                <w:lang w:val="en-US"/>
              </w:rPr>
              <w:t>4091</w:t>
            </w:r>
          </w:p>
        </w:tc>
      </w:tr>
    </w:tbl>
    <w:p w14:paraId="372C9804" w14:textId="77777777" w:rsidR="00FC5403" w:rsidRDefault="00FC5403" w:rsidP="00FC5403">
      <w:pPr>
        <w:spacing w:after="200" w:line="276" w:lineRule="auto"/>
        <w:rPr>
          <w:rFonts w:cs="Arial"/>
          <w:bCs/>
          <w:iCs/>
          <w:color w:val="FD7B23"/>
          <w:sz w:val="30"/>
          <w:szCs w:val="28"/>
          <w:lang w:val="en-US"/>
        </w:rPr>
      </w:pPr>
      <w:r>
        <w:rPr>
          <w:lang w:val="en-US"/>
        </w:rPr>
        <w:br w:type="page"/>
      </w:r>
    </w:p>
    <w:p w14:paraId="516BFA74" w14:textId="77777777" w:rsidR="00FC5403" w:rsidRDefault="00FC5403" w:rsidP="00FC5403">
      <w:pPr>
        <w:pStyle w:val="Heading2"/>
        <w:rPr>
          <w:lang w:val="en-US"/>
        </w:rPr>
      </w:pPr>
      <w:bookmarkStart w:id="12" w:name="_Toc144198592"/>
      <w:r>
        <w:rPr>
          <w:lang w:val="en-US"/>
        </w:rPr>
        <w:lastRenderedPageBreak/>
        <w:t>Key Vault – Prod</w:t>
      </w:r>
      <w:bookmarkEnd w:id="12"/>
    </w:p>
    <w:p w14:paraId="3674249C" w14:textId="77777777" w:rsidR="00FC5403" w:rsidRPr="00AD2130" w:rsidRDefault="00FC5403" w:rsidP="00FC5403">
      <w:pPr>
        <w:rPr>
          <w:lang w:val="en-US"/>
        </w:rPr>
      </w:pPr>
    </w:p>
    <w:p w14:paraId="20AD40CD" w14:textId="77777777" w:rsidR="00FC5403" w:rsidRDefault="00FC5403" w:rsidP="00FC5403">
      <w:pPr>
        <w:spacing w:line="276" w:lineRule="auto"/>
        <w:ind w:left="576"/>
        <w:rPr>
          <w:lang w:val="en-US"/>
        </w:rPr>
      </w:pPr>
      <w:r>
        <w:rPr>
          <w:lang w:val="en-US"/>
        </w:rPr>
        <w:t>A Key Vault was primarily created to store RSA SHA-2 keys for connecting to the bank’s FTP servers. However, it may be used to store some other secret keys as well.</w:t>
      </w:r>
    </w:p>
    <w:p w14:paraId="319BC0EE" w14:textId="77777777" w:rsidR="00FC5403" w:rsidRDefault="00FC5403" w:rsidP="00FC5403">
      <w:pPr>
        <w:spacing w:line="276" w:lineRule="auto"/>
        <w:ind w:left="576"/>
        <w:rPr>
          <w:lang w:val="en-US"/>
        </w:rPr>
      </w:pPr>
    </w:p>
    <w:tbl>
      <w:tblPr>
        <w:tblStyle w:val="TableGrid"/>
        <w:tblW w:w="0" w:type="auto"/>
        <w:tblInd w:w="576" w:type="dxa"/>
        <w:tblLook w:val="04A0" w:firstRow="1" w:lastRow="0" w:firstColumn="1" w:lastColumn="0" w:noHBand="0" w:noVBand="1"/>
      </w:tblPr>
      <w:tblGrid>
        <w:gridCol w:w="2821"/>
        <w:gridCol w:w="5619"/>
      </w:tblGrid>
      <w:tr w:rsidR="00FC5403" w14:paraId="254E281F" w14:textId="77777777" w:rsidTr="009766B0">
        <w:tc>
          <w:tcPr>
            <w:tcW w:w="2821" w:type="dxa"/>
            <w:shd w:val="clear" w:color="auto" w:fill="BFBFBF" w:themeFill="background1" w:themeFillShade="BF"/>
          </w:tcPr>
          <w:p w14:paraId="3F4536BD" w14:textId="639F4553" w:rsidR="00FC5403" w:rsidRPr="00AD2130" w:rsidRDefault="00FC5403" w:rsidP="009766B0">
            <w:pPr>
              <w:spacing w:line="276" w:lineRule="auto"/>
              <w:rPr>
                <w:b/>
                <w:bCs/>
                <w:lang w:val="en-US"/>
              </w:rPr>
            </w:pPr>
            <w:r>
              <w:rPr>
                <w:b/>
                <w:bCs/>
                <w:lang w:val="en-US"/>
              </w:rPr>
              <w:t>Resource Name</w:t>
            </w:r>
            <w:r w:rsidR="00432365">
              <w:rPr>
                <w:b/>
                <w:bCs/>
                <w:lang w:val="en-US"/>
              </w:rPr>
              <w:br/>
              <w:t>(Max 24 chars)</w:t>
            </w:r>
          </w:p>
        </w:tc>
        <w:tc>
          <w:tcPr>
            <w:tcW w:w="5619" w:type="dxa"/>
          </w:tcPr>
          <w:p w14:paraId="5D51C70D" w14:textId="3B06E660" w:rsidR="00FC5403" w:rsidRDefault="00C445E1" w:rsidP="009766B0">
            <w:pPr>
              <w:spacing w:line="276" w:lineRule="auto"/>
              <w:rPr>
                <w:lang w:val="en-US"/>
              </w:rPr>
            </w:pPr>
            <w:r w:rsidRPr="00C445E1">
              <w:rPr>
                <w:lang w:val="en-US"/>
              </w:rPr>
              <w:t>kv-b</w:t>
            </w:r>
            <w:r w:rsidR="005E63E7">
              <w:rPr>
                <w:lang w:val="en-US"/>
              </w:rPr>
              <w:t>ft</w:t>
            </w:r>
            <w:r w:rsidRPr="00C445E1">
              <w:rPr>
                <w:lang w:val="en-US"/>
              </w:rPr>
              <w:t>-</w:t>
            </w:r>
            <w:r w:rsidR="00AD1DC1">
              <w:rPr>
                <w:lang w:val="en-US"/>
              </w:rPr>
              <w:t>{org}</w:t>
            </w:r>
          </w:p>
        </w:tc>
      </w:tr>
      <w:tr w:rsidR="00FC5403" w14:paraId="17AD6E3A" w14:textId="77777777" w:rsidTr="009766B0">
        <w:tc>
          <w:tcPr>
            <w:tcW w:w="2821" w:type="dxa"/>
            <w:shd w:val="clear" w:color="auto" w:fill="BFBFBF" w:themeFill="background1" w:themeFillShade="BF"/>
          </w:tcPr>
          <w:p w14:paraId="42660467" w14:textId="21FC1294" w:rsidR="00FC5403" w:rsidRDefault="00F45B93" w:rsidP="009766B0">
            <w:pPr>
              <w:rPr>
                <w:b/>
                <w:bCs/>
                <w:lang w:val="en-US"/>
              </w:rPr>
            </w:pPr>
            <w:r>
              <w:rPr>
                <w:b/>
                <w:bCs/>
                <w:lang w:val="en-US"/>
              </w:rPr>
              <w:t>Region</w:t>
            </w:r>
          </w:p>
        </w:tc>
        <w:tc>
          <w:tcPr>
            <w:tcW w:w="5619" w:type="dxa"/>
          </w:tcPr>
          <w:p w14:paraId="5EC3C6C5" w14:textId="0DAD2894" w:rsidR="00FC5403" w:rsidRPr="005943ED" w:rsidRDefault="00F45B93" w:rsidP="009766B0">
            <w:pPr>
              <w:rPr>
                <w:lang w:val="en-US"/>
              </w:rPr>
            </w:pPr>
            <w:r>
              <w:rPr>
                <w:lang w:val="en-US"/>
              </w:rPr>
              <w:t>E.g. Australia East</w:t>
            </w:r>
          </w:p>
        </w:tc>
      </w:tr>
      <w:tr w:rsidR="00FC5403" w14:paraId="02523786" w14:textId="77777777" w:rsidTr="009766B0">
        <w:tc>
          <w:tcPr>
            <w:tcW w:w="2821" w:type="dxa"/>
            <w:shd w:val="clear" w:color="auto" w:fill="BFBFBF" w:themeFill="background1" w:themeFillShade="BF"/>
          </w:tcPr>
          <w:p w14:paraId="736A67CE" w14:textId="77777777" w:rsidR="00FC5403" w:rsidRDefault="00FC5403" w:rsidP="009766B0">
            <w:pPr>
              <w:spacing w:line="276" w:lineRule="auto"/>
              <w:rPr>
                <w:b/>
                <w:bCs/>
                <w:lang w:val="en-US"/>
              </w:rPr>
            </w:pPr>
            <w:r>
              <w:rPr>
                <w:b/>
                <w:bCs/>
                <w:lang w:val="en-US"/>
              </w:rPr>
              <w:t>Sku (Pricing tier)</w:t>
            </w:r>
          </w:p>
        </w:tc>
        <w:tc>
          <w:tcPr>
            <w:tcW w:w="5619" w:type="dxa"/>
          </w:tcPr>
          <w:p w14:paraId="541D47A4" w14:textId="77777777" w:rsidR="00FC5403" w:rsidRPr="00AD2130" w:rsidRDefault="00FC5403" w:rsidP="009766B0">
            <w:pPr>
              <w:spacing w:line="276" w:lineRule="auto"/>
              <w:rPr>
                <w:lang w:val="en-US"/>
              </w:rPr>
            </w:pPr>
            <w:r>
              <w:rPr>
                <w:lang w:val="en-US"/>
              </w:rPr>
              <w:t>Standard</w:t>
            </w:r>
          </w:p>
        </w:tc>
      </w:tr>
      <w:tr w:rsidR="00FC5403" w14:paraId="7A794242" w14:textId="77777777" w:rsidTr="009766B0">
        <w:tc>
          <w:tcPr>
            <w:tcW w:w="2821" w:type="dxa"/>
            <w:shd w:val="clear" w:color="auto" w:fill="BFBFBF" w:themeFill="background1" w:themeFillShade="BF"/>
          </w:tcPr>
          <w:p w14:paraId="2728B419" w14:textId="77777777" w:rsidR="00FC5403" w:rsidRDefault="00FC5403" w:rsidP="009766B0">
            <w:pPr>
              <w:spacing w:line="276" w:lineRule="auto"/>
              <w:rPr>
                <w:b/>
                <w:bCs/>
                <w:lang w:val="en-US"/>
              </w:rPr>
            </w:pPr>
            <w:r>
              <w:rPr>
                <w:b/>
                <w:bCs/>
                <w:lang w:val="en-US"/>
              </w:rPr>
              <w:t>Vault URI</w:t>
            </w:r>
          </w:p>
        </w:tc>
        <w:tc>
          <w:tcPr>
            <w:tcW w:w="5619" w:type="dxa"/>
          </w:tcPr>
          <w:p w14:paraId="5F91E133" w14:textId="24214D39" w:rsidR="00FC5403" w:rsidRPr="00AD2130" w:rsidRDefault="00000000" w:rsidP="009766B0">
            <w:pPr>
              <w:spacing w:line="276" w:lineRule="auto"/>
              <w:rPr>
                <w:lang w:val="en-US"/>
              </w:rPr>
            </w:pPr>
            <w:hyperlink w:history="1">
              <w:r w:rsidR="001429F8" w:rsidRPr="00D25E64">
                <w:rPr>
                  <w:rStyle w:val="Hyperlink"/>
                  <w:lang w:val="en-US"/>
                </w:rPr>
                <w:t>https://kv-bft-{o</w:t>
              </w:r>
              <w:r w:rsidR="001429F8" w:rsidRPr="00D25E64">
                <w:rPr>
                  <w:rStyle w:val="Hyperlink"/>
                </w:rPr>
                <w:t>rg}</w:t>
              </w:r>
              <w:r w:rsidR="001429F8" w:rsidRPr="00D25E64">
                <w:rPr>
                  <w:rStyle w:val="Hyperlink"/>
                  <w:lang w:val="en-US"/>
                </w:rPr>
                <w:t>.vault.azure.net/</w:t>
              </w:r>
            </w:hyperlink>
          </w:p>
        </w:tc>
      </w:tr>
      <w:tr w:rsidR="00FC5403" w14:paraId="76D966D4" w14:textId="77777777" w:rsidTr="009766B0">
        <w:tc>
          <w:tcPr>
            <w:tcW w:w="2821" w:type="dxa"/>
            <w:shd w:val="clear" w:color="auto" w:fill="BFBFBF" w:themeFill="background1" w:themeFillShade="BF"/>
          </w:tcPr>
          <w:p w14:paraId="18EFCAED" w14:textId="77777777" w:rsidR="00FC5403" w:rsidRDefault="00FC5403" w:rsidP="009766B0">
            <w:pPr>
              <w:spacing w:line="276" w:lineRule="auto"/>
              <w:rPr>
                <w:b/>
                <w:bCs/>
                <w:lang w:val="en-US"/>
              </w:rPr>
            </w:pPr>
            <w:r>
              <w:rPr>
                <w:b/>
                <w:bCs/>
                <w:lang w:val="en-US"/>
              </w:rPr>
              <w:t>Soft-delete</w:t>
            </w:r>
          </w:p>
        </w:tc>
        <w:tc>
          <w:tcPr>
            <w:tcW w:w="5619" w:type="dxa"/>
          </w:tcPr>
          <w:p w14:paraId="42489DC5" w14:textId="77777777" w:rsidR="00FC5403" w:rsidRDefault="00FC5403" w:rsidP="009766B0">
            <w:pPr>
              <w:spacing w:line="276" w:lineRule="auto"/>
              <w:rPr>
                <w:lang w:val="en-US"/>
              </w:rPr>
            </w:pPr>
            <w:r>
              <w:rPr>
                <w:lang w:val="en-US"/>
              </w:rPr>
              <w:t>Enabled</w:t>
            </w:r>
          </w:p>
        </w:tc>
      </w:tr>
      <w:tr w:rsidR="00FC5403" w14:paraId="2A75D13F" w14:textId="77777777" w:rsidTr="009766B0">
        <w:tc>
          <w:tcPr>
            <w:tcW w:w="2821" w:type="dxa"/>
            <w:shd w:val="clear" w:color="auto" w:fill="BFBFBF" w:themeFill="background1" w:themeFillShade="BF"/>
          </w:tcPr>
          <w:p w14:paraId="0D4AD22C" w14:textId="77777777" w:rsidR="00FC5403" w:rsidRDefault="00FC5403" w:rsidP="009766B0">
            <w:pPr>
              <w:spacing w:line="276" w:lineRule="auto"/>
              <w:rPr>
                <w:b/>
                <w:bCs/>
                <w:lang w:val="en-US"/>
              </w:rPr>
            </w:pPr>
            <w:r>
              <w:rPr>
                <w:b/>
                <w:bCs/>
                <w:lang w:val="en-US"/>
              </w:rPr>
              <w:t>Purge protection</w:t>
            </w:r>
          </w:p>
        </w:tc>
        <w:tc>
          <w:tcPr>
            <w:tcW w:w="5619" w:type="dxa"/>
          </w:tcPr>
          <w:p w14:paraId="0A6D9EE8" w14:textId="77777777" w:rsidR="00FC5403" w:rsidRDefault="00FC5403" w:rsidP="009766B0">
            <w:pPr>
              <w:spacing w:line="276" w:lineRule="auto"/>
              <w:rPr>
                <w:lang w:val="en-US"/>
              </w:rPr>
            </w:pPr>
            <w:r>
              <w:rPr>
                <w:lang w:val="en-US"/>
              </w:rPr>
              <w:t>Disabled</w:t>
            </w:r>
          </w:p>
        </w:tc>
      </w:tr>
      <w:tr w:rsidR="00FC5403" w14:paraId="070D4029" w14:textId="77777777" w:rsidTr="009766B0">
        <w:tc>
          <w:tcPr>
            <w:tcW w:w="2821" w:type="dxa"/>
            <w:shd w:val="clear" w:color="auto" w:fill="BFBFBF" w:themeFill="background1" w:themeFillShade="BF"/>
          </w:tcPr>
          <w:p w14:paraId="04E922C0" w14:textId="77777777" w:rsidR="00FC5403" w:rsidRDefault="00FC5403" w:rsidP="009766B0">
            <w:pPr>
              <w:spacing w:line="276" w:lineRule="auto"/>
              <w:rPr>
                <w:b/>
                <w:bCs/>
                <w:lang w:val="en-US"/>
              </w:rPr>
            </w:pPr>
            <w:r>
              <w:rPr>
                <w:b/>
                <w:bCs/>
                <w:lang w:val="en-US"/>
              </w:rPr>
              <w:t>Access configuration</w:t>
            </w:r>
          </w:p>
        </w:tc>
        <w:tc>
          <w:tcPr>
            <w:tcW w:w="5619" w:type="dxa"/>
          </w:tcPr>
          <w:p w14:paraId="7EE6D073" w14:textId="77777777" w:rsidR="00FC5403" w:rsidRDefault="00FC5403" w:rsidP="009766B0">
            <w:pPr>
              <w:spacing w:line="276" w:lineRule="auto"/>
              <w:rPr>
                <w:lang w:val="en-US"/>
              </w:rPr>
            </w:pPr>
            <w:r>
              <w:rPr>
                <w:lang w:val="en-US"/>
              </w:rPr>
              <w:t>Azure role-based control</w:t>
            </w:r>
          </w:p>
          <w:p w14:paraId="77D7CE86" w14:textId="77777777" w:rsidR="00FC5403" w:rsidRDefault="00FC5403" w:rsidP="009766B0">
            <w:pPr>
              <w:spacing w:line="276" w:lineRule="auto"/>
              <w:rPr>
                <w:lang w:val="en-US"/>
              </w:rPr>
            </w:pPr>
            <w:r>
              <w:rPr>
                <w:lang w:val="en-US"/>
              </w:rPr>
              <w:t>Add role “Key Vault Secrets User” to:</w:t>
            </w:r>
          </w:p>
          <w:p w14:paraId="2D1AE989" w14:textId="286829A6" w:rsidR="00FC5403" w:rsidRDefault="00C445E1" w:rsidP="00FC5403">
            <w:pPr>
              <w:pStyle w:val="ListParagraph"/>
              <w:numPr>
                <w:ilvl w:val="0"/>
                <w:numId w:val="13"/>
              </w:numPr>
              <w:spacing w:line="276" w:lineRule="auto"/>
              <w:ind w:left="360"/>
              <w:rPr>
                <w:lang w:val="en-US"/>
              </w:rPr>
            </w:pPr>
            <w:r w:rsidRPr="00C445E1">
              <w:rPr>
                <w:lang w:val="en-US"/>
              </w:rPr>
              <w:t>fapp-bankfiletrans-</w:t>
            </w:r>
            <w:r w:rsidR="00E9135C">
              <w:rPr>
                <w:lang w:val="en-US"/>
              </w:rPr>
              <w:t>{org}-</w:t>
            </w:r>
            <w:r w:rsidRPr="00C445E1">
              <w:rPr>
                <w:lang w:val="en-US"/>
              </w:rPr>
              <w:t>{region}</w:t>
            </w:r>
            <w:r w:rsidR="00A40776">
              <w:rPr>
                <w:lang w:val="en-US"/>
              </w:rPr>
              <w:br/>
            </w:r>
            <w:r w:rsidR="00FC5403">
              <w:rPr>
                <w:lang w:val="en-US"/>
              </w:rPr>
              <w:t xml:space="preserve">(function app </w:t>
            </w:r>
            <w:r w:rsidR="00E95079">
              <w:rPr>
                <w:lang w:val="en-US"/>
              </w:rPr>
              <w:t xml:space="preserve">managed </w:t>
            </w:r>
            <w:r w:rsidR="00FC5403">
              <w:rPr>
                <w:lang w:val="en-US"/>
              </w:rPr>
              <w:t>identity)</w:t>
            </w:r>
          </w:p>
          <w:p w14:paraId="7C7DF42C" w14:textId="7F13222A" w:rsidR="00FC5403" w:rsidRPr="000C00B8" w:rsidRDefault="00FC5403" w:rsidP="00FC5403">
            <w:pPr>
              <w:pStyle w:val="ListParagraph"/>
              <w:numPr>
                <w:ilvl w:val="0"/>
                <w:numId w:val="13"/>
              </w:numPr>
              <w:spacing w:line="276" w:lineRule="auto"/>
              <w:ind w:left="360"/>
              <w:rPr>
                <w:lang w:val="en-US"/>
              </w:rPr>
            </w:pPr>
            <w:r w:rsidRPr="000C00B8">
              <w:rPr>
                <w:lang w:val="en-US"/>
              </w:rPr>
              <w:t xml:space="preserve">Fusion5 </w:t>
            </w:r>
            <w:r w:rsidR="00C445E1">
              <w:rPr>
                <w:lang w:val="en-US"/>
              </w:rPr>
              <w:t>s</w:t>
            </w:r>
            <w:r w:rsidRPr="000C00B8">
              <w:rPr>
                <w:lang w:val="en-US"/>
              </w:rPr>
              <w:t>upport</w:t>
            </w:r>
            <w:r w:rsidR="00C445E1">
              <w:rPr>
                <w:lang w:val="en-US"/>
              </w:rPr>
              <w:t xml:space="preserve"> account</w:t>
            </w:r>
          </w:p>
        </w:tc>
      </w:tr>
      <w:tr w:rsidR="00FC5403" w14:paraId="329BC77C" w14:textId="77777777" w:rsidTr="009766B0">
        <w:tc>
          <w:tcPr>
            <w:tcW w:w="2821" w:type="dxa"/>
            <w:shd w:val="clear" w:color="auto" w:fill="BFBFBF" w:themeFill="background1" w:themeFillShade="BF"/>
          </w:tcPr>
          <w:p w14:paraId="22632842" w14:textId="77777777" w:rsidR="00FC5403" w:rsidRDefault="00FC5403" w:rsidP="009766B0">
            <w:pPr>
              <w:spacing w:line="276" w:lineRule="auto"/>
              <w:rPr>
                <w:b/>
                <w:bCs/>
                <w:lang w:val="en-US"/>
              </w:rPr>
            </w:pPr>
            <w:r>
              <w:rPr>
                <w:b/>
                <w:bCs/>
                <w:lang w:val="en-US"/>
              </w:rPr>
              <w:t>Networking: Firewall and virtual networks</w:t>
            </w:r>
          </w:p>
        </w:tc>
        <w:tc>
          <w:tcPr>
            <w:tcW w:w="5619" w:type="dxa"/>
          </w:tcPr>
          <w:p w14:paraId="510C2AC4" w14:textId="77777777" w:rsidR="00FC5403" w:rsidRDefault="00FC5403" w:rsidP="009766B0">
            <w:pPr>
              <w:spacing w:line="276" w:lineRule="auto"/>
              <w:rPr>
                <w:lang w:val="en-US"/>
              </w:rPr>
            </w:pPr>
            <w:r w:rsidRPr="0028194C">
              <w:rPr>
                <w:lang w:val="en-US"/>
              </w:rPr>
              <w:t xml:space="preserve">Allow public access from </w:t>
            </w:r>
            <w:r>
              <w:rPr>
                <w:lang w:val="en-US"/>
              </w:rPr>
              <w:t>specific virtual networks and IP addresses</w:t>
            </w:r>
          </w:p>
          <w:p w14:paraId="5AD18348" w14:textId="03637834" w:rsidR="00FC5403" w:rsidRDefault="00FC5403" w:rsidP="009766B0">
            <w:pPr>
              <w:spacing w:line="276" w:lineRule="auto"/>
              <w:rPr>
                <w:lang w:val="en-US"/>
              </w:rPr>
            </w:pPr>
            <w:r>
              <w:rPr>
                <w:lang w:val="en-US"/>
              </w:rPr>
              <w:t xml:space="preserve">Add existing virtual network: </w:t>
            </w:r>
            <w:r w:rsidR="00C445E1" w:rsidRPr="00C445E1">
              <w:rPr>
                <w:lang w:val="en-US"/>
              </w:rPr>
              <w:t>vnet-bankfiletrans-{region}</w:t>
            </w:r>
          </w:p>
          <w:p w14:paraId="32A65871" w14:textId="7D71788A" w:rsidR="00FC5403" w:rsidRDefault="00FC5403" w:rsidP="009766B0">
            <w:pPr>
              <w:spacing w:line="276" w:lineRule="auto"/>
              <w:rPr>
                <w:lang w:val="en-US"/>
              </w:rPr>
            </w:pPr>
            <w:r>
              <w:rPr>
                <w:lang w:val="en-US"/>
              </w:rPr>
              <w:t xml:space="preserve">Subnet: </w:t>
            </w:r>
            <w:r w:rsidR="00C445E1" w:rsidRPr="00C445E1">
              <w:rPr>
                <w:lang w:val="en-US"/>
              </w:rPr>
              <w:t>snet-bankfiletrans-{region}</w:t>
            </w:r>
          </w:p>
        </w:tc>
      </w:tr>
      <w:tr w:rsidR="00FC5403" w14:paraId="54A0CD6B" w14:textId="77777777" w:rsidTr="009766B0">
        <w:tc>
          <w:tcPr>
            <w:tcW w:w="2821" w:type="dxa"/>
            <w:shd w:val="clear" w:color="auto" w:fill="BFBFBF" w:themeFill="background1" w:themeFillShade="BF"/>
          </w:tcPr>
          <w:p w14:paraId="1D40B11F" w14:textId="77777777" w:rsidR="00FC5403" w:rsidRDefault="00FC5403" w:rsidP="009766B0">
            <w:pPr>
              <w:spacing w:line="276" w:lineRule="auto"/>
              <w:rPr>
                <w:b/>
                <w:bCs/>
                <w:lang w:val="en-US"/>
              </w:rPr>
            </w:pPr>
            <w:r>
              <w:rPr>
                <w:b/>
                <w:bCs/>
                <w:lang w:val="en-US"/>
              </w:rPr>
              <w:t>Firewall</w:t>
            </w:r>
          </w:p>
        </w:tc>
        <w:tc>
          <w:tcPr>
            <w:tcW w:w="5619" w:type="dxa"/>
          </w:tcPr>
          <w:p w14:paraId="55D7BA44" w14:textId="77777777" w:rsidR="00FC5403" w:rsidRDefault="00FC5403" w:rsidP="009766B0">
            <w:pPr>
              <w:spacing w:line="276" w:lineRule="auto"/>
              <w:rPr>
                <w:lang w:val="en-US"/>
              </w:rPr>
            </w:pPr>
            <w:r>
              <w:rPr>
                <w:lang w:val="en-US"/>
              </w:rPr>
              <w:t>Add function app Inbound and Outbound IP addresses after function app is created. E.g.</w:t>
            </w:r>
          </w:p>
          <w:p w14:paraId="5011B1E5" w14:textId="086E9DA9" w:rsidR="00FC5403" w:rsidRDefault="00787B0C" w:rsidP="009766B0">
            <w:pPr>
              <w:spacing w:line="276" w:lineRule="auto"/>
              <w:rPr>
                <w:lang w:val="en-US"/>
              </w:rPr>
            </w:pPr>
            <w:r>
              <w:rPr>
                <w:lang w:val="en-US"/>
              </w:rPr>
              <w:t>nn</w:t>
            </w:r>
            <w:r w:rsidR="00C445E1">
              <w:rPr>
                <w:lang w:val="en-US"/>
              </w:rPr>
              <w:t>n</w:t>
            </w:r>
            <w:r w:rsidR="00FC5403">
              <w:rPr>
                <w:lang w:val="en-US"/>
              </w:rPr>
              <w:t>.</w:t>
            </w:r>
            <w:r w:rsidR="00C445E1">
              <w:rPr>
                <w:lang w:val="en-US"/>
              </w:rPr>
              <w:t>nnn</w:t>
            </w:r>
            <w:r w:rsidR="00FC5403">
              <w:rPr>
                <w:lang w:val="en-US"/>
              </w:rPr>
              <w:t>.</w:t>
            </w:r>
            <w:r w:rsidR="00C445E1">
              <w:rPr>
                <w:lang w:val="en-US"/>
              </w:rPr>
              <w:t>n</w:t>
            </w:r>
            <w:r>
              <w:rPr>
                <w:lang w:val="en-US"/>
              </w:rPr>
              <w:t>n</w:t>
            </w:r>
            <w:r w:rsidR="00C445E1">
              <w:rPr>
                <w:lang w:val="en-US"/>
              </w:rPr>
              <w:t>n</w:t>
            </w:r>
            <w:r w:rsidR="00FC5403">
              <w:rPr>
                <w:lang w:val="en-US"/>
              </w:rPr>
              <w:t>.</w:t>
            </w:r>
            <w:r w:rsidR="00C445E1">
              <w:rPr>
                <w:lang w:val="en-US"/>
              </w:rPr>
              <w:t>nnn</w:t>
            </w:r>
            <w:r w:rsidR="00FC5403">
              <w:rPr>
                <w:lang w:val="en-US"/>
              </w:rPr>
              <w:t>/32 (</w:t>
            </w:r>
            <w:r>
              <w:rPr>
                <w:lang w:val="en-US"/>
              </w:rPr>
              <w:t xml:space="preserve">the </w:t>
            </w:r>
            <w:r w:rsidR="00FC5403">
              <w:rPr>
                <w:lang w:val="en-US"/>
              </w:rPr>
              <w:t>public IP address)</w:t>
            </w:r>
          </w:p>
          <w:p w14:paraId="51E28D4F" w14:textId="07CCCD8F" w:rsidR="00FC5403" w:rsidRDefault="00787B0C" w:rsidP="009766B0">
            <w:pPr>
              <w:spacing w:line="276" w:lineRule="auto"/>
              <w:rPr>
                <w:lang w:val="en-US"/>
              </w:rPr>
            </w:pPr>
            <w:r>
              <w:rPr>
                <w:lang w:val="en-US"/>
              </w:rPr>
              <w:t>n</w:t>
            </w:r>
            <w:r w:rsidR="00C445E1">
              <w:rPr>
                <w:lang w:val="en-US"/>
              </w:rPr>
              <w:t>nn</w:t>
            </w:r>
            <w:r w:rsidR="00FC5403">
              <w:rPr>
                <w:lang w:val="en-US"/>
              </w:rPr>
              <w:t>.</w:t>
            </w:r>
            <w:r w:rsidR="00C445E1">
              <w:rPr>
                <w:lang w:val="en-US"/>
              </w:rPr>
              <w:t>nnn</w:t>
            </w:r>
            <w:r w:rsidR="00FC5403">
              <w:rPr>
                <w:lang w:val="en-US"/>
              </w:rPr>
              <w:t>.</w:t>
            </w:r>
            <w:r w:rsidR="00C445E1">
              <w:rPr>
                <w:lang w:val="en-US"/>
              </w:rPr>
              <w:t>n</w:t>
            </w:r>
            <w:r>
              <w:rPr>
                <w:lang w:val="en-US"/>
              </w:rPr>
              <w:t>n</w:t>
            </w:r>
            <w:r w:rsidR="00C445E1">
              <w:rPr>
                <w:lang w:val="en-US"/>
              </w:rPr>
              <w:t>n</w:t>
            </w:r>
            <w:r w:rsidR="00FC5403">
              <w:rPr>
                <w:lang w:val="en-US"/>
              </w:rPr>
              <w:t>.</w:t>
            </w:r>
            <w:r>
              <w:rPr>
                <w:lang w:val="en-US"/>
              </w:rPr>
              <w:t>n</w:t>
            </w:r>
            <w:r w:rsidR="00C445E1">
              <w:rPr>
                <w:lang w:val="en-US"/>
              </w:rPr>
              <w:t>nn</w:t>
            </w:r>
            <w:r w:rsidR="00FC5403">
              <w:rPr>
                <w:lang w:val="en-US"/>
              </w:rPr>
              <w:t>/32 (function app inbound IP)</w:t>
            </w:r>
          </w:p>
          <w:p w14:paraId="7B53F7D9" w14:textId="77777777" w:rsidR="00FC5403" w:rsidRDefault="00FC5403" w:rsidP="009766B0">
            <w:pPr>
              <w:spacing w:line="276" w:lineRule="auto"/>
              <w:rPr>
                <w:lang w:val="en-US"/>
              </w:rPr>
            </w:pPr>
          </w:p>
          <w:p w14:paraId="5F582C1A" w14:textId="77777777" w:rsidR="00FC5403" w:rsidRPr="0028194C" w:rsidRDefault="00FC5403" w:rsidP="009766B0">
            <w:pPr>
              <w:spacing w:line="276" w:lineRule="auto"/>
              <w:rPr>
                <w:lang w:val="en-US"/>
              </w:rPr>
            </w:pPr>
            <w:r>
              <w:rPr>
                <w:lang w:val="en-US"/>
              </w:rPr>
              <w:t>To be able to see the Secrets, add your own IP address as well.</w:t>
            </w:r>
          </w:p>
        </w:tc>
      </w:tr>
      <w:tr w:rsidR="00FC5403" w14:paraId="76F0BD18" w14:textId="77777777" w:rsidTr="009766B0">
        <w:tc>
          <w:tcPr>
            <w:tcW w:w="2821" w:type="dxa"/>
            <w:shd w:val="clear" w:color="auto" w:fill="BFBFBF" w:themeFill="background1" w:themeFillShade="BF"/>
          </w:tcPr>
          <w:p w14:paraId="37F551E5" w14:textId="77777777" w:rsidR="00FC5403" w:rsidRDefault="00FC5403" w:rsidP="009766B0">
            <w:pPr>
              <w:spacing w:line="276" w:lineRule="auto"/>
              <w:rPr>
                <w:b/>
                <w:bCs/>
                <w:lang w:val="en-US"/>
              </w:rPr>
            </w:pPr>
            <w:r>
              <w:rPr>
                <w:b/>
                <w:bCs/>
                <w:lang w:val="en-US"/>
              </w:rPr>
              <w:t>Exception</w:t>
            </w:r>
          </w:p>
        </w:tc>
        <w:tc>
          <w:tcPr>
            <w:tcW w:w="5619" w:type="dxa"/>
          </w:tcPr>
          <w:p w14:paraId="595397BB" w14:textId="77777777" w:rsidR="00FC5403" w:rsidRDefault="00FC5403" w:rsidP="009766B0">
            <w:pPr>
              <w:spacing w:line="276" w:lineRule="auto"/>
              <w:rPr>
                <w:lang w:val="en-US"/>
              </w:rPr>
            </w:pPr>
            <w:r>
              <w:rPr>
                <w:lang w:val="en-US"/>
              </w:rPr>
              <w:t>Allow trusted Microsoft services to bypass this firewall</w:t>
            </w:r>
          </w:p>
        </w:tc>
      </w:tr>
    </w:tbl>
    <w:p w14:paraId="3863E414" w14:textId="77777777" w:rsidR="004C721A" w:rsidRDefault="004C721A">
      <w:pPr>
        <w:spacing w:after="200" w:line="276" w:lineRule="auto"/>
        <w:rPr>
          <w:rFonts w:cs="Arial"/>
          <w:bCs/>
          <w:iCs/>
          <w:color w:val="FD7B23"/>
          <w:sz w:val="30"/>
          <w:szCs w:val="28"/>
          <w:lang w:val="en-US"/>
        </w:rPr>
      </w:pPr>
      <w:r>
        <w:rPr>
          <w:lang w:val="en-US"/>
        </w:rPr>
        <w:br w:type="page"/>
      </w:r>
    </w:p>
    <w:p w14:paraId="7553D052" w14:textId="16864724" w:rsidR="005943ED" w:rsidRDefault="00AD2130" w:rsidP="00AD2130">
      <w:pPr>
        <w:pStyle w:val="Heading2"/>
        <w:rPr>
          <w:lang w:val="en-US"/>
        </w:rPr>
      </w:pPr>
      <w:bookmarkStart w:id="13" w:name="_Toc144198593"/>
      <w:r>
        <w:rPr>
          <w:lang w:val="en-US"/>
        </w:rPr>
        <w:lastRenderedPageBreak/>
        <w:t>Key Vault</w:t>
      </w:r>
      <w:r w:rsidR="008B5557">
        <w:rPr>
          <w:lang w:val="en-US"/>
        </w:rPr>
        <w:t xml:space="preserve"> – </w:t>
      </w:r>
      <w:r w:rsidR="004F26A3">
        <w:rPr>
          <w:lang w:val="en-US"/>
        </w:rPr>
        <w:t>Test</w:t>
      </w:r>
      <w:bookmarkEnd w:id="13"/>
    </w:p>
    <w:p w14:paraId="59E894FA" w14:textId="77777777" w:rsidR="00AD2130" w:rsidRPr="00AD2130" w:rsidRDefault="00AD2130" w:rsidP="00AD2130">
      <w:pPr>
        <w:rPr>
          <w:lang w:val="en-US"/>
        </w:rPr>
      </w:pPr>
    </w:p>
    <w:p w14:paraId="55B922D3" w14:textId="4FC4EB54" w:rsidR="00AD2130" w:rsidRDefault="00B33B2F" w:rsidP="00AD2130">
      <w:pPr>
        <w:spacing w:line="276" w:lineRule="auto"/>
        <w:ind w:left="576"/>
        <w:rPr>
          <w:lang w:val="en-US"/>
        </w:rPr>
      </w:pPr>
      <w:r>
        <w:rPr>
          <w:lang w:val="en-US"/>
        </w:rPr>
        <w:t>C</w:t>
      </w:r>
      <w:r w:rsidR="00AD2130">
        <w:rPr>
          <w:lang w:val="en-US"/>
        </w:rPr>
        <w:t>reate</w:t>
      </w:r>
      <w:r>
        <w:rPr>
          <w:lang w:val="en-US"/>
        </w:rPr>
        <w:t xml:space="preserve"> a Key Vault</w:t>
      </w:r>
      <w:r w:rsidR="00AD2130">
        <w:rPr>
          <w:lang w:val="en-US"/>
        </w:rPr>
        <w:t xml:space="preserve"> to store RSA SHA-2 keys for connecting to the bank’s </w:t>
      </w:r>
      <w:r>
        <w:rPr>
          <w:lang w:val="en-US"/>
        </w:rPr>
        <w:t>S</w:t>
      </w:r>
      <w:r w:rsidR="00AD2130">
        <w:rPr>
          <w:lang w:val="en-US"/>
        </w:rPr>
        <w:t>FTP servers</w:t>
      </w:r>
      <w:r>
        <w:rPr>
          <w:lang w:val="en-US"/>
        </w:rPr>
        <w:t xml:space="preserve"> and any </w:t>
      </w:r>
      <w:r w:rsidR="00AD2130">
        <w:rPr>
          <w:lang w:val="en-US"/>
        </w:rPr>
        <w:t>other secret keys.</w:t>
      </w:r>
    </w:p>
    <w:p w14:paraId="09120AC0" w14:textId="77777777" w:rsidR="00AD2130" w:rsidRDefault="00AD2130" w:rsidP="00AD2130">
      <w:pPr>
        <w:spacing w:line="276" w:lineRule="auto"/>
        <w:ind w:left="576"/>
        <w:rPr>
          <w:lang w:val="en-US"/>
        </w:rPr>
      </w:pPr>
    </w:p>
    <w:tbl>
      <w:tblPr>
        <w:tblStyle w:val="TableGrid"/>
        <w:tblW w:w="0" w:type="auto"/>
        <w:tblInd w:w="576" w:type="dxa"/>
        <w:tblLook w:val="04A0" w:firstRow="1" w:lastRow="0" w:firstColumn="1" w:lastColumn="0" w:noHBand="0" w:noVBand="1"/>
      </w:tblPr>
      <w:tblGrid>
        <w:gridCol w:w="2821"/>
        <w:gridCol w:w="5619"/>
      </w:tblGrid>
      <w:tr w:rsidR="00AD2130" w14:paraId="3AAA6941" w14:textId="77777777" w:rsidTr="00AD2130">
        <w:tc>
          <w:tcPr>
            <w:tcW w:w="2821" w:type="dxa"/>
            <w:shd w:val="clear" w:color="auto" w:fill="BFBFBF" w:themeFill="background1" w:themeFillShade="BF"/>
          </w:tcPr>
          <w:p w14:paraId="26DF1A39" w14:textId="6113513D" w:rsidR="00AD2130" w:rsidRPr="00AD2130" w:rsidRDefault="00AD2130" w:rsidP="00AD2130">
            <w:pPr>
              <w:spacing w:line="276" w:lineRule="auto"/>
              <w:rPr>
                <w:b/>
                <w:bCs/>
                <w:lang w:val="en-US"/>
              </w:rPr>
            </w:pPr>
            <w:r>
              <w:rPr>
                <w:b/>
                <w:bCs/>
                <w:lang w:val="en-US"/>
              </w:rPr>
              <w:t>Resource Name</w:t>
            </w:r>
            <w:r w:rsidR="00432365">
              <w:rPr>
                <w:b/>
                <w:bCs/>
                <w:lang w:val="en-US"/>
              </w:rPr>
              <w:br/>
              <w:t>(Max 24 chars)</w:t>
            </w:r>
          </w:p>
        </w:tc>
        <w:tc>
          <w:tcPr>
            <w:tcW w:w="5619" w:type="dxa"/>
          </w:tcPr>
          <w:p w14:paraId="57FDB234" w14:textId="34CEBE6A" w:rsidR="00AD2130" w:rsidRDefault="00787B0C" w:rsidP="00AD2130">
            <w:pPr>
              <w:spacing w:line="276" w:lineRule="auto"/>
              <w:rPr>
                <w:lang w:val="en-US"/>
              </w:rPr>
            </w:pPr>
            <w:r w:rsidRPr="00787B0C">
              <w:rPr>
                <w:lang w:val="en-US"/>
              </w:rPr>
              <w:t>kv-b</w:t>
            </w:r>
            <w:r w:rsidR="005E63E7">
              <w:rPr>
                <w:lang w:val="en-US"/>
              </w:rPr>
              <w:t>ft</w:t>
            </w:r>
            <w:r w:rsidRPr="00787B0C">
              <w:rPr>
                <w:lang w:val="en-US"/>
              </w:rPr>
              <w:t>-</w:t>
            </w:r>
            <w:r w:rsidR="00450D38">
              <w:rPr>
                <w:lang w:val="en-US"/>
              </w:rPr>
              <w:t>{org}</w:t>
            </w:r>
            <w:r w:rsidRPr="00787B0C">
              <w:rPr>
                <w:lang w:val="en-US"/>
              </w:rPr>
              <w:t>-test</w:t>
            </w:r>
          </w:p>
        </w:tc>
      </w:tr>
      <w:tr w:rsidR="00AD2130" w14:paraId="15483238" w14:textId="77777777" w:rsidTr="00A57C87">
        <w:tc>
          <w:tcPr>
            <w:tcW w:w="2821" w:type="dxa"/>
            <w:shd w:val="clear" w:color="auto" w:fill="BFBFBF" w:themeFill="background1" w:themeFillShade="BF"/>
          </w:tcPr>
          <w:p w14:paraId="28863FC0" w14:textId="1B56761D" w:rsidR="00AD2130" w:rsidRDefault="00B33B2F" w:rsidP="00A57C87">
            <w:pPr>
              <w:rPr>
                <w:b/>
                <w:bCs/>
                <w:lang w:val="en-US"/>
              </w:rPr>
            </w:pPr>
            <w:r>
              <w:rPr>
                <w:b/>
                <w:bCs/>
                <w:lang w:val="en-US"/>
              </w:rPr>
              <w:t>Region</w:t>
            </w:r>
          </w:p>
        </w:tc>
        <w:tc>
          <w:tcPr>
            <w:tcW w:w="5619" w:type="dxa"/>
          </w:tcPr>
          <w:p w14:paraId="41487F4B" w14:textId="1070690F" w:rsidR="00AD2130" w:rsidRPr="005943ED" w:rsidRDefault="00B33B2F" w:rsidP="00A57C87">
            <w:pPr>
              <w:rPr>
                <w:lang w:val="en-US"/>
              </w:rPr>
            </w:pPr>
            <w:r>
              <w:rPr>
                <w:lang w:val="en-US"/>
              </w:rPr>
              <w:t xml:space="preserve">E.g. </w:t>
            </w:r>
            <w:r w:rsidR="00AD2130">
              <w:rPr>
                <w:lang w:val="en-US"/>
              </w:rPr>
              <w:t>Australia East</w:t>
            </w:r>
          </w:p>
        </w:tc>
      </w:tr>
      <w:tr w:rsidR="00AD2130" w14:paraId="4C4FC38F" w14:textId="77777777" w:rsidTr="00AD2130">
        <w:tc>
          <w:tcPr>
            <w:tcW w:w="2821" w:type="dxa"/>
            <w:shd w:val="clear" w:color="auto" w:fill="BFBFBF" w:themeFill="background1" w:themeFillShade="BF"/>
          </w:tcPr>
          <w:p w14:paraId="4215F346" w14:textId="3776998F" w:rsidR="00AD2130" w:rsidRDefault="00AD2130" w:rsidP="00AD2130">
            <w:pPr>
              <w:spacing w:line="276" w:lineRule="auto"/>
              <w:rPr>
                <w:b/>
                <w:bCs/>
                <w:lang w:val="en-US"/>
              </w:rPr>
            </w:pPr>
            <w:r>
              <w:rPr>
                <w:b/>
                <w:bCs/>
                <w:lang w:val="en-US"/>
              </w:rPr>
              <w:t>Sku (Pricing tier)</w:t>
            </w:r>
          </w:p>
        </w:tc>
        <w:tc>
          <w:tcPr>
            <w:tcW w:w="5619" w:type="dxa"/>
          </w:tcPr>
          <w:p w14:paraId="5F229234" w14:textId="353293AC" w:rsidR="00AD2130" w:rsidRPr="00AD2130" w:rsidRDefault="00AD2130" w:rsidP="00AD2130">
            <w:pPr>
              <w:spacing w:line="276" w:lineRule="auto"/>
              <w:rPr>
                <w:lang w:val="en-US"/>
              </w:rPr>
            </w:pPr>
            <w:r>
              <w:rPr>
                <w:lang w:val="en-US"/>
              </w:rPr>
              <w:t>Standard</w:t>
            </w:r>
          </w:p>
        </w:tc>
      </w:tr>
      <w:tr w:rsidR="00AD2130" w14:paraId="28C1A708" w14:textId="77777777" w:rsidTr="00AD2130">
        <w:tc>
          <w:tcPr>
            <w:tcW w:w="2821" w:type="dxa"/>
            <w:shd w:val="clear" w:color="auto" w:fill="BFBFBF" w:themeFill="background1" w:themeFillShade="BF"/>
          </w:tcPr>
          <w:p w14:paraId="30774B0B" w14:textId="114C5A5A" w:rsidR="00AD2130" w:rsidRDefault="00AD2130" w:rsidP="00AD2130">
            <w:pPr>
              <w:spacing w:line="276" w:lineRule="auto"/>
              <w:rPr>
                <w:b/>
                <w:bCs/>
                <w:lang w:val="en-US"/>
              </w:rPr>
            </w:pPr>
            <w:r>
              <w:rPr>
                <w:b/>
                <w:bCs/>
                <w:lang w:val="en-US"/>
              </w:rPr>
              <w:t>Vault URI</w:t>
            </w:r>
          </w:p>
        </w:tc>
        <w:tc>
          <w:tcPr>
            <w:tcW w:w="5619" w:type="dxa"/>
          </w:tcPr>
          <w:p w14:paraId="6B86ADAD" w14:textId="5D9328BA" w:rsidR="00AD2130" w:rsidRPr="00AD2130" w:rsidRDefault="00000000" w:rsidP="00AD2130">
            <w:pPr>
              <w:spacing w:line="276" w:lineRule="auto"/>
              <w:rPr>
                <w:lang w:val="en-US"/>
              </w:rPr>
            </w:pPr>
            <w:hyperlink w:history="1">
              <w:r w:rsidR="00F21E0A" w:rsidRPr="00D25E64">
                <w:rPr>
                  <w:rStyle w:val="Hyperlink"/>
                  <w:lang w:val="en-US"/>
                </w:rPr>
                <w:t>https://kv-bft-{o</w:t>
              </w:r>
              <w:r w:rsidR="00F21E0A" w:rsidRPr="00D25E64">
                <w:rPr>
                  <w:rStyle w:val="Hyperlink"/>
                </w:rPr>
                <w:t>rg}-</w:t>
              </w:r>
              <w:r w:rsidR="00F21E0A" w:rsidRPr="00D25E64">
                <w:rPr>
                  <w:rStyle w:val="Hyperlink"/>
                  <w:lang w:val="en-US"/>
                </w:rPr>
                <w:t>test.vault.azure.net/</w:t>
              </w:r>
            </w:hyperlink>
          </w:p>
        </w:tc>
      </w:tr>
      <w:tr w:rsidR="00AD2130" w14:paraId="3580E109" w14:textId="77777777" w:rsidTr="00AD2130">
        <w:tc>
          <w:tcPr>
            <w:tcW w:w="2821" w:type="dxa"/>
            <w:shd w:val="clear" w:color="auto" w:fill="BFBFBF" w:themeFill="background1" w:themeFillShade="BF"/>
          </w:tcPr>
          <w:p w14:paraId="493400DF" w14:textId="688B110C" w:rsidR="00AD2130" w:rsidRDefault="00AD2130" w:rsidP="00AD2130">
            <w:pPr>
              <w:spacing w:line="276" w:lineRule="auto"/>
              <w:rPr>
                <w:b/>
                <w:bCs/>
                <w:lang w:val="en-US"/>
              </w:rPr>
            </w:pPr>
            <w:r>
              <w:rPr>
                <w:b/>
                <w:bCs/>
                <w:lang w:val="en-US"/>
              </w:rPr>
              <w:t>Soft-delete</w:t>
            </w:r>
          </w:p>
        </w:tc>
        <w:tc>
          <w:tcPr>
            <w:tcW w:w="5619" w:type="dxa"/>
          </w:tcPr>
          <w:p w14:paraId="6B123B7B" w14:textId="7CDC51F6" w:rsidR="00AD2130" w:rsidRDefault="00AD2130" w:rsidP="00AD2130">
            <w:pPr>
              <w:spacing w:line="276" w:lineRule="auto"/>
              <w:rPr>
                <w:lang w:val="en-US"/>
              </w:rPr>
            </w:pPr>
            <w:r>
              <w:rPr>
                <w:lang w:val="en-US"/>
              </w:rPr>
              <w:t>Enabled</w:t>
            </w:r>
          </w:p>
        </w:tc>
      </w:tr>
      <w:tr w:rsidR="00AD2130" w14:paraId="2BDE3FC9" w14:textId="77777777" w:rsidTr="00AD2130">
        <w:tc>
          <w:tcPr>
            <w:tcW w:w="2821" w:type="dxa"/>
            <w:shd w:val="clear" w:color="auto" w:fill="BFBFBF" w:themeFill="background1" w:themeFillShade="BF"/>
          </w:tcPr>
          <w:p w14:paraId="4E1E018A" w14:textId="1E9352F2" w:rsidR="00AD2130" w:rsidRDefault="00AD2130" w:rsidP="00AD2130">
            <w:pPr>
              <w:spacing w:line="276" w:lineRule="auto"/>
              <w:rPr>
                <w:b/>
                <w:bCs/>
                <w:lang w:val="en-US"/>
              </w:rPr>
            </w:pPr>
            <w:r>
              <w:rPr>
                <w:b/>
                <w:bCs/>
                <w:lang w:val="en-US"/>
              </w:rPr>
              <w:t>Purge protection</w:t>
            </w:r>
          </w:p>
        </w:tc>
        <w:tc>
          <w:tcPr>
            <w:tcW w:w="5619" w:type="dxa"/>
          </w:tcPr>
          <w:p w14:paraId="702DE605" w14:textId="045F7FAB" w:rsidR="00AD2130" w:rsidRDefault="00AD2130" w:rsidP="00AD2130">
            <w:pPr>
              <w:spacing w:line="276" w:lineRule="auto"/>
              <w:rPr>
                <w:lang w:val="en-US"/>
              </w:rPr>
            </w:pPr>
            <w:r>
              <w:rPr>
                <w:lang w:val="en-US"/>
              </w:rPr>
              <w:t>Disabled</w:t>
            </w:r>
          </w:p>
        </w:tc>
      </w:tr>
      <w:tr w:rsidR="0028194C" w14:paraId="0BB80697" w14:textId="77777777" w:rsidTr="00AD2130">
        <w:tc>
          <w:tcPr>
            <w:tcW w:w="2821" w:type="dxa"/>
            <w:shd w:val="clear" w:color="auto" w:fill="BFBFBF" w:themeFill="background1" w:themeFillShade="BF"/>
          </w:tcPr>
          <w:p w14:paraId="6D4FD20B" w14:textId="3BBF7BC5" w:rsidR="0028194C" w:rsidRDefault="0028194C" w:rsidP="00AD2130">
            <w:pPr>
              <w:spacing w:line="276" w:lineRule="auto"/>
              <w:rPr>
                <w:b/>
                <w:bCs/>
                <w:lang w:val="en-US"/>
              </w:rPr>
            </w:pPr>
            <w:r>
              <w:rPr>
                <w:b/>
                <w:bCs/>
                <w:lang w:val="en-US"/>
              </w:rPr>
              <w:t>Access configuration</w:t>
            </w:r>
          </w:p>
        </w:tc>
        <w:tc>
          <w:tcPr>
            <w:tcW w:w="5619" w:type="dxa"/>
          </w:tcPr>
          <w:p w14:paraId="6BB9863A" w14:textId="77777777" w:rsidR="00F52317" w:rsidRDefault="00F52317" w:rsidP="00F52317">
            <w:pPr>
              <w:spacing w:line="276" w:lineRule="auto"/>
              <w:rPr>
                <w:lang w:val="en-US"/>
              </w:rPr>
            </w:pPr>
            <w:r>
              <w:rPr>
                <w:lang w:val="en-US"/>
              </w:rPr>
              <w:t>Azure role-based control</w:t>
            </w:r>
          </w:p>
          <w:p w14:paraId="750B3EC3" w14:textId="68074787" w:rsidR="000C00B8" w:rsidRDefault="000C00B8" w:rsidP="00F52317">
            <w:pPr>
              <w:spacing w:line="276" w:lineRule="auto"/>
              <w:rPr>
                <w:lang w:val="en-US"/>
              </w:rPr>
            </w:pPr>
            <w:r>
              <w:rPr>
                <w:lang w:val="en-US"/>
              </w:rPr>
              <w:t>Add role “Key Vault Secrets User” to:</w:t>
            </w:r>
          </w:p>
          <w:p w14:paraId="39C97984" w14:textId="5C259BD7" w:rsidR="00E9135C" w:rsidRDefault="00E9135C" w:rsidP="00E9135C">
            <w:pPr>
              <w:pStyle w:val="ListParagraph"/>
              <w:numPr>
                <w:ilvl w:val="0"/>
                <w:numId w:val="13"/>
              </w:numPr>
              <w:spacing w:line="276" w:lineRule="auto"/>
              <w:ind w:left="360"/>
              <w:rPr>
                <w:lang w:val="en-US"/>
              </w:rPr>
            </w:pPr>
            <w:r w:rsidRPr="00C445E1">
              <w:rPr>
                <w:lang w:val="en-US"/>
              </w:rPr>
              <w:t>fapp-bankfiletrans-</w:t>
            </w:r>
            <w:r>
              <w:rPr>
                <w:lang w:val="en-US"/>
              </w:rPr>
              <w:t>{org}-</w:t>
            </w:r>
            <w:r w:rsidRPr="00C445E1">
              <w:rPr>
                <w:lang w:val="en-US"/>
              </w:rPr>
              <w:t>{region}</w:t>
            </w:r>
            <w:r>
              <w:rPr>
                <w:lang w:val="en-US"/>
              </w:rPr>
              <w:t>-test</w:t>
            </w:r>
            <w:r w:rsidR="00A40776">
              <w:rPr>
                <w:lang w:val="en-US"/>
              </w:rPr>
              <w:br/>
            </w:r>
            <w:r>
              <w:rPr>
                <w:lang w:val="en-US"/>
              </w:rPr>
              <w:t>(function app</w:t>
            </w:r>
            <w:r w:rsidR="00E95079">
              <w:rPr>
                <w:lang w:val="en-US"/>
              </w:rPr>
              <w:t xml:space="preserve"> managed</w:t>
            </w:r>
            <w:r>
              <w:rPr>
                <w:lang w:val="en-US"/>
              </w:rPr>
              <w:t xml:space="preserve"> identity)</w:t>
            </w:r>
          </w:p>
          <w:p w14:paraId="2A39EFFA" w14:textId="01478AA8" w:rsidR="00F52317" w:rsidRPr="000C00B8" w:rsidRDefault="00E9135C" w:rsidP="00E9135C">
            <w:pPr>
              <w:pStyle w:val="ListParagraph"/>
              <w:numPr>
                <w:ilvl w:val="0"/>
                <w:numId w:val="13"/>
              </w:numPr>
              <w:spacing w:line="276" w:lineRule="auto"/>
              <w:ind w:left="360"/>
              <w:rPr>
                <w:lang w:val="en-US"/>
              </w:rPr>
            </w:pPr>
            <w:r w:rsidRPr="000C00B8">
              <w:rPr>
                <w:lang w:val="en-US"/>
              </w:rPr>
              <w:t xml:space="preserve">Fusion5 </w:t>
            </w:r>
            <w:r>
              <w:rPr>
                <w:lang w:val="en-US"/>
              </w:rPr>
              <w:t>s</w:t>
            </w:r>
            <w:r w:rsidRPr="000C00B8">
              <w:rPr>
                <w:lang w:val="en-US"/>
              </w:rPr>
              <w:t>upport</w:t>
            </w:r>
            <w:r>
              <w:rPr>
                <w:lang w:val="en-US"/>
              </w:rPr>
              <w:t xml:space="preserve"> account</w:t>
            </w:r>
          </w:p>
        </w:tc>
      </w:tr>
      <w:tr w:rsidR="00BB1973" w14:paraId="03AC236C" w14:textId="77777777" w:rsidTr="00AD2130">
        <w:tc>
          <w:tcPr>
            <w:tcW w:w="2821" w:type="dxa"/>
            <w:shd w:val="clear" w:color="auto" w:fill="BFBFBF" w:themeFill="background1" w:themeFillShade="BF"/>
          </w:tcPr>
          <w:p w14:paraId="54213CAA" w14:textId="4D443DCB" w:rsidR="00BB1973" w:rsidRDefault="00BB1973" w:rsidP="00BB1973">
            <w:pPr>
              <w:spacing w:line="276" w:lineRule="auto"/>
              <w:rPr>
                <w:b/>
                <w:bCs/>
                <w:lang w:val="en-US"/>
              </w:rPr>
            </w:pPr>
            <w:r>
              <w:rPr>
                <w:b/>
                <w:bCs/>
                <w:lang w:val="en-US"/>
              </w:rPr>
              <w:t>Networking: Firewall and virtual networks</w:t>
            </w:r>
          </w:p>
        </w:tc>
        <w:tc>
          <w:tcPr>
            <w:tcW w:w="5619" w:type="dxa"/>
          </w:tcPr>
          <w:p w14:paraId="7A1998F8" w14:textId="2F54D45A" w:rsidR="00BB1973" w:rsidRDefault="00BB1973" w:rsidP="00BB1973">
            <w:pPr>
              <w:spacing w:line="276" w:lineRule="auto"/>
              <w:rPr>
                <w:lang w:val="en-US"/>
              </w:rPr>
            </w:pPr>
            <w:r w:rsidRPr="0028194C">
              <w:rPr>
                <w:lang w:val="en-US"/>
              </w:rPr>
              <w:t xml:space="preserve">Allow public access from </w:t>
            </w:r>
            <w:r w:rsidR="00F52317">
              <w:rPr>
                <w:lang w:val="en-US"/>
              </w:rPr>
              <w:t>specific virtual networks and IP addresses</w:t>
            </w:r>
          </w:p>
          <w:p w14:paraId="6A8C2B3B" w14:textId="7B8C28F3" w:rsidR="00BB1973" w:rsidRDefault="00F52317" w:rsidP="00BB1973">
            <w:pPr>
              <w:spacing w:line="276" w:lineRule="auto"/>
              <w:rPr>
                <w:lang w:val="en-US"/>
              </w:rPr>
            </w:pPr>
            <w:r>
              <w:rPr>
                <w:lang w:val="en-US"/>
              </w:rPr>
              <w:t xml:space="preserve">Add existing virtual network: </w:t>
            </w:r>
            <w:r w:rsidR="00AD1DC1" w:rsidRPr="00AD1DC1">
              <w:rPr>
                <w:lang w:val="en-US"/>
              </w:rPr>
              <w:t>vnet-bankfiletrans-{region}</w:t>
            </w:r>
          </w:p>
          <w:p w14:paraId="1A211EED" w14:textId="2B7EBAA2" w:rsidR="00F52317" w:rsidRDefault="00F52317" w:rsidP="00BB1973">
            <w:pPr>
              <w:spacing w:line="276" w:lineRule="auto"/>
              <w:rPr>
                <w:lang w:val="en-US"/>
              </w:rPr>
            </w:pPr>
            <w:r>
              <w:rPr>
                <w:lang w:val="en-US"/>
              </w:rPr>
              <w:t xml:space="preserve">Subnet: </w:t>
            </w:r>
            <w:r w:rsidR="00AD1DC1" w:rsidRPr="00AD1DC1">
              <w:rPr>
                <w:lang w:val="en-US"/>
              </w:rPr>
              <w:t>snet-bankfiletrans-{region}-test</w:t>
            </w:r>
          </w:p>
        </w:tc>
      </w:tr>
      <w:tr w:rsidR="00CD4616" w14:paraId="2B23B306" w14:textId="77777777" w:rsidTr="00AD2130">
        <w:tc>
          <w:tcPr>
            <w:tcW w:w="2821" w:type="dxa"/>
            <w:shd w:val="clear" w:color="auto" w:fill="BFBFBF" w:themeFill="background1" w:themeFillShade="BF"/>
          </w:tcPr>
          <w:p w14:paraId="62B7BA97" w14:textId="545D081D" w:rsidR="00CD4616" w:rsidRDefault="00CD4616" w:rsidP="00BB1973">
            <w:pPr>
              <w:spacing w:line="276" w:lineRule="auto"/>
              <w:rPr>
                <w:b/>
                <w:bCs/>
                <w:lang w:val="en-US"/>
              </w:rPr>
            </w:pPr>
            <w:r>
              <w:rPr>
                <w:b/>
                <w:bCs/>
                <w:lang w:val="en-US"/>
              </w:rPr>
              <w:t>Firewall</w:t>
            </w:r>
          </w:p>
        </w:tc>
        <w:tc>
          <w:tcPr>
            <w:tcW w:w="5619" w:type="dxa"/>
          </w:tcPr>
          <w:p w14:paraId="5B3FBC3D" w14:textId="19359948" w:rsidR="00CD4616" w:rsidRDefault="00CD4616" w:rsidP="00BB1973">
            <w:pPr>
              <w:spacing w:line="276" w:lineRule="auto"/>
              <w:rPr>
                <w:lang w:val="en-US"/>
              </w:rPr>
            </w:pPr>
            <w:r>
              <w:rPr>
                <w:lang w:val="en-US"/>
              </w:rPr>
              <w:t>Add function app Inbound and Outbound IP addresses after function app is created. E.g.</w:t>
            </w:r>
          </w:p>
          <w:p w14:paraId="258556EC" w14:textId="77777777" w:rsidR="00AD1DC1" w:rsidRDefault="00AD1DC1" w:rsidP="00AD1DC1">
            <w:pPr>
              <w:spacing w:line="276" w:lineRule="auto"/>
              <w:rPr>
                <w:lang w:val="en-US"/>
              </w:rPr>
            </w:pPr>
            <w:r>
              <w:rPr>
                <w:lang w:val="en-US"/>
              </w:rPr>
              <w:t>nnn.nnn.nnn.nnn/32 (the public IP address)</w:t>
            </w:r>
          </w:p>
          <w:p w14:paraId="07645F06" w14:textId="77777777" w:rsidR="00AD1DC1" w:rsidRDefault="00AD1DC1" w:rsidP="00AD1DC1">
            <w:pPr>
              <w:spacing w:line="276" w:lineRule="auto"/>
              <w:rPr>
                <w:lang w:val="en-US"/>
              </w:rPr>
            </w:pPr>
            <w:r>
              <w:rPr>
                <w:lang w:val="en-US"/>
              </w:rPr>
              <w:t>nnn.nnn.nnn.nnn/32 (function app inbound IP)</w:t>
            </w:r>
          </w:p>
          <w:p w14:paraId="01A738E0" w14:textId="77777777" w:rsidR="00062EE3" w:rsidRDefault="00062EE3" w:rsidP="00CD4616">
            <w:pPr>
              <w:spacing w:line="276" w:lineRule="auto"/>
              <w:rPr>
                <w:lang w:val="en-US"/>
              </w:rPr>
            </w:pPr>
          </w:p>
          <w:p w14:paraId="3D7E2379" w14:textId="5C5F7A0E" w:rsidR="00062EE3" w:rsidRPr="0028194C" w:rsidRDefault="00062EE3" w:rsidP="00CD4616">
            <w:pPr>
              <w:spacing w:line="276" w:lineRule="auto"/>
              <w:rPr>
                <w:lang w:val="en-US"/>
              </w:rPr>
            </w:pPr>
            <w:r>
              <w:rPr>
                <w:lang w:val="en-US"/>
              </w:rPr>
              <w:t>To be able to see the Secrets, add your own IP address as well.</w:t>
            </w:r>
          </w:p>
        </w:tc>
      </w:tr>
      <w:tr w:rsidR="004D7DCE" w14:paraId="044ADF3C" w14:textId="77777777" w:rsidTr="00AD2130">
        <w:tc>
          <w:tcPr>
            <w:tcW w:w="2821" w:type="dxa"/>
            <w:shd w:val="clear" w:color="auto" w:fill="BFBFBF" w:themeFill="background1" w:themeFillShade="BF"/>
          </w:tcPr>
          <w:p w14:paraId="5CEB6903" w14:textId="36F7E5B9" w:rsidR="004D7DCE" w:rsidRDefault="004D7DCE" w:rsidP="00BB1973">
            <w:pPr>
              <w:spacing w:line="276" w:lineRule="auto"/>
              <w:rPr>
                <w:b/>
                <w:bCs/>
                <w:lang w:val="en-US"/>
              </w:rPr>
            </w:pPr>
            <w:r>
              <w:rPr>
                <w:b/>
                <w:bCs/>
                <w:lang w:val="en-US"/>
              </w:rPr>
              <w:t>Exception</w:t>
            </w:r>
          </w:p>
        </w:tc>
        <w:tc>
          <w:tcPr>
            <w:tcW w:w="5619" w:type="dxa"/>
          </w:tcPr>
          <w:p w14:paraId="4E288A35" w14:textId="0C0028DA" w:rsidR="004D7DCE" w:rsidRDefault="004D7DCE" w:rsidP="00BB1973">
            <w:pPr>
              <w:spacing w:line="276" w:lineRule="auto"/>
              <w:rPr>
                <w:lang w:val="en-US"/>
              </w:rPr>
            </w:pPr>
            <w:r>
              <w:rPr>
                <w:lang w:val="en-US"/>
              </w:rPr>
              <w:t>Allow trusted Microsoft services to bypass this firewall</w:t>
            </w:r>
          </w:p>
        </w:tc>
      </w:tr>
    </w:tbl>
    <w:p w14:paraId="2834B999" w14:textId="77777777" w:rsidR="00A276D7" w:rsidRDefault="00A276D7">
      <w:pPr>
        <w:spacing w:after="200" w:line="276" w:lineRule="auto"/>
        <w:rPr>
          <w:rFonts w:cs="Arial"/>
          <w:bCs/>
          <w:iCs/>
          <w:color w:val="FD7B23"/>
          <w:sz w:val="30"/>
          <w:szCs w:val="28"/>
          <w:lang w:val="en-US"/>
        </w:rPr>
      </w:pPr>
      <w:r>
        <w:rPr>
          <w:lang w:val="en-US"/>
        </w:rPr>
        <w:br w:type="page"/>
      </w:r>
    </w:p>
    <w:p w14:paraId="614ABC73" w14:textId="29EED168" w:rsidR="00FC5403" w:rsidRDefault="00FC5403" w:rsidP="00FC5403">
      <w:pPr>
        <w:pStyle w:val="Heading2"/>
        <w:rPr>
          <w:lang w:val="en-US"/>
        </w:rPr>
      </w:pPr>
      <w:bookmarkStart w:id="14" w:name="_Toc144198594"/>
      <w:r>
        <w:rPr>
          <w:lang w:val="en-US"/>
        </w:rPr>
        <w:lastRenderedPageBreak/>
        <w:t>App Service Plan –</w:t>
      </w:r>
      <w:r w:rsidR="00961A64">
        <w:rPr>
          <w:lang w:val="en-US"/>
        </w:rPr>
        <w:t xml:space="preserve"> </w:t>
      </w:r>
      <w:r>
        <w:rPr>
          <w:lang w:val="en-US"/>
        </w:rPr>
        <w:t>Prod</w:t>
      </w:r>
      <w:bookmarkEnd w:id="14"/>
    </w:p>
    <w:p w14:paraId="0B2C6DD5" w14:textId="77777777" w:rsidR="00FC5403" w:rsidRDefault="00FC5403" w:rsidP="00FC5403">
      <w:pPr>
        <w:rPr>
          <w:lang w:val="en-US"/>
        </w:rPr>
      </w:pPr>
    </w:p>
    <w:p w14:paraId="427E46FE" w14:textId="77777777" w:rsidR="00FC5403" w:rsidRDefault="00FC5403" w:rsidP="00FC5403">
      <w:pPr>
        <w:ind w:left="576"/>
        <w:rPr>
          <w:lang w:val="en-US"/>
        </w:rPr>
      </w:pPr>
      <w:r>
        <w:rPr>
          <w:lang w:val="en-US"/>
        </w:rPr>
        <w:t>Associated with the App Services of the Function Apps for App Service scaling.</w:t>
      </w:r>
    </w:p>
    <w:p w14:paraId="0176441C" w14:textId="77777777" w:rsidR="00FC5403" w:rsidRDefault="00FC5403" w:rsidP="00FC5403">
      <w:pPr>
        <w:ind w:left="576"/>
        <w:rPr>
          <w:lang w:val="en-US"/>
        </w:rPr>
      </w:pPr>
    </w:p>
    <w:tbl>
      <w:tblPr>
        <w:tblStyle w:val="TableGrid"/>
        <w:tblW w:w="0" w:type="auto"/>
        <w:tblInd w:w="576" w:type="dxa"/>
        <w:tblLook w:val="04A0" w:firstRow="1" w:lastRow="0" w:firstColumn="1" w:lastColumn="0" w:noHBand="0" w:noVBand="1"/>
      </w:tblPr>
      <w:tblGrid>
        <w:gridCol w:w="2821"/>
        <w:gridCol w:w="5619"/>
      </w:tblGrid>
      <w:tr w:rsidR="00FC5403" w14:paraId="5DA30187" w14:textId="77777777" w:rsidTr="009766B0">
        <w:tc>
          <w:tcPr>
            <w:tcW w:w="2821" w:type="dxa"/>
            <w:shd w:val="clear" w:color="auto" w:fill="BFBFBF" w:themeFill="background1" w:themeFillShade="BF"/>
          </w:tcPr>
          <w:p w14:paraId="311FA4BD" w14:textId="77777777" w:rsidR="00FC5403" w:rsidRPr="00865E81" w:rsidRDefault="00FC5403" w:rsidP="009766B0">
            <w:pPr>
              <w:rPr>
                <w:b/>
                <w:bCs/>
                <w:lang w:val="en-US"/>
              </w:rPr>
            </w:pPr>
            <w:r w:rsidRPr="00865E81">
              <w:rPr>
                <w:b/>
                <w:bCs/>
                <w:lang w:val="en-US"/>
              </w:rPr>
              <w:t>Resource Name</w:t>
            </w:r>
          </w:p>
        </w:tc>
        <w:tc>
          <w:tcPr>
            <w:tcW w:w="5619" w:type="dxa"/>
          </w:tcPr>
          <w:p w14:paraId="25FFB3D7" w14:textId="51A49B9B" w:rsidR="00FC5403" w:rsidRDefault="00AD1DC1" w:rsidP="009766B0">
            <w:pPr>
              <w:rPr>
                <w:lang w:val="en-US"/>
              </w:rPr>
            </w:pPr>
            <w:r w:rsidRPr="00AD1DC1">
              <w:rPr>
                <w:lang w:val="en-US"/>
              </w:rPr>
              <w:t>asp-bankfiletrans-{region}</w:t>
            </w:r>
          </w:p>
        </w:tc>
      </w:tr>
      <w:tr w:rsidR="00FC5403" w14:paraId="36A67107" w14:textId="77777777" w:rsidTr="009766B0">
        <w:tc>
          <w:tcPr>
            <w:tcW w:w="2821" w:type="dxa"/>
            <w:shd w:val="clear" w:color="auto" w:fill="BFBFBF" w:themeFill="background1" w:themeFillShade="BF"/>
          </w:tcPr>
          <w:p w14:paraId="517E8600" w14:textId="5C7862E1" w:rsidR="00FC5403" w:rsidRPr="00865E81" w:rsidRDefault="00F45B93" w:rsidP="009766B0">
            <w:pPr>
              <w:rPr>
                <w:b/>
                <w:bCs/>
                <w:lang w:val="en-US"/>
              </w:rPr>
            </w:pPr>
            <w:r>
              <w:rPr>
                <w:b/>
                <w:bCs/>
                <w:lang w:val="en-US"/>
              </w:rPr>
              <w:t>Region</w:t>
            </w:r>
          </w:p>
        </w:tc>
        <w:tc>
          <w:tcPr>
            <w:tcW w:w="5619" w:type="dxa"/>
          </w:tcPr>
          <w:p w14:paraId="7DE78A02" w14:textId="0F81C2C0" w:rsidR="00FC5403" w:rsidRPr="00865E81" w:rsidRDefault="00F45B93" w:rsidP="009766B0">
            <w:pPr>
              <w:rPr>
                <w:lang w:val="en-US"/>
              </w:rPr>
            </w:pPr>
            <w:r>
              <w:rPr>
                <w:lang w:val="en-US"/>
              </w:rPr>
              <w:t>E.g. Australia East</w:t>
            </w:r>
          </w:p>
        </w:tc>
      </w:tr>
      <w:tr w:rsidR="00FC5403" w14:paraId="4EE085D1" w14:textId="77777777" w:rsidTr="009766B0">
        <w:tc>
          <w:tcPr>
            <w:tcW w:w="2821" w:type="dxa"/>
            <w:shd w:val="clear" w:color="auto" w:fill="BFBFBF" w:themeFill="background1" w:themeFillShade="BF"/>
          </w:tcPr>
          <w:p w14:paraId="2A4AEE97" w14:textId="77777777" w:rsidR="00FC5403" w:rsidRPr="00865E81" w:rsidRDefault="00FC5403" w:rsidP="009766B0">
            <w:pPr>
              <w:rPr>
                <w:b/>
                <w:bCs/>
                <w:lang w:val="en-US"/>
              </w:rPr>
            </w:pPr>
            <w:r w:rsidRPr="00865E81">
              <w:rPr>
                <w:b/>
                <w:bCs/>
                <w:lang w:val="en-US"/>
              </w:rPr>
              <w:t>Pricing plan</w:t>
            </w:r>
          </w:p>
        </w:tc>
        <w:tc>
          <w:tcPr>
            <w:tcW w:w="5619" w:type="dxa"/>
          </w:tcPr>
          <w:p w14:paraId="17AFD08E" w14:textId="77777777" w:rsidR="00FC5403" w:rsidRDefault="00FC5403" w:rsidP="009766B0">
            <w:pPr>
              <w:rPr>
                <w:lang w:val="en-US"/>
              </w:rPr>
            </w:pPr>
            <w:r>
              <w:rPr>
                <w:lang w:val="en-US"/>
              </w:rPr>
              <w:t>S1</w:t>
            </w:r>
          </w:p>
        </w:tc>
      </w:tr>
    </w:tbl>
    <w:p w14:paraId="167A7F8A" w14:textId="77777777" w:rsidR="00FC5403" w:rsidRDefault="00FC5403" w:rsidP="00FC5403">
      <w:pPr>
        <w:ind w:left="576"/>
        <w:rPr>
          <w:lang w:val="en-US"/>
        </w:rPr>
      </w:pPr>
    </w:p>
    <w:p w14:paraId="747B9816" w14:textId="77777777" w:rsidR="00FC5403" w:rsidRDefault="00FC5403" w:rsidP="00FC5403">
      <w:pPr>
        <w:pStyle w:val="Heading2"/>
        <w:rPr>
          <w:lang w:val="en-US"/>
        </w:rPr>
      </w:pPr>
      <w:bookmarkStart w:id="15" w:name="_Toc144198595"/>
      <w:r>
        <w:rPr>
          <w:lang w:val="en-US"/>
        </w:rPr>
        <w:t>App Service Plan – Test</w:t>
      </w:r>
      <w:bookmarkEnd w:id="15"/>
    </w:p>
    <w:p w14:paraId="448684B8" w14:textId="77777777" w:rsidR="00FC5403" w:rsidRDefault="00FC5403" w:rsidP="00FC5403">
      <w:pPr>
        <w:rPr>
          <w:lang w:val="en-US"/>
        </w:rPr>
      </w:pPr>
    </w:p>
    <w:p w14:paraId="779E6314" w14:textId="77777777" w:rsidR="00FC5403" w:rsidRDefault="00FC5403" w:rsidP="00FC5403">
      <w:pPr>
        <w:ind w:left="576"/>
        <w:rPr>
          <w:lang w:val="en-US"/>
        </w:rPr>
      </w:pPr>
      <w:r>
        <w:rPr>
          <w:lang w:val="en-US"/>
        </w:rPr>
        <w:t>Associated with the App Services of the Function Apps for App Service scaling.</w:t>
      </w:r>
    </w:p>
    <w:p w14:paraId="124BE71C" w14:textId="77777777" w:rsidR="00FC5403" w:rsidRDefault="00FC5403" w:rsidP="00FC5403">
      <w:pPr>
        <w:ind w:left="576"/>
        <w:rPr>
          <w:lang w:val="en-US"/>
        </w:rPr>
      </w:pPr>
    </w:p>
    <w:tbl>
      <w:tblPr>
        <w:tblStyle w:val="TableGrid"/>
        <w:tblW w:w="0" w:type="auto"/>
        <w:tblInd w:w="576" w:type="dxa"/>
        <w:tblLook w:val="04A0" w:firstRow="1" w:lastRow="0" w:firstColumn="1" w:lastColumn="0" w:noHBand="0" w:noVBand="1"/>
      </w:tblPr>
      <w:tblGrid>
        <w:gridCol w:w="2821"/>
        <w:gridCol w:w="5619"/>
      </w:tblGrid>
      <w:tr w:rsidR="00FC5403" w14:paraId="078F6629" w14:textId="77777777" w:rsidTr="009766B0">
        <w:tc>
          <w:tcPr>
            <w:tcW w:w="2821" w:type="dxa"/>
            <w:shd w:val="clear" w:color="auto" w:fill="BFBFBF" w:themeFill="background1" w:themeFillShade="BF"/>
          </w:tcPr>
          <w:p w14:paraId="04EDE5EE" w14:textId="77777777" w:rsidR="00FC5403" w:rsidRPr="00865E81" w:rsidRDefault="00FC5403" w:rsidP="009766B0">
            <w:pPr>
              <w:rPr>
                <w:b/>
                <w:bCs/>
                <w:lang w:val="en-US"/>
              </w:rPr>
            </w:pPr>
            <w:r w:rsidRPr="00865E81">
              <w:rPr>
                <w:b/>
                <w:bCs/>
                <w:lang w:val="en-US"/>
              </w:rPr>
              <w:t>Resource Name</w:t>
            </w:r>
          </w:p>
        </w:tc>
        <w:tc>
          <w:tcPr>
            <w:tcW w:w="5619" w:type="dxa"/>
          </w:tcPr>
          <w:p w14:paraId="359A9D40" w14:textId="707EE0A2" w:rsidR="00FC5403" w:rsidRDefault="00AD1DC1" w:rsidP="009766B0">
            <w:pPr>
              <w:rPr>
                <w:lang w:val="en-US"/>
              </w:rPr>
            </w:pPr>
            <w:r w:rsidRPr="00AD1DC1">
              <w:rPr>
                <w:lang w:val="en-US"/>
              </w:rPr>
              <w:t>asp-bankfiletrans-{region}-test</w:t>
            </w:r>
          </w:p>
        </w:tc>
      </w:tr>
      <w:tr w:rsidR="00FC5403" w14:paraId="5B06401D" w14:textId="77777777" w:rsidTr="009766B0">
        <w:tc>
          <w:tcPr>
            <w:tcW w:w="2821" w:type="dxa"/>
            <w:shd w:val="clear" w:color="auto" w:fill="BFBFBF" w:themeFill="background1" w:themeFillShade="BF"/>
          </w:tcPr>
          <w:p w14:paraId="234EF86E" w14:textId="0201A9EF" w:rsidR="00FC5403" w:rsidRPr="00865E81" w:rsidRDefault="00F45B93" w:rsidP="009766B0">
            <w:pPr>
              <w:rPr>
                <w:b/>
                <w:bCs/>
                <w:lang w:val="en-US"/>
              </w:rPr>
            </w:pPr>
            <w:r>
              <w:rPr>
                <w:b/>
                <w:bCs/>
                <w:lang w:val="en-US"/>
              </w:rPr>
              <w:t>Region</w:t>
            </w:r>
          </w:p>
        </w:tc>
        <w:tc>
          <w:tcPr>
            <w:tcW w:w="5619" w:type="dxa"/>
          </w:tcPr>
          <w:p w14:paraId="279D5D05" w14:textId="59CFF760" w:rsidR="00FC5403" w:rsidRPr="00865E81" w:rsidRDefault="00F45B93" w:rsidP="009766B0">
            <w:pPr>
              <w:rPr>
                <w:lang w:val="en-US"/>
              </w:rPr>
            </w:pPr>
            <w:r>
              <w:rPr>
                <w:lang w:val="en-US"/>
              </w:rPr>
              <w:t>E.g. Australia East</w:t>
            </w:r>
          </w:p>
        </w:tc>
      </w:tr>
      <w:tr w:rsidR="00FC5403" w14:paraId="5A6BFB68" w14:textId="77777777" w:rsidTr="009766B0">
        <w:tc>
          <w:tcPr>
            <w:tcW w:w="2821" w:type="dxa"/>
            <w:shd w:val="clear" w:color="auto" w:fill="BFBFBF" w:themeFill="background1" w:themeFillShade="BF"/>
          </w:tcPr>
          <w:p w14:paraId="19D67453" w14:textId="77777777" w:rsidR="00FC5403" w:rsidRPr="00865E81" w:rsidRDefault="00FC5403" w:rsidP="009766B0">
            <w:pPr>
              <w:rPr>
                <w:b/>
                <w:bCs/>
                <w:lang w:val="en-US"/>
              </w:rPr>
            </w:pPr>
            <w:r w:rsidRPr="00865E81">
              <w:rPr>
                <w:b/>
                <w:bCs/>
                <w:lang w:val="en-US"/>
              </w:rPr>
              <w:t>Pricing plan</w:t>
            </w:r>
          </w:p>
        </w:tc>
        <w:tc>
          <w:tcPr>
            <w:tcW w:w="5619" w:type="dxa"/>
          </w:tcPr>
          <w:p w14:paraId="53395B2F" w14:textId="77777777" w:rsidR="00FC5403" w:rsidRDefault="00FC5403" w:rsidP="009766B0">
            <w:pPr>
              <w:rPr>
                <w:lang w:val="en-US"/>
              </w:rPr>
            </w:pPr>
            <w:r>
              <w:rPr>
                <w:lang w:val="en-US"/>
              </w:rPr>
              <w:t>B1</w:t>
            </w:r>
          </w:p>
        </w:tc>
      </w:tr>
    </w:tbl>
    <w:p w14:paraId="7B989CBE" w14:textId="77777777" w:rsidR="00FC5403" w:rsidRDefault="00FC5403" w:rsidP="00FC5403">
      <w:pPr>
        <w:ind w:left="576"/>
        <w:rPr>
          <w:lang w:val="en-US"/>
        </w:rPr>
      </w:pPr>
    </w:p>
    <w:p w14:paraId="28C22EAB" w14:textId="77777777" w:rsidR="00FC5403" w:rsidRDefault="00FC5403" w:rsidP="00FC5403">
      <w:pPr>
        <w:spacing w:after="200" w:line="276" w:lineRule="auto"/>
        <w:rPr>
          <w:rFonts w:cs="Arial"/>
          <w:bCs/>
          <w:iCs/>
          <w:color w:val="FD7B23"/>
          <w:sz w:val="30"/>
          <w:szCs w:val="28"/>
          <w:lang w:val="en-US"/>
        </w:rPr>
      </w:pPr>
      <w:r>
        <w:rPr>
          <w:lang w:val="en-US"/>
        </w:rPr>
        <w:br w:type="page"/>
      </w:r>
    </w:p>
    <w:p w14:paraId="22439702" w14:textId="39FA47FD" w:rsidR="00865E81" w:rsidRDefault="00865E81" w:rsidP="00865E81">
      <w:pPr>
        <w:pStyle w:val="Heading2"/>
        <w:rPr>
          <w:lang w:val="en-US"/>
        </w:rPr>
      </w:pPr>
      <w:bookmarkStart w:id="16" w:name="_Toc144198596"/>
      <w:r>
        <w:rPr>
          <w:lang w:val="en-US"/>
        </w:rPr>
        <w:lastRenderedPageBreak/>
        <w:t>Function App – Prod</w:t>
      </w:r>
      <w:bookmarkEnd w:id="16"/>
    </w:p>
    <w:p w14:paraId="1604DC7B" w14:textId="77777777" w:rsidR="00865E81" w:rsidRDefault="00865E81" w:rsidP="00865E81">
      <w:pPr>
        <w:rPr>
          <w:lang w:val="en-US"/>
        </w:rPr>
      </w:pPr>
    </w:p>
    <w:p w14:paraId="538B095D" w14:textId="200C7746" w:rsidR="00865E81" w:rsidRDefault="00865E81" w:rsidP="00865E81">
      <w:pPr>
        <w:ind w:left="576"/>
        <w:rPr>
          <w:lang w:val="en-US"/>
        </w:rPr>
      </w:pPr>
      <w:r>
        <w:rPr>
          <w:lang w:val="en-US"/>
        </w:rPr>
        <w:t>The functions are used as a bridge between Business Central and the banks’ FTP servers for transferring files to and from.</w:t>
      </w:r>
      <w:r w:rsidR="00157D80">
        <w:rPr>
          <w:lang w:val="en-US"/>
        </w:rPr>
        <w:t xml:space="preserve"> During creation of the function app, an App Service Plan and a Storage Account will also be created.</w:t>
      </w:r>
    </w:p>
    <w:p w14:paraId="17F314D9" w14:textId="77777777" w:rsidR="00865E81" w:rsidRDefault="00865E81" w:rsidP="00865E81">
      <w:pPr>
        <w:ind w:left="576"/>
        <w:rPr>
          <w:lang w:val="en-US"/>
        </w:rPr>
      </w:pPr>
    </w:p>
    <w:tbl>
      <w:tblPr>
        <w:tblStyle w:val="TableGrid"/>
        <w:tblW w:w="0" w:type="auto"/>
        <w:tblInd w:w="576" w:type="dxa"/>
        <w:tblLook w:val="04A0" w:firstRow="1" w:lastRow="0" w:firstColumn="1" w:lastColumn="0" w:noHBand="0" w:noVBand="1"/>
      </w:tblPr>
      <w:tblGrid>
        <w:gridCol w:w="2821"/>
        <w:gridCol w:w="5619"/>
      </w:tblGrid>
      <w:tr w:rsidR="00865E81" w14:paraId="50F7858E" w14:textId="77777777" w:rsidTr="00A57C87">
        <w:tc>
          <w:tcPr>
            <w:tcW w:w="2821" w:type="dxa"/>
            <w:shd w:val="clear" w:color="auto" w:fill="BFBFBF" w:themeFill="background1" w:themeFillShade="BF"/>
          </w:tcPr>
          <w:p w14:paraId="63737710" w14:textId="77777777" w:rsidR="00865E81" w:rsidRPr="0028194C" w:rsidRDefault="00865E81" w:rsidP="00A57C87">
            <w:pPr>
              <w:rPr>
                <w:b/>
                <w:bCs/>
                <w:lang w:val="en-US"/>
              </w:rPr>
            </w:pPr>
            <w:r w:rsidRPr="0028194C">
              <w:rPr>
                <w:b/>
                <w:bCs/>
                <w:lang w:val="en-US"/>
              </w:rPr>
              <w:t>Resource Name</w:t>
            </w:r>
          </w:p>
        </w:tc>
        <w:tc>
          <w:tcPr>
            <w:tcW w:w="5619" w:type="dxa"/>
          </w:tcPr>
          <w:p w14:paraId="5FAB7D6C" w14:textId="5B488F37" w:rsidR="00865E81" w:rsidRDefault="00AD1DC1" w:rsidP="00A57C87">
            <w:pPr>
              <w:rPr>
                <w:lang w:val="en-US"/>
              </w:rPr>
            </w:pPr>
            <w:r w:rsidRPr="00AD1DC1">
              <w:rPr>
                <w:lang w:val="en-US"/>
              </w:rPr>
              <w:t>fapp-bankfiletrans-{org}-{region}</w:t>
            </w:r>
          </w:p>
        </w:tc>
      </w:tr>
      <w:tr w:rsidR="00865E81" w14:paraId="7F4BC2B0" w14:textId="77777777" w:rsidTr="00A57C87">
        <w:tc>
          <w:tcPr>
            <w:tcW w:w="2821" w:type="dxa"/>
            <w:shd w:val="clear" w:color="auto" w:fill="BFBFBF" w:themeFill="background1" w:themeFillShade="BF"/>
          </w:tcPr>
          <w:p w14:paraId="42CB72F3" w14:textId="158AE7D2" w:rsidR="00865E81" w:rsidRPr="0028194C" w:rsidRDefault="00F45B93" w:rsidP="00A57C87">
            <w:pPr>
              <w:rPr>
                <w:b/>
                <w:bCs/>
                <w:lang w:val="en-US"/>
              </w:rPr>
            </w:pPr>
            <w:r>
              <w:rPr>
                <w:b/>
                <w:bCs/>
                <w:lang w:val="en-US"/>
              </w:rPr>
              <w:t>Region</w:t>
            </w:r>
          </w:p>
        </w:tc>
        <w:tc>
          <w:tcPr>
            <w:tcW w:w="5619" w:type="dxa"/>
          </w:tcPr>
          <w:p w14:paraId="1205B05E" w14:textId="59D1D629" w:rsidR="00865E81" w:rsidRDefault="00F45B93" w:rsidP="00A57C87">
            <w:pPr>
              <w:rPr>
                <w:lang w:val="en-US"/>
              </w:rPr>
            </w:pPr>
            <w:r>
              <w:rPr>
                <w:lang w:val="en-US"/>
              </w:rPr>
              <w:t>E.g. Australia East</w:t>
            </w:r>
          </w:p>
        </w:tc>
      </w:tr>
      <w:tr w:rsidR="00865E81" w14:paraId="09A1A422" w14:textId="77777777" w:rsidTr="00A57C87">
        <w:tc>
          <w:tcPr>
            <w:tcW w:w="2821" w:type="dxa"/>
            <w:shd w:val="clear" w:color="auto" w:fill="BFBFBF" w:themeFill="background1" w:themeFillShade="BF"/>
          </w:tcPr>
          <w:p w14:paraId="1878D127" w14:textId="77777777" w:rsidR="00865E81" w:rsidRPr="0028194C" w:rsidRDefault="00865E81" w:rsidP="00A57C87">
            <w:pPr>
              <w:rPr>
                <w:b/>
                <w:bCs/>
                <w:lang w:val="en-US"/>
              </w:rPr>
            </w:pPr>
            <w:r>
              <w:rPr>
                <w:b/>
                <w:bCs/>
                <w:lang w:val="en-US"/>
              </w:rPr>
              <w:t>URL</w:t>
            </w:r>
          </w:p>
        </w:tc>
        <w:tc>
          <w:tcPr>
            <w:tcW w:w="5619" w:type="dxa"/>
          </w:tcPr>
          <w:p w14:paraId="6DFC7857" w14:textId="08AE149C" w:rsidR="00865E81" w:rsidRPr="0028194C" w:rsidRDefault="00000000" w:rsidP="00A57C87">
            <w:pPr>
              <w:rPr>
                <w:lang w:val="en-US"/>
              </w:rPr>
            </w:pPr>
            <w:hyperlink w:history="1">
              <w:r w:rsidR="00AD1DC1" w:rsidRPr="003114D8">
                <w:rPr>
                  <w:rStyle w:val="Hyperlink"/>
                  <w:lang w:val="en-US"/>
                </w:rPr>
                <w:t>https://fapp-bankfiletrans-{org}-{region}.azurewebsites.net</w:t>
              </w:r>
            </w:hyperlink>
          </w:p>
        </w:tc>
      </w:tr>
      <w:tr w:rsidR="00865E81" w14:paraId="2126A6B6" w14:textId="77777777" w:rsidTr="00A57C87">
        <w:tc>
          <w:tcPr>
            <w:tcW w:w="2821" w:type="dxa"/>
            <w:shd w:val="clear" w:color="auto" w:fill="BFBFBF" w:themeFill="background1" w:themeFillShade="BF"/>
          </w:tcPr>
          <w:p w14:paraId="19227004" w14:textId="77777777" w:rsidR="00865E81" w:rsidRDefault="00865E81" w:rsidP="00A57C87">
            <w:pPr>
              <w:rPr>
                <w:b/>
                <w:bCs/>
                <w:lang w:val="en-US"/>
              </w:rPr>
            </w:pPr>
            <w:r>
              <w:rPr>
                <w:b/>
                <w:bCs/>
                <w:lang w:val="en-US"/>
              </w:rPr>
              <w:t>Operating System</w:t>
            </w:r>
          </w:p>
        </w:tc>
        <w:tc>
          <w:tcPr>
            <w:tcW w:w="5619" w:type="dxa"/>
          </w:tcPr>
          <w:p w14:paraId="592FFDC0" w14:textId="77777777" w:rsidR="00865E81" w:rsidRDefault="00865E81" w:rsidP="00A57C87">
            <w:pPr>
              <w:rPr>
                <w:lang w:val="en-US"/>
              </w:rPr>
            </w:pPr>
            <w:r>
              <w:rPr>
                <w:lang w:val="en-US"/>
              </w:rPr>
              <w:t>Windows</w:t>
            </w:r>
          </w:p>
        </w:tc>
      </w:tr>
      <w:tr w:rsidR="00755F14" w14:paraId="4421D106" w14:textId="77777777" w:rsidTr="00A57C87">
        <w:tc>
          <w:tcPr>
            <w:tcW w:w="2821" w:type="dxa"/>
            <w:shd w:val="clear" w:color="auto" w:fill="BFBFBF" w:themeFill="background1" w:themeFillShade="BF"/>
          </w:tcPr>
          <w:p w14:paraId="70C307BA" w14:textId="7C6CD410" w:rsidR="00755F14" w:rsidRDefault="00755F14" w:rsidP="00755F14">
            <w:pPr>
              <w:rPr>
                <w:b/>
                <w:bCs/>
                <w:lang w:val="en-US"/>
              </w:rPr>
            </w:pPr>
            <w:r>
              <w:rPr>
                <w:b/>
                <w:bCs/>
                <w:lang w:val="en-US"/>
              </w:rPr>
              <w:t>Runtime stack</w:t>
            </w:r>
          </w:p>
        </w:tc>
        <w:tc>
          <w:tcPr>
            <w:tcW w:w="5619" w:type="dxa"/>
          </w:tcPr>
          <w:p w14:paraId="050C4E3B" w14:textId="1C9E8A8C" w:rsidR="00755F14" w:rsidRPr="00AD1DC1" w:rsidRDefault="00755F14" w:rsidP="00755F14">
            <w:pPr>
              <w:rPr>
                <w:lang w:val="en-US"/>
              </w:rPr>
            </w:pPr>
            <w:r>
              <w:rPr>
                <w:lang w:val="en-US"/>
              </w:rPr>
              <w:t>.NET</w:t>
            </w:r>
          </w:p>
        </w:tc>
      </w:tr>
      <w:tr w:rsidR="00755F14" w14:paraId="0950D4D2" w14:textId="77777777" w:rsidTr="00A57C87">
        <w:tc>
          <w:tcPr>
            <w:tcW w:w="2821" w:type="dxa"/>
            <w:shd w:val="clear" w:color="auto" w:fill="BFBFBF" w:themeFill="background1" w:themeFillShade="BF"/>
          </w:tcPr>
          <w:p w14:paraId="21345346" w14:textId="6EC78EBB" w:rsidR="00755F14" w:rsidRDefault="00755F14" w:rsidP="00755F14">
            <w:pPr>
              <w:rPr>
                <w:b/>
                <w:bCs/>
                <w:lang w:val="en-US"/>
              </w:rPr>
            </w:pPr>
            <w:r>
              <w:rPr>
                <w:b/>
                <w:bCs/>
                <w:lang w:val="en-US"/>
              </w:rPr>
              <w:t>Version</w:t>
            </w:r>
          </w:p>
        </w:tc>
        <w:tc>
          <w:tcPr>
            <w:tcW w:w="5619" w:type="dxa"/>
          </w:tcPr>
          <w:p w14:paraId="6F6B7ABF" w14:textId="3E594ACE" w:rsidR="00755F14" w:rsidRPr="00AD1DC1" w:rsidRDefault="00755F14" w:rsidP="00755F14">
            <w:pPr>
              <w:rPr>
                <w:lang w:val="en-US"/>
              </w:rPr>
            </w:pPr>
            <w:r>
              <w:rPr>
                <w:lang w:val="en-US"/>
              </w:rPr>
              <w:t>6 (LTS)</w:t>
            </w:r>
          </w:p>
        </w:tc>
      </w:tr>
      <w:tr w:rsidR="00755F14" w14:paraId="62807661" w14:textId="77777777" w:rsidTr="00A57C87">
        <w:tc>
          <w:tcPr>
            <w:tcW w:w="2821" w:type="dxa"/>
            <w:shd w:val="clear" w:color="auto" w:fill="BFBFBF" w:themeFill="background1" w:themeFillShade="BF"/>
          </w:tcPr>
          <w:p w14:paraId="561CC3E8" w14:textId="09F3334B" w:rsidR="00755F14" w:rsidRDefault="00755F14" w:rsidP="00755F14">
            <w:pPr>
              <w:rPr>
                <w:b/>
                <w:bCs/>
                <w:lang w:val="en-US"/>
              </w:rPr>
            </w:pPr>
            <w:r>
              <w:rPr>
                <w:b/>
                <w:bCs/>
                <w:lang w:val="en-US"/>
              </w:rPr>
              <w:t>Operating System</w:t>
            </w:r>
          </w:p>
        </w:tc>
        <w:tc>
          <w:tcPr>
            <w:tcW w:w="5619" w:type="dxa"/>
          </w:tcPr>
          <w:p w14:paraId="28947605" w14:textId="25A2BA77" w:rsidR="00755F14" w:rsidRPr="00AD1DC1" w:rsidRDefault="00755F14" w:rsidP="00755F14">
            <w:pPr>
              <w:rPr>
                <w:lang w:val="en-US"/>
              </w:rPr>
            </w:pPr>
            <w:r>
              <w:rPr>
                <w:lang w:val="en-US"/>
              </w:rPr>
              <w:t>Windows</w:t>
            </w:r>
          </w:p>
        </w:tc>
      </w:tr>
      <w:tr w:rsidR="00755F14" w14:paraId="37655E2A" w14:textId="77777777" w:rsidTr="00A57C87">
        <w:tc>
          <w:tcPr>
            <w:tcW w:w="2821" w:type="dxa"/>
            <w:shd w:val="clear" w:color="auto" w:fill="BFBFBF" w:themeFill="background1" w:themeFillShade="BF"/>
          </w:tcPr>
          <w:p w14:paraId="359FD926" w14:textId="2FD4DA01" w:rsidR="00755F14" w:rsidRDefault="00755F14" w:rsidP="00755F14">
            <w:pPr>
              <w:rPr>
                <w:b/>
                <w:bCs/>
                <w:lang w:val="en-US"/>
              </w:rPr>
            </w:pPr>
            <w:r>
              <w:rPr>
                <w:b/>
                <w:bCs/>
                <w:lang w:val="en-US"/>
              </w:rPr>
              <w:t>Hosting options and plans</w:t>
            </w:r>
          </w:p>
        </w:tc>
        <w:tc>
          <w:tcPr>
            <w:tcW w:w="5619" w:type="dxa"/>
          </w:tcPr>
          <w:p w14:paraId="505A6870" w14:textId="04F8212D" w:rsidR="00755F14" w:rsidRPr="00AD1DC1" w:rsidRDefault="00755F14" w:rsidP="00755F14">
            <w:pPr>
              <w:rPr>
                <w:lang w:val="en-US"/>
              </w:rPr>
            </w:pPr>
            <w:r>
              <w:rPr>
                <w:lang w:val="en-US"/>
              </w:rPr>
              <w:t>App service plan</w:t>
            </w:r>
          </w:p>
        </w:tc>
      </w:tr>
      <w:tr w:rsidR="00755F14" w14:paraId="6CEED00F" w14:textId="77777777" w:rsidTr="00A57C87">
        <w:tc>
          <w:tcPr>
            <w:tcW w:w="2821" w:type="dxa"/>
            <w:shd w:val="clear" w:color="auto" w:fill="BFBFBF" w:themeFill="background1" w:themeFillShade="BF"/>
          </w:tcPr>
          <w:p w14:paraId="62D66689" w14:textId="77777777" w:rsidR="00755F14" w:rsidRDefault="00755F14" w:rsidP="00755F14">
            <w:pPr>
              <w:rPr>
                <w:b/>
                <w:bCs/>
                <w:lang w:val="en-US"/>
              </w:rPr>
            </w:pPr>
            <w:r>
              <w:rPr>
                <w:b/>
                <w:bCs/>
                <w:lang w:val="en-US"/>
              </w:rPr>
              <w:t>App Service Plan</w:t>
            </w:r>
          </w:p>
        </w:tc>
        <w:tc>
          <w:tcPr>
            <w:tcW w:w="5619" w:type="dxa"/>
          </w:tcPr>
          <w:p w14:paraId="56288E7A" w14:textId="6ABC6E89" w:rsidR="00755F14" w:rsidRDefault="00755F14" w:rsidP="00755F14">
            <w:pPr>
              <w:rPr>
                <w:lang w:val="en-US"/>
              </w:rPr>
            </w:pPr>
            <w:r w:rsidRPr="00AD1DC1">
              <w:rPr>
                <w:lang w:val="en-US"/>
              </w:rPr>
              <w:t>asp-bankfiletrans-{region}</w:t>
            </w:r>
          </w:p>
        </w:tc>
      </w:tr>
      <w:tr w:rsidR="00755F14" w14:paraId="4F079645" w14:textId="77777777" w:rsidTr="00A57C87">
        <w:tc>
          <w:tcPr>
            <w:tcW w:w="8440" w:type="dxa"/>
            <w:gridSpan w:val="2"/>
            <w:shd w:val="clear" w:color="auto" w:fill="auto"/>
          </w:tcPr>
          <w:p w14:paraId="77B62630" w14:textId="77777777" w:rsidR="00755F14" w:rsidRDefault="00755F14" w:rsidP="00755F14">
            <w:pPr>
              <w:jc w:val="center"/>
              <w:rPr>
                <w:b/>
                <w:bCs/>
                <w:lang w:val="en-US"/>
              </w:rPr>
            </w:pPr>
          </w:p>
          <w:p w14:paraId="40AB2128" w14:textId="32509C88" w:rsidR="00755F14" w:rsidRDefault="00755F14" w:rsidP="00755F14">
            <w:pPr>
              <w:jc w:val="center"/>
              <w:rPr>
                <w:b/>
                <w:bCs/>
                <w:lang w:val="en-US"/>
              </w:rPr>
            </w:pPr>
            <w:r>
              <w:rPr>
                <w:b/>
                <w:bCs/>
                <w:lang w:val="en-US"/>
              </w:rPr>
              <w:t>Storage (Refer to 3.15)</w:t>
            </w:r>
          </w:p>
          <w:p w14:paraId="0F01B19D" w14:textId="77777777" w:rsidR="00755F14" w:rsidRPr="00865E81" w:rsidRDefault="00755F14" w:rsidP="00755F14">
            <w:pPr>
              <w:jc w:val="center"/>
              <w:rPr>
                <w:b/>
                <w:bCs/>
                <w:lang w:val="en-US"/>
              </w:rPr>
            </w:pPr>
          </w:p>
        </w:tc>
      </w:tr>
      <w:tr w:rsidR="00755F14" w14:paraId="489CACF4" w14:textId="77777777" w:rsidTr="00A57C87">
        <w:tc>
          <w:tcPr>
            <w:tcW w:w="8440" w:type="dxa"/>
            <w:gridSpan w:val="2"/>
            <w:shd w:val="clear" w:color="auto" w:fill="auto"/>
          </w:tcPr>
          <w:p w14:paraId="20B0C550" w14:textId="77777777" w:rsidR="00755F14" w:rsidRPr="00865E81" w:rsidRDefault="00755F14" w:rsidP="00755F14">
            <w:pPr>
              <w:jc w:val="center"/>
              <w:rPr>
                <w:b/>
                <w:bCs/>
                <w:lang w:val="en-US"/>
              </w:rPr>
            </w:pPr>
          </w:p>
          <w:p w14:paraId="2A102C54" w14:textId="77777777" w:rsidR="00755F14" w:rsidRDefault="00755F14" w:rsidP="00755F14">
            <w:pPr>
              <w:jc w:val="center"/>
              <w:rPr>
                <w:b/>
                <w:bCs/>
                <w:lang w:val="en-US"/>
              </w:rPr>
            </w:pPr>
            <w:r w:rsidRPr="00865E81">
              <w:rPr>
                <w:b/>
                <w:bCs/>
                <w:lang w:val="en-US"/>
              </w:rPr>
              <w:t>Networking</w:t>
            </w:r>
          </w:p>
          <w:p w14:paraId="388E5D43" w14:textId="77777777" w:rsidR="00755F14" w:rsidRPr="00865E81" w:rsidRDefault="00755F14" w:rsidP="00755F14">
            <w:pPr>
              <w:jc w:val="center"/>
              <w:rPr>
                <w:b/>
                <w:bCs/>
                <w:lang w:val="en-US"/>
              </w:rPr>
            </w:pPr>
          </w:p>
        </w:tc>
      </w:tr>
      <w:tr w:rsidR="00755F14" w14:paraId="038D9CE5" w14:textId="77777777" w:rsidTr="00A57C87">
        <w:tc>
          <w:tcPr>
            <w:tcW w:w="2821" w:type="dxa"/>
            <w:shd w:val="clear" w:color="auto" w:fill="BFBFBF" w:themeFill="background1" w:themeFillShade="BF"/>
          </w:tcPr>
          <w:p w14:paraId="3DA3EFC5" w14:textId="77777777" w:rsidR="00755F14" w:rsidRDefault="00755F14" w:rsidP="00755F14">
            <w:pPr>
              <w:rPr>
                <w:b/>
                <w:bCs/>
                <w:lang w:val="en-US"/>
              </w:rPr>
            </w:pPr>
            <w:r>
              <w:rPr>
                <w:b/>
                <w:bCs/>
                <w:lang w:val="en-US"/>
              </w:rPr>
              <w:t>Access restriction</w:t>
            </w:r>
          </w:p>
        </w:tc>
        <w:tc>
          <w:tcPr>
            <w:tcW w:w="5619" w:type="dxa"/>
          </w:tcPr>
          <w:p w14:paraId="51FF7AFD" w14:textId="77777777" w:rsidR="00755F14" w:rsidRDefault="00755F14" w:rsidP="00755F14">
            <w:pPr>
              <w:rPr>
                <w:lang w:val="en-US"/>
              </w:rPr>
            </w:pPr>
            <w:r>
              <w:rPr>
                <w:lang w:val="en-US"/>
              </w:rPr>
              <w:t>On - Allow public access.</w:t>
            </w:r>
          </w:p>
          <w:p w14:paraId="511E2A6E" w14:textId="77777777" w:rsidR="00755F14" w:rsidRDefault="00755F14" w:rsidP="00755F14">
            <w:pPr>
              <w:pStyle w:val="ListParagraph"/>
              <w:numPr>
                <w:ilvl w:val="0"/>
                <w:numId w:val="13"/>
              </w:numPr>
              <w:ind w:left="360"/>
              <w:rPr>
                <w:lang w:val="en-US"/>
              </w:rPr>
            </w:pPr>
            <w:r w:rsidRPr="0040296C">
              <w:rPr>
                <w:lang w:val="en-US"/>
              </w:rPr>
              <w:t>Has a ‘Deny all’ rule with priority 2147483647.</w:t>
            </w:r>
          </w:p>
          <w:p w14:paraId="0D4E94BB" w14:textId="77777777" w:rsidR="00755F14" w:rsidRDefault="00755F14" w:rsidP="00755F14">
            <w:pPr>
              <w:pStyle w:val="ListParagraph"/>
              <w:numPr>
                <w:ilvl w:val="0"/>
                <w:numId w:val="13"/>
              </w:numPr>
              <w:ind w:left="360"/>
              <w:rPr>
                <w:lang w:val="en-US"/>
              </w:rPr>
            </w:pPr>
            <w:r>
              <w:rPr>
                <w:lang w:val="en-US"/>
              </w:rPr>
              <w:t>Add rule:</w:t>
            </w:r>
          </w:p>
          <w:p w14:paraId="1AAC8A73" w14:textId="77777777" w:rsidR="00755F14" w:rsidRDefault="00755F14" w:rsidP="00755F14">
            <w:pPr>
              <w:pStyle w:val="ListParagraph"/>
              <w:numPr>
                <w:ilvl w:val="0"/>
                <w:numId w:val="13"/>
              </w:numPr>
              <w:rPr>
                <w:lang w:val="en-US"/>
              </w:rPr>
            </w:pPr>
            <w:r>
              <w:rPr>
                <w:lang w:val="en-US"/>
              </w:rPr>
              <w:t>Name: AllowBC</w:t>
            </w:r>
          </w:p>
          <w:p w14:paraId="68482050" w14:textId="77777777" w:rsidR="00755F14" w:rsidRDefault="00755F14" w:rsidP="00755F14">
            <w:pPr>
              <w:pStyle w:val="ListParagraph"/>
              <w:numPr>
                <w:ilvl w:val="0"/>
                <w:numId w:val="13"/>
              </w:numPr>
              <w:rPr>
                <w:lang w:val="en-US"/>
              </w:rPr>
            </w:pPr>
            <w:r>
              <w:rPr>
                <w:lang w:val="en-US"/>
              </w:rPr>
              <w:t>Priority: 200</w:t>
            </w:r>
          </w:p>
          <w:p w14:paraId="320C824B" w14:textId="77777777" w:rsidR="00755F14" w:rsidRDefault="00755F14" w:rsidP="00755F14">
            <w:pPr>
              <w:pStyle w:val="ListParagraph"/>
              <w:numPr>
                <w:ilvl w:val="0"/>
                <w:numId w:val="13"/>
              </w:numPr>
              <w:rPr>
                <w:lang w:val="en-US"/>
              </w:rPr>
            </w:pPr>
            <w:r>
              <w:rPr>
                <w:lang w:val="en-US"/>
              </w:rPr>
              <w:t>Action: Allow</w:t>
            </w:r>
          </w:p>
          <w:p w14:paraId="24EF39EF" w14:textId="77777777" w:rsidR="00755F14" w:rsidRDefault="00755F14" w:rsidP="00755F14">
            <w:pPr>
              <w:pStyle w:val="ListParagraph"/>
              <w:numPr>
                <w:ilvl w:val="0"/>
                <w:numId w:val="13"/>
              </w:numPr>
              <w:rPr>
                <w:lang w:val="en-US"/>
              </w:rPr>
            </w:pPr>
            <w:r>
              <w:rPr>
                <w:lang w:val="en-US"/>
              </w:rPr>
              <w:t>Description: AllowBC</w:t>
            </w:r>
          </w:p>
          <w:p w14:paraId="088E52A1" w14:textId="77777777" w:rsidR="00755F14" w:rsidRDefault="00755F14" w:rsidP="00755F14">
            <w:pPr>
              <w:pStyle w:val="ListParagraph"/>
              <w:numPr>
                <w:ilvl w:val="0"/>
                <w:numId w:val="13"/>
              </w:numPr>
              <w:rPr>
                <w:lang w:val="en-US"/>
              </w:rPr>
            </w:pPr>
            <w:r>
              <w:rPr>
                <w:lang w:val="en-US"/>
              </w:rPr>
              <w:t>Service Tag: Dynamics365BusinessCentral</w:t>
            </w:r>
          </w:p>
          <w:p w14:paraId="5704A4EE" w14:textId="77777777" w:rsidR="00755F14" w:rsidRPr="0040296C" w:rsidRDefault="00755F14" w:rsidP="00755F14">
            <w:pPr>
              <w:pStyle w:val="ListParagraph"/>
              <w:numPr>
                <w:ilvl w:val="0"/>
                <w:numId w:val="13"/>
              </w:numPr>
              <w:rPr>
                <w:lang w:val="en-US"/>
              </w:rPr>
            </w:pPr>
            <w:r>
              <w:rPr>
                <w:lang w:val="en-US"/>
              </w:rPr>
              <w:t>HTTP headers filter settings: All left blank</w:t>
            </w:r>
          </w:p>
          <w:p w14:paraId="55323E51" w14:textId="61CB5EC4" w:rsidR="00755F14" w:rsidRPr="0028194C" w:rsidRDefault="00755F14" w:rsidP="00755F14">
            <w:pPr>
              <w:rPr>
                <w:lang w:val="en-US"/>
              </w:rPr>
            </w:pPr>
          </w:p>
        </w:tc>
      </w:tr>
      <w:tr w:rsidR="00755F14" w14:paraId="3F7D115A" w14:textId="77777777" w:rsidTr="00A57C87">
        <w:tc>
          <w:tcPr>
            <w:tcW w:w="2821" w:type="dxa"/>
            <w:shd w:val="clear" w:color="auto" w:fill="BFBFBF" w:themeFill="background1" w:themeFillShade="BF"/>
          </w:tcPr>
          <w:p w14:paraId="6AC8AD25" w14:textId="77777777" w:rsidR="00755F14" w:rsidRDefault="00755F14" w:rsidP="00755F14">
            <w:pPr>
              <w:rPr>
                <w:b/>
                <w:bCs/>
                <w:lang w:val="en-US"/>
              </w:rPr>
            </w:pPr>
            <w:r>
              <w:rPr>
                <w:b/>
                <w:bCs/>
                <w:lang w:val="en-US"/>
              </w:rPr>
              <w:t>App assigned address</w:t>
            </w:r>
          </w:p>
        </w:tc>
        <w:tc>
          <w:tcPr>
            <w:tcW w:w="5619" w:type="dxa"/>
          </w:tcPr>
          <w:p w14:paraId="2FA747DF" w14:textId="77777777" w:rsidR="00755F14" w:rsidRDefault="00755F14" w:rsidP="00755F14">
            <w:pPr>
              <w:rPr>
                <w:lang w:val="en-US"/>
              </w:rPr>
            </w:pPr>
            <w:r>
              <w:rPr>
                <w:lang w:val="en-US"/>
              </w:rPr>
              <w:t>Off</w:t>
            </w:r>
          </w:p>
        </w:tc>
      </w:tr>
      <w:tr w:rsidR="00755F14" w14:paraId="52A51EEA" w14:textId="77777777" w:rsidTr="00A57C87">
        <w:tc>
          <w:tcPr>
            <w:tcW w:w="2821" w:type="dxa"/>
            <w:shd w:val="clear" w:color="auto" w:fill="BFBFBF" w:themeFill="background1" w:themeFillShade="BF"/>
          </w:tcPr>
          <w:p w14:paraId="3C0F6D48" w14:textId="77777777" w:rsidR="00755F14" w:rsidRDefault="00755F14" w:rsidP="00755F14">
            <w:pPr>
              <w:rPr>
                <w:b/>
                <w:bCs/>
                <w:lang w:val="en-US"/>
              </w:rPr>
            </w:pPr>
            <w:r>
              <w:rPr>
                <w:b/>
                <w:bCs/>
                <w:lang w:val="en-US"/>
              </w:rPr>
              <w:t>Private endpoints</w:t>
            </w:r>
          </w:p>
        </w:tc>
        <w:tc>
          <w:tcPr>
            <w:tcW w:w="5619" w:type="dxa"/>
          </w:tcPr>
          <w:p w14:paraId="36E036DA" w14:textId="77777777" w:rsidR="00755F14" w:rsidRDefault="00755F14" w:rsidP="00755F14">
            <w:pPr>
              <w:rPr>
                <w:lang w:val="en-US"/>
              </w:rPr>
            </w:pPr>
            <w:r>
              <w:rPr>
                <w:lang w:val="en-US"/>
              </w:rPr>
              <w:t>Off</w:t>
            </w:r>
          </w:p>
        </w:tc>
      </w:tr>
      <w:tr w:rsidR="00755F14" w14:paraId="0DCBB7A1" w14:textId="77777777" w:rsidTr="00A57C87">
        <w:tc>
          <w:tcPr>
            <w:tcW w:w="2821" w:type="dxa"/>
            <w:shd w:val="clear" w:color="auto" w:fill="BFBFBF" w:themeFill="background1" w:themeFillShade="BF"/>
          </w:tcPr>
          <w:p w14:paraId="239FC90E" w14:textId="77777777" w:rsidR="00755F14" w:rsidRDefault="00755F14" w:rsidP="00755F14">
            <w:pPr>
              <w:rPr>
                <w:b/>
                <w:bCs/>
                <w:lang w:val="en-US"/>
              </w:rPr>
            </w:pPr>
            <w:r>
              <w:rPr>
                <w:b/>
                <w:bCs/>
                <w:lang w:val="en-US"/>
              </w:rPr>
              <w:t>Inbound address</w:t>
            </w:r>
          </w:p>
        </w:tc>
        <w:tc>
          <w:tcPr>
            <w:tcW w:w="5619" w:type="dxa"/>
          </w:tcPr>
          <w:p w14:paraId="43F0F3F4" w14:textId="4151DB71" w:rsidR="00755F14" w:rsidRDefault="00755F14" w:rsidP="00755F14">
            <w:pPr>
              <w:rPr>
                <w:lang w:val="en-US"/>
              </w:rPr>
            </w:pPr>
            <w:r w:rsidRPr="00B17A3C">
              <w:rPr>
                <w:lang w:val="en-US"/>
              </w:rPr>
              <w:t xml:space="preserve">Function App </w:t>
            </w:r>
            <w:r w:rsidR="00DB6DD8">
              <w:rPr>
                <w:lang w:val="en-US"/>
              </w:rPr>
              <w:t xml:space="preserve">IP </w:t>
            </w:r>
            <w:r w:rsidRPr="00B17A3C">
              <w:rPr>
                <w:lang w:val="en-US"/>
              </w:rPr>
              <w:t>Address</w:t>
            </w:r>
            <w:r w:rsidR="00DB6DD8">
              <w:rPr>
                <w:lang w:val="en-US"/>
              </w:rPr>
              <w:t xml:space="preserve"> shown on Properties page</w:t>
            </w:r>
          </w:p>
        </w:tc>
      </w:tr>
      <w:tr w:rsidR="00755F14" w14:paraId="58A27BA1" w14:textId="77777777" w:rsidTr="00A57C87">
        <w:tc>
          <w:tcPr>
            <w:tcW w:w="2821" w:type="dxa"/>
            <w:shd w:val="clear" w:color="auto" w:fill="BFBFBF" w:themeFill="background1" w:themeFillShade="BF"/>
          </w:tcPr>
          <w:p w14:paraId="5B5042C0" w14:textId="77777777" w:rsidR="00755F14" w:rsidRPr="007D45C5" w:rsidRDefault="00755F14" w:rsidP="00755F14">
            <w:pPr>
              <w:rPr>
                <w:b/>
                <w:bCs/>
                <w:lang w:val="en-US"/>
              </w:rPr>
            </w:pPr>
            <w:r w:rsidRPr="007D45C5">
              <w:rPr>
                <w:b/>
                <w:bCs/>
                <w:lang w:val="en-US"/>
              </w:rPr>
              <w:t>Vnet integration</w:t>
            </w:r>
          </w:p>
        </w:tc>
        <w:tc>
          <w:tcPr>
            <w:tcW w:w="5619" w:type="dxa"/>
          </w:tcPr>
          <w:p w14:paraId="1EA2B143" w14:textId="77777777" w:rsidR="00755F14" w:rsidRDefault="00755F14" w:rsidP="00755F14">
            <w:pPr>
              <w:rPr>
                <w:lang w:val="en-US"/>
              </w:rPr>
            </w:pPr>
            <w:r>
              <w:rPr>
                <w:lang w:val="en-US"/>
              </w:rPr>
              <w:t>On</w:t>
            </w:r>
          </w:p>
          <w:p w14:paraId="62771F45" w14:textId="5E890605" w:rsidR="00755F14" w:rsidRDefault="00755F14" w:rsidP="00755F14">
            <w:pPr>
              <w:rPr>
                <w:lang w:val="en-US"/>
              </w:rPr>
            </w:pPr>
            <w:r>
              <w:rPr>
                <w:lang w:val="en-US"/>
              </w:rPr>
              <w:t xml:space="preserve">Vnet: </w:t>
            </w:r>
            <w:r w:rsidRPr="00AD1DC1">
              <w:rPr>
                <w:lang w:val="en-US"/>
              </w:rPr>
              <w:t>vnet-bankfiletrans-{region}</w:t>
            </w:r>
          </w:p>
          <w:p w14:paraId="311DA07C" w14:textId="20AE1283" w:rsidR="00755F14" w:rsidRDefault="00755F14" w:rsidP="00755F14">
            <w:pPr>
              <w:rPr>
                <w:lang w:val="en-US"/>
              </w:rPr>
            </w:pPr>
            <w:r>
              <w:rPr>
                <w:lang w:val="en-US"/>
              </w:rPr>
              <w:t xml:space="preserve">Subnet: </w:t>
            </w:r>
            <w:r w:rsidRPr="00AD1DC1">
              <w:rPr>
                <w:lang w:val="en-US"/>
              </w:rPr>
              <w:t>snet-bankfiletrans-{region}</w:t>
            </w:r>
          </w:p>
        </w:tc>
      </w:tr>
      <w:tr w:rsidR="00755F14" w14:paraId="2A77D9ED" w14:textId="77777777" w:rsidTr="00A57C87">
        <w:tc>
          <w:tcPr>
            <w:tcW w:w="2821" w:type="dxa"/>
            <w:shd w:val="clear" w:color="auto" w:fill="BFBFBF" w:themeFill="background1" w:themeFillShade="BF"/>
          </w:tcPr>
          <w:p w14:paraId="6C6DAD5F" w14:textId="77777777" w:rsidR="00755F14" w:rsidRPr="007D45C5" w:rsidRDefault="00755F14" w:rsidP="00755F14">
            <w:pPr>
              <w:rPr>
                <w:b/>
                <w:bCs/>
                <w:lang w:val="en-US"/>
              </w:rPr>
            </w:pPr>
            <w:r>
              <w:rPr>
                <w:b/>
                <w:bCs/>
                <w:lang w:val="en-US"/>
              </w:rPr>
              <w:t>Hybrid connections</w:t>
            </w:r>
          </w:p>
        </w:tc>
        <w:tc>
          <w:tcPr>
            <w:tcW w:w="5619" w:type="dxa"/>
          </w:tcPr>
          <w:p w14:paraId="46A10634" w14:textId="77777777" w:rsidR="00755F14" w:rsidRDefault="00755F14" w:rsidP="00755F14">
            <w:pPr>
              <w:rPr>
                <w:lang w:val="en-US"/>
              </w:rPr>
            </w:pPr>
            <w:r>
              <w:rPr>
                <w:lang w:val="en-US"/>
              </w:rPr>
              <w:t>Off</w:t>
            </w:r>
          </w:p>
        </w:tc>
      </w:tr>
      <w:tr w:rsidR="00755F14" w14:paraId="77E584B7" w14:textId="77777777" w:rsidTr="00A57C87">
        <w:tc>
          <w:tcPr>
            <w:tcW w:w="2821" w:type="dxa"/>
            <w:shd w:val="clear" w:color="auto" w:fill="BFBFBF" w:themeFill="background1" w:themeFillShade="BF"/>
          </w:tcPr>
          <w:p w14:paraId="52F01530" w14:textId="77777777" w:rsidR="00755F14" w:rsidRDefault="00755F14" w:rsidP="00755F14">
            <w:pPr>
              <w:rPr>
                <w:b/>
                <w:bCs/>
                <w:lang w:val="en-US"/>
              </w:rPr>
            </w:pPr>
            <w:r>
              <w:rPr>
                <w:b/>
                <w:bCs/>
                <w:lang w:val="en-US"/>
              </w:rPr>
              <w:t>Outbound addresses</w:t>
            </w:r>
          </w:p>
        </w:tc>
        <w:tc>
          <w:tcPr>
            <w:tcW w:w="5619" w:type="dxa"/>
          </w:tcPr>
          <w:p w14:paraId="5F69C633" w14:textId="5365568C" w:rsidR="00755F14" w:rsidRDefault="00755F14" w:rsidP="00755F14">
            <w:pPr>
              <w:rPr>
                <w:lang w:val="en-US"/>
              </w:rPr>
            </w:pPr>
            <w:r>
              <w:rPr>
                <w:lang w:val="en-US"/>
              </w:rPr>
              <w:t xml:space="preserve">The </w:t>
            </w:r>
            <w:r w:rsidR="0004098A">
              <w:rPr>
                <w:lang w:val="en-US"/>
              </w:rPr>
              <w:t>P</w:t>
            </w:r>
            <w:r>
              <w:rPr>
                <w:lang w:val="en-US"/>
              </w:rPr>
              <w:t>ublic IP and many more</w:t>
            </w:r>
          </w:p>
        </w:tc>
      </w:tr>
      <w:tr w:rsidR="00755F14" w14:paraId="53B07B34" w14:textId="77777777" w:rsidTr="00A57C87">
        <w:tc>
          <w:tcPr>
            <w:tcW w:w="2821" w:type="dxa"/>
            <w:shd w:val="clear" w:color="auto" w:fill="BFBFBF" w:themeFill="background1" w:themeFillShade="BF"/>
          </w:tcPr>
          <w:p w14:paraId="3B2159CA" w14:textId="77777777" w:rsidR="00755F14" w:rsidRDefault="00755F14" w:rsidP="00755F14">
            <w:pPr>
              <w:rPr>
                <w:b/>
                <w:bCs/>
                <w:lang w:val="en-US"/>
              </w:rPr>
            </w:pPr>
            <w:r>
              <w:rPr>
                <w:b/>
                <w:bCs/>
                <w:lang w:val="en-US"/>
              </w:rPr>
              <w:t>NAT gateway</w:t>
            </w:r>
          </w:p>
        </w:tc>
        <w:tc>
          <w:tcPr>
            <w:tcW w:w="5619" w:type="dxa"/>
          </w:tcPr>
          <w:p w14:paraId="097E7739" w14:textId="77777777" w:rsidR="00755F14" w:rsidRPr="007D45C5" w:rsidRDefault="00755F14" w:rsidP="00755F14">
            <w:pPr>
              <w:rPr>
                <w:lang w:val="en-US"/>
              </w:rPr>
            </w:pPr>
            <w:r>
              <w:rPr>
                <w:lang w:val="en-US"/>
              </w:rPr>
              <w:t>On</w:t>
            </w:r>
          </w:p>
        </w:tc>
      </w:tr>
      <w:tr w:rsidR="00755F14" w14:paraId="6844280E" w14:textId="77777777" w:rsidTr="00A57C87">
        <w:tc>
          <w:tcPr>
            <w:tcW w:w="2821" w:type="dxa"/>
            <w:shd w:val="clear" w:color="auto" w:fill="BFBFBF" w:themeFill="background1" w:themeFillShade="BF"/>
          </w:tcPr>
          <w:p w14:paraId="40C070F9" w14:textId="171B00AD" w:rsidR="00755F14" w:rsidRDefault="00755F14" w:rsidP="00755F14">
            <w:pPr>
              <w:rPr>
                <w:b/>
                <w:bCs/>
                <w:lang w:val="en-US"/>
              </w:rPr>
            </w:pPr>
            <w:r>
              <w:rPr>
                <w:b/>
                <w:bCs/>
                <w:lang w:val="en-US"/>
              </w:rPr>
              <w:t>Network security group</w:t>
            </w:r>
          </w:p>
        </w:tc>
        <w:tc>
          <w:tcPr>
            <w:tcW w:w="5619" w:type="dxa"/>
          </w:tcPr>
          <w:p w14:paraId="31BAD9D9" w14:textId="4868CC47" w:rsidR="00755F14" w:rsidRDefault="00755F14" w:rsidP="00755F14">
            <w:pPr>
              <w:rPr>
                <w:lang w:val="en-US"/>
              </w:rPr>
            </w:pPr>
            <w:r w:rsidRPr="00AD1DC1">
              <w:rPr>
                <w:lang w:val="en-US"/>
              </w:rPr>
              <w:t>nsg-bankfiletrans-{region}</w:t>
            </w:r>
          </w:p>
        </w:tc>
      </w:tr>
    </w:tbl>
    <w:p w14:paraId="6A6D64B9" w14:textId="77777777" w:rsidR="00E6398B" w:rsidRDefault="00E6398B">
      <w:pPr>
        <w:spacing w:after="200" w:line="276" w:lineRule="auto"/>
        <w:rPr>
          <w:rFonts w:cs="Arial"/>
          <w:bCs/>
          <w:iCs/>
          <w:color w:val="FD7B23"/>
          <w:sz w:val="30"/>
          <w:szCs w:val="28"/>
          <w:lang w:val="en-US"/>
        </w:rPr>
      </w:pPr>
      <w:r>
        <w:rPr>
          <w:lang w:val="en-US"/>
        </w:rPr>
        <w:br w:type="page"/>
      </w:r>
    </w:p>
    <w:p w14:paraId="6C155A6A" w14:textId="51A899EA" w:rsidR="00E6246B" w:rsidRDefault="00E6246B" w:rsidP="00E6246B">
      <w:pPr>
        <w:pStyle w:val="Heading2"/>
        <w:rPr>
          <w:lang w:val="en-US"/>
        </w:rPr>
      </w:pPr>
      <w:bookmarkStart w:id="17" w:name="_Toc144198597"/>
      <w:r>
        <w:rPr>
          <w:lang w:val="en-US"/>
        </w:rPr>
        <w:lastRenderedPageBreak/>
        <w:t>Function App – Test</w:t>
      </w:r>
      <w:bookmarkEnd w:id="17"/>
    </w:p>
    <w:p w14:paraId="0A3A79BD" w14:textId="77777777" w:rsidR="00E6246B" w:rsidRDefault="00E6246B" w:rsidP="00E6246B">
      <w:pPr>
        <w:rPr>
          <w:lang w:val="en-US"/>
        </w:rPr>
      </w:pPr>
    </w:p>
    <w:p w14:paraId="005D0A6D" w14:textId="66F9B0FD" w:rsidR="00E6246B" w:rsidRDefault="00E6246B" w:rsidP="00E6246B">
      <w:pPr>
        <w:ind w:left="576"/>
        <w:rPr>
          <w:lang w:val="en-US"/>
        </w:rPr>
      </w:pPr>
      <w:r>
        <w:rPr>
          <w:lang w:val="en-US"/>
        </w:rPr>
        <w:t>The functions are used as a bridge between Business Central and the banks’ FTP servers for transferring files to and from. During creation of the function app, an App Service Plan and a Storage Account will also be created.</w:t>
      </w:r>
    </w:p>
    <w:p w14:paraId="0C65A502" w14:textId="77777777" w:rsidR="00E6246B" w:rsidRDefault="00E6246B" w:rsidP="00E6246B">
      <w:pPr>
        <w:ind w:left="576"/>
        <w:rPr>
          <w:lang w:val="en-US"/>
        </w:rPr>
      </w:pPr>
    </w:p>
    <w:tbl>
      <w:tblPr>
        <w:tblStyle w:val="TableGrid"/>
        <w:tblW w:w="0" w:type="auto"/>
        <w:tblInd w:w="576" w:type="dxa"/>
        <w:tblLook w:val="04A0" w:firstRow="1" w:lastRow="0" w:firstColumn="1" w:lastColumn="0" w:noHBand="0" w:noVBand="1"/>
      </w:tblPr>
      <w:tblGrid>
        <w:gridCol w:w="2821"/>
        <w:gridCol w:w="5619"/>
      </w:tblGrid>
      <w:tr w:rsidR="00E6246B" w14:paraId="5D7B95BE" w14:textId="77777777" w:rsidTr="009766B0">
        <w:tc>
          <w:tcPr>
            <w:tcW w:w="2821" w:type="dxa"/>
            <w:shd w:val="clear" w:color="auto" w:fill="BFBFBF" w:themeFill="background1" w:themeFillShade="BF"/>
          </w:tcPr>
          <w:p w14:paraId="3277F40D" w14:textId="77777777" w:rsidR="00E6246B" w:rsidRPr="0028194C" w:rsidRDefault="00E6246B" w:rsidP="009766B0">
            <w:pPr>
              <w:rPr>
                <w:b/>
                <w:bCs/>
                <w:lang w:val="en-US"/>
              </w:rPr>
            </w:pPr>
            <w:r w:rsidRPr="0028194C">
              <w:rPr>
                <w:b/>
                <w:bCs/>
                <w:lang w:val="en-US"/>
              </w:rPr>
              <w:t>Resource Name</w:t>
            </w:r>
          </w:p>
        </w:tc>
        <w:tc>
          <w:tcPr>
            <w:tcW w:w="5619" w:type="dxa"/>
          </w:tcPr>
          <w:p w14:paraId="3EDA7306" w14:textId="5401B632" w:rsidR="00E6246B" w:rsidRDefault="00AD1DC1" w:rsidP="009766B0">
            <w:pPr>
              <w:rPr>
                <w:lang w:val="en-US"/>
              </w:rPr>
            </w:pPr>
            <w:r w:rsidRPr="00AD1DC1">
              <w:rPr>
                <w:lang w:val="en-US"/>
              </w:rPr>
              <w:t>fapp-bankfiletrans-{org}-{region}-test</w:t>
            </w:r>
          </w:p>
        </w:tc>
      </w:tr>
      <w:tr w:rsidR="00E6246B" w14:paraId="41222199" w14:textId="77777777" w:rsidTr="009766B0">
        <w:tc>
          <w:tcPr>
            <w:tcW w:w="2821" w:type="dxa"/>
            <w:shd w:val="clear" w:color="auto" w:fill="BFBFBF" w:themeFill="background1" w:themeFillShade="BF"/>
          </w:tcPr>
          <w:p w14:paraId="692C7309" w14:textId="57FB9155" w:rsidR="00E6246B" w:rsidRPr="0028194C" w:rsidRDefault="00F45B93" w:rsidP="009766B0">
            <w:pPr>
              <w:rPr>
                <w:b/>
                <w:bCs/>
                <w:lang w:val="en-US"/>
              </w:rPr>
            </w:pPr>
            <w:r>
              <w:rPr>
                <w:b/>
                <w:bCs/>
                <w:lang w:val="en-US"/>
              </w:rPr>
              <w:t>Region</w:t>
            </w:r>
          </w:p>
        </w:tc>
        <w:tc>
          <w:tcPr>
            <w:tcW w:w="5619" w:type="dxa"/>
          </w:tcPr>
          <w:p w14:paraId="69461861" w14:textId="61481E83" w:rsidR="00E6246B" w:rsidRDefault="00F45B93" w:rsidP="009766B0">
            <w:pPr>
              <w:rPr>
                <w:lang w:val="en-US"/>
              </w:rPr>
            </w:pPr>
            <w:r>
              <w:rPr>
                <w:lang w:val="en-US"/>
              </w:rPr>
              <w:t>E.g. Australia East</w:t>
            </w:r>
          </w:p>
        </w:tc>
      </w:tr>
      <w:tr w:rsidR="00E6246B" w14:paraId="216AA4A2" w14:textId="77777777" w:rsidTr="009766B0">
        <w:tc>
          <w:tcPr>
            <w:tcW w:w="2821" w:type="dxa"/>
            <w:shd w:val="clear" w:color="auto" w:fill="BFBFBF" w:themeFill="background1" w:themeFillShade="BF"/>
          </w:tcPr>
          <w:p w14:paraId="556FB4AF" w14:textId="77777777" w:rsidR="00E6246B" w:rsidRPr="0028194C" w:rsidRDefault="00E6246B" w:rsidP="009766B0">
            <w:pPr>
              <w:rPr>
                <w:b/>
                <w:bCs/>
                <w:lang w:val="en-US"/>
              </w:rPr>
            </w:pPr>
            <w:r>
              <w:rPr>
                <w:b/>
                <w:bCs/>
                <w:lang w:val="en-US"/>
              </w:rPr>
              <w:t>URL</w:t>
            </w:r>
          </w:p>
        </w:tc>
        <w:tc>
          <w:tcPr>
            <w:tcW w:w="5619" w:type="dxa"/>
          </w:tcPr>
          <w:p w14:paraId="39739011" w14:textId="7E8ADC0A" w:rsidR="00E6246B" w:rsidRPr="0028194C" w:rsidRDefault="00000000" w:rsidP="009766B0">
            <w:pPr>
              <w:rPr>
                <w:lang w:val="en-US"/>
              </w:rPr>
            </w:pPr>
            <w:hyperlink w:history="1">
              <w:r w:rsidR="00AD1DC1" w:rsidRPr="003114D8">
                <w:rPr>
                  <w:rStyle w:val="Hyperlink"/>
                  <w:lang w:val="en-US"/>
                </w:rPr>
                <w:t>https://fapp-bankfiletrans-{org}-{region}-test.azurewebsites.net</w:t>
              </w:r>
            </w:hyperlink>
          </w:p>
        </w:tc>
      </w:tr>
      <w:tr w:rsidR="00755F14" w14:paraId="045A8042" w14:textId="77777777" w:rsidTr="009766B0">
        <w:tc>
          <w:tcPr>
            <w:tcW w:w="2821" w:type="dxa"/>
            <w:shd w:val="clear" w:color="auto" w:fill="BFBFBF" w:themeFill="background1" w:themeFillShade="BF"/>
          </w:tcPr>
          <w:p w14:paraId="75084E83" w14:textId="4D0E359C" w:rsidR="00755F14" w:rsidRDefault="00755F14" w:rsidP="00755F14">
            <w:pPr>
              <w:rPr>
                <w:b/>
                <w:bCs/>
                <w:lang w:val="en-US"/>
              </w:rPr>
            </w:pPr>
            <w:r>
              <w:rPr>
                <w:b/>
                <w:bCs/>
                <w:lang w:val="en-US"/>
              </w:rPr>
              <w:t>Operating System</w:t>
            </w:r>
          </w:p>
        </w:tc>
        <w:tc>
          <w:tcPr>
            <w:tcW w:w="5619" w:type="dxa"/>
          </w:tcPr>
          <w:p w14:paraId="5AB8F34C" w14:textId="352B881A" w:rsidR="00755F14" w:rsidRDefault="00755F14" w:rsidP="00755F14">
            <w:pPr>
              <w:rPr>
                <w:lang w:val="en-US"/>
              </w:rPr>
            </w:pPr>
            <w:r>
              <w:rPr>
                <w:lang w:val="en-US"/>
              </w:rPr>
              <w:t>Windows</w:t>
            </w:r>
          </w:p>
        </w:tc>
      </w:tr>
      <w:tr w:rsidR="00755F14" w14:paraId="6FBE2E5E" w14:textId="77777777" w:rsidTr="009766B0">
        <w:tc>
          <w:tcPr>
            <w:tcW w:w="2821" w:type="dxa"/>
            <w:shd w:val="clear" w:color="auto" w:fill="BFBFBF" w:themeFill="background1" w:themeFillShade="BF"/>
          </w:tcPr>
          <w:p w14:paraId="5DA692FC" w14:textId="62110C88" w:rsidR="00755F14" w:rsidRDefault="00755F14" w:rsidP="00755F14">
            <w:pPr>
              <w:rPr>
                <w:b/>
                <w:bCs/>
                <w:lang w:val="en-US"/>
              </w:rPr>
            </w:pPr>
            <w:r>
              <w:rPr>
                <w:b/>
                <w:bCs/>
                <w:lang w:val="en-US"/>
              </w:rPr>
              <w:t>Runtime stack</w:t>
            </w:r>
          </w:p>
        </w:tc>
        <w:tc>
          <w:tcPr>
            <w:tcW w:w="5619" w:type="dxa"/>
          </w:tcPr>
          <w:p w14:paraId="5A61A9DB" w14:textId="431ABB5C" w:rsidR="00755F14" w:rsidRDefault="00755F14" w:rsidP="00755F14">
            <w:pPr>
              <w:rPr>
                <w:lang w:val="en-US"/>
              </w:rPr>
            </w:pPr>
            <w:r>
              <w:rPr>
                <w:lang w:val="en-US"/>
              </w:rPr>
              <w:t>.NET</w:t>
            </w:r>
          </w:p>
        </w:tc>
      </w:tr>
      <w:tr w:rsidR="00755F14" w14:paraId="6922D775" w14:textId="77777777" w:rsidTr="009766B0">
        <w:tc>
          <w:tcPr>
            <w:tcW w:w="2821" w:type="dxa"/>
            <w:shd w:val="clear" w:color="auto" w:fill="BFBFBF" w:themeFill="background1" w:themeFillShade="BF"/>
          </w:tcPr>
          <w:p w14:paraId="0DA9AF44" w14:textId="73929F38" w:rsidR="00755F14" w:rsidRDefault="00755F14" w:rsidP="00755F14">
            <w:pPr>
              <w:rPr>
                <w:b/>
                <w:bCs/>
                <w:lang w:val="en-US"/>
              </w:rPr>
            </w:pPr>
            <w:r>
              <w:rPr>
                <w:b/>
                <w:bCs/>
                <w:lang w:val="en-US"/>
              </w:rPr>
              <w:t>Version</w:t>
            </w:r>
          </w:p>
        </w:tc>
        <w:tc>
          <w:tcPr>
            <w:tcW w:w="5619" w:type="dxa"/>
          </w:tcPr>
          <w:p w14:paraId="41B573A8" w14:textId="5AF32FA3" w:rsidR="00755F14" w:rsidRDefault="00755F14" w:rsidP="00755F14">
            <w:pPr>
              <w:rPr>
                <w:lang w:val="en-US"/>
              </w:rPr>
            </w:pPr>
            <w:r>
              <w:rPr>
                <w:lang w:val="en-US"/>
              </w:rPr>
              <w:t>6 (LTS)</w:t>
            </w:r>
          </w:p>
        </w:tc>
      </w:tr>
      <w:tr w:rsidR="00755F14" w14:paraId="71B9A0A1" w14:textId="77777777" w:rsidTr="009766B0">
        <w:tc>
          <w:tcPr>
            <w:tcW w:w="2821" w:type="dxa"/>
            <w:shd w:val="clear" w:color="auto" w:fill="BFBFBF" w:themeFill="background1" w:themeFillShade="BF"/>
          </w:tcPr>
          <w:p w14:paraId="46E991C0" w14:textId="3E7769A4" w:rsidR="00755F14" w:rsidRDefault="00755F14" w:rsidP="00755F14">
            <w:pPr>
              <w:rPr>
                <w:b/>
                <w:bCs/>
                <w:lang w:val="en-US"/>
              </w:rPr>
            </w:pPr>
            <w:r>
              <w:rPr>
                <w:b/>
                <w:bCs/>
                <w:lang w:val="en-US"/>
              </w:rPr>
              <w:t>Operating System</w:t>
            </w:r>
          </w:p>
        </w:tc>
        <w:tc>
          <w:tcPr>
            <w:tcW w:w="5619" w:type="dxa"/>
          </w:tcPr>
          <w:p w14:paraId="0989421A" w14:textId="061C81DD" w:rsidR="00755F14" w:rsidRDefault="00755F14" w:rsidP="00755F14">
            <w:pPr>
              <w:rPr>
                <w:lang w:val="en-US"/>
              </w:rPr>
            </w:pPr>
            <w:r>
              <w:rPr>
                <w:lang w:val="en-US"/>
              </w:rPr>
              <w:t>Windows</w:t>
            </w:r>
          </w:p>
        </w:tc>
      </w:tr>
      <w:tr w:rsidR="00755F14" w14:paraId="1D123EE2" w14:textId="77777777" w:rsidTr="009766B0">
        <w:tc>
          <w:tcPr>
            <w:tcW w:w="2821" w:type="dxa"/>
            <w:shd w:val="clear" w:color="auto" w:fill="BFBFBF" w:themeFill="background1" w:themeFillShade="BF"/>
          </w:tcPr>
          <w:p w14:paraId="74CD5D71" w14:textId="0EAEA121" w:rsidR="00755F14" w:rsidRDefault="00755F14" w:rsidP="00755F14">
            <w:pPr>
              <w:rPr>
                <w:b/>
                <w:bCs/>
                <w:lang w:val="en-US"/>
              </w:rPr>
            </w:pPr>
            <w:r>
              <w:rPr>
                <w:b/>
                <w:bCs/>
                <w:lang w:val="en-US"/>
              </w:rPr>
              <w:t>Hosting options and plans</w:t>
            </w:r>
          </w:p>
        </w:tc>
        <w:tc>
          <w:tcPr>
            <w:tcW w:w="5619" w:type="dxa"/>
          </w:tcPr>
          <w:p w14:paraId="0586BD21" w14:textId="5C68180C" w:rsidR="00755F14" w:rsidRDefault="00755F14" w:rsidP="00755F14">
            <w:pPr>
              <w:rPr>
                <w:lang w:val="en-US"/>
              </w:rPr>
            </w:pPr>
            <w:r>
              <w:rPr>
                <w:lang w:val="en-US"/>
              </w:rPr>
              <w:t>App service plan</w:t>
            </w:r>
          </w:p>
        </w:tc>
      </w:tr>
      <w:tr w:rsidR="00755F14" w14:paraId="5867EAF3" w14:textId="77777777" w:rsidTr="009766B0">
        <w:tc>
          <w:tcPr>
            <w:tcW w:w="2821" w:type="dxa"/>
            <w:shd w:val="clear" w:color="auto" w:fill="BFBFBF" w:themeFill="background1" w:themeFillShade="BF"/>
          </w:tcPr>
          <w:p w14:paraId="786B565A" w14:textId="77777777" w:rsidR="00755F14" w:rsidRDefault="00755F14" w:rsidP="00755F14">
            <w:pPr>
              <w:rPr>
                <w:b/>
                <w:bCs/>
                <w:lang w:val="en-US"/>
              </w:rPr>
            </w:pPr>
            <w:r>
              <w:rPr>
                <w:b/>
                <w:bCs/>
                <w:lang w:val="en-US"/>
              </w:rPr>
              <w:t>App Service Plan</w:t>
            </w:r>
          </w:p>
        </w:tc>
        <w:tc>
          <w:tcPr>
            <w:tcW w:w="5619" w:type="dxa"/>
          </w:tcPr>
          <w:p w14:paraId="48DCC46A" w14:textId="5D3C7FD2" w:rsidR="00755F14" w:rsidRDefault="00755F14" w:rsidP="00755F14">
            <w:pPr>
              <w:rPr>
                <w:lang w:val="en-US"/>
              </w:rPr>
            </w:pPr>
            <w:r w:rsidRPr="00AD1DC1">
              <w:rPr>
                <w:lang w:val="en-US"/>
              </w:rPr>
              <w:t>asp-bankfiletrans-{region}-test</w:t>
            </w:r>
          </w:p>
        </w:tc>
      </w:tr>
      <w:tr w:rsidR="00755F14" w14:paraId="5146C3CA" w14:textId="77777777" w:rsidTr="009766B0">
        <w:tc>
          <w:tcPr>
            <w:tcW w:w="8440" w:type="dxa"/>
            <w:gridSpan w:val="2"/>
            <w:shd w:val="clear" w:color="auto" w:fill="auto"/>
          </w:tcPr>
          <w:p w14:paraId="25AD6151" w14:textId="77777777" w:rsidR="00755F14" w:rsidRPr="00865E81" w:rsidRDefault="00755F14" w:rsidP="00755F14">
            <w:pPr>
              <w:jc w:val="center"/>
              <w:rPr>
                <w:b/>
                <w:bCs/>
                <w:lang w:val="en-US"/>
              </w:rPr>
            </w:pPr>
          </w:p>
          <w:p w14:paraId="077B2FA1" w14:textId="77777777" w:rsidR="00755F14" w:rsidRDefault="00755F14" w:rsidP="00755F14">
            <w:pPr>
              <w:jc w:val="center"/>
              <w:rPr>
                <w:b/>
                <w:bCs/>
                <w:lang w:val="en-US"/>
              </w:rPr>
            </w:pPr>
            <w:r w:rsidRPr="00865E81">
              <w:rPr>
                <w:b/>
                <w:bCs/>
                <w:lang w:val="en-US"/>
              </w:rPr>
              <w:t>Networking</w:t>
            </w:r>
          </w:p>
          <w:p w14:paraId="1BDEE6BE" w14:textId="77777777" w:rsidR="00755F14" w:rsidRPr="00865E81" w:rsidRDefault="00755F14" w:rsidP="00755F14">
            <w:pPr>
              <w:jc w:val="center"/>
              <w:rPr>
                <w:b/>
                <w:bCs/>
                <w:lang w:val="en-US"/>
              </w:rPr>
            </w:pPr>
          </w:p>
        </w:tc>
      </w:tr>
      <w:tr w:rsidR="00755F14" w14:paraId="600502F5" w14:textId="77777777" w:rsidTr="009766B0">
        <w:tc>
          <w:tcPr>
            <w:tcW w:w="2821" w:type="dxa"/>
            <w:shd w:val="clear" w:color="auto" w:fill="BFBFBF" w:themeFill="background1" w:themeFillShade="BF"/>
          </w:tcPr>
          <w:p w14:paraId="22D20223" w14:textId="77777777" w:rsidR="00755F14" w:rsidRDefault="00755F14" w:rsidP="00755F14">
            <w:pPr>
              <w:rPr>
                <w:b/>
                <w:bCs/>
                <w:lang w:val="en-US"/>
              </w:rPr>
            </w:pPr>
            <w:r>
              <w:rPr>
                <w:b/>
                <w:bCs/>
                <w:lang w:val="en-US"/>
              </w:rPr>
              <w:t>Access restriction</w:t>
            </w:r>
          </w:p>
        </w:tc>
        <w:tc>
          <w:tcPr>
            <w:tcW w:w="5619" w:type="dxa"/>
          </w:tcPr>
          <w:p w14:paraId="6DA8C5D0" w14:textId="77777777" w:rsidR="00755F14" w:rsidRDefault="00755F14" w:rsidP="00755F14">
            <w:pPr>
              <w:rPr>
                <w:lang w:val="en-US"/>
              </w:rPr>
            </w:pPr>
            <w:r>
              <w:rPr>
                <w:lang w:val="en-US"/>
              </w:rPr>
              <w:t>On - Allow public access.</w:t>
            </w:r>
          </w:p>
          <w:p w14:paraId="7EB9B93D" w14:textId="77777777" w:rsidR="00755F14" w:rsidRDefault="00755F14" w:rsidP="00755F14">
            <w:pPr>
              <w:pStyle w:val="ListParagraph"/>
              <w:numPr>
                <w:ilvl w:val="0"/>
                <w:numId w:val="13"/>
              </w:numPr>
              <w:ind w:left="360"/>
              <w:rPr>
                <w:lang w:val="en-US"/>
              </w:rPr>
            </w:pPr>
            <w:r w:rsidRPr="0040296C">
              <w:rPr>
                <w:lang w:val="en-US"/>
              </w:rPr>
              <w:t>Has a ‘Deny all’ rule with priority 2147483647.</w:t>
            </w:r>
          </w:p>
          <w:p w14:paraId="360462F4" w14:textId="77777777" w:rsidR="00755F14" w:rsidRDefault="00755F14" w:rsidP="00755F14">
            <w:pPr>
              <w:pStyle w:val="ListParagraph"/>
              <w:numPr>
                <w:ilvl w:val="0"/>
                <w:numId w:val="13"/>
              </w:numPr>
              <w:ind w:left="360"/>
              <w:rPr>
                <w:lang w:val="en-US"/>
              </w:rPr>
            </w:pPr>
            <w:r>
              <w:rPr>
                <w:lang w:val="en-US"/>
              </w:rPr>
              <w:t>Add rule:</w:t>
            </w:r>
          </w:p>
          <w:p w14:paraId="615505FA" w14:textId="77777777" w:rsidR="00755F14" w:rsidRDefault="00755F14" w:rsidP="00755F14">
            <w:pPr>
              <w:pStyle w:val="ListParagraph"/>
              <w:numPr>
                <w:ilvl w:val="0"/>
                <w:numId w:val="13"/>
              </w:numPr>
              <w:rPr>
                <w:lang w:val="en-US"/>
              </w:rPr>
            </w:pPr>
            <w:r>
              <w:rPr>
                <w:lang w:val="en-US"/>
              </w:rPr>
              <w:t>Name: AllowBC</w:t>
            </w:r>
          </w:p>
          <w:p w14:paraId="15D331C6" w14:textId="77777777" w:rsidR="00755F14" w:rsidRDefault="00755F14" w:rsidP="00755F14">
            <w:pPr>
              <w:pStyle w:val="ListParagraph"/>
              <w:numPr>
                <w:ilvl w:val="0"/>
                <w:numId w:val="13"/>
              </w:numPr>
              <w:rPr>
                <w:lang w:val="en-US"/>
              </w:rPr>
            </w:pPr>
            <w:r>
              <w:rPr>
                <w:lang w:val="en-US"/>
              </w:rPr>
              <w:t>Priority: 200</w:t>
            </w:r>
          </w:p>
          <w:p w14:paraId="62292642" w14:textId="77777777" w:rsidR="00755F14" w:rsidRDefault="00755F14" w:rsidP="00755F14">
            <w:pPr>
              <w:pStyle w:val="ListParagraph"/>
              <w:numPr>
                <w:ilvl w:val="0"/>
                <w:numId w:val="13"/>
              </w:numPr>
              <w:rPr>
                <w:lang w:val="en-US"/>
              </w:rPr>
            </w:pPr>
            <w:r>
              <w:rPr>
                <w:lang w:val="en-US"/>
              </w:rPr>
              <w:t>Action: Allow</w:t>
            </w:r>
          </w:p>
          <w:p w14:paraId="5FADAE0E" w14:textId="77777777" w:rsidR="00755F14" w:rsidRDefault="00755F14" w:rsidP="00755F14">
            <w:pPr>
              <w:pStyle w:val="ListParagraph"/>
              <w:numPr>
                <w:ilvl w:val="0"/>
                <w:numId w:val="13"/>
              </w:numPr>
              <w:rPr>
                <w:lang w:val="en-US"/>
              </w:rPr>
            </w:pPr>
            <w:r>
              <w:rPr>
                <w:lang w:val="en-US"/>
              </w:rPr>
              <w:t>Description: AllowBC</w:t>
            </w:r>
          </w:p>
          <w:p w14:paraId="24FB477F" w14:textId="77777777" w:rsidR="00755F14" w:rsidRDefault="00755F14" w:rsidP="00755F14">
            <w:pPr>
              <w:pStyle w:val="ListParagraph"/>
              <w:numPr>
                <w:ilvl w:val="0"/>
                <w:numId w:val="13"/>
              </w:numPr>
              <w:rPr>
                <w:lang w:val="en-US"/>
              </w:rPr>
            </w:pPr>
            <w:r>
              <w:rPr>
                <w:lang w:val="en-US"/>
              </w:rPr>
              <w:t>Service Tag: Dynamics365BusinessCentral</w:t>
            </w:r>
          </w:p>
          <w:p w14:paraId="56F2A901" w14:textId="77777777" w:rsidR="00755F14" w:rsidRPr="0040296C" w:rsidRDefault="00755F14" w:rsidP="00755F14">
            <w:pPr>
              <w:pStyle w:val="ListParagraph"/>
              <w:numPr>
                <w:ilvl w:val="0"/>
                <w:numId w:val="13"/>
              </w:numPr>
              <w:rPr>
                <w:lang w:val="en-US"/>
              </w:rPr>
            </w:pPr>
            <w:r>
              <w:rPr>
                <w:lang w:val="en-US"/>
              </w:rPr>
              <w:t>HTTP headers filter settings: All left blank</w:t>
            </w:r>
          </w:p>
          <w:p w14:paraId="364A6B59" w14:textId="77777777" w:rsidR="00755F14" w:rsidRPr="0028194C" w:rsidRDefault="00755F14" w:rsidP="00755F14">
            <w:pPr>
              <w:rPr>
                <w:lang w:val="en-US"/>
              </w:rPr>
            </w:pPr>
          </w:p>
        </w:tc>
      </w:tr>
      <w:tr w:rsidR="00755F14" w14:paraId="21CDD669" w14:textId="77777777" w:rsidTr="009766B0">
        <w:tc>
          <w:tcPr>
            <w:tcW w:w="2821" w:type="dxa"/>
            <w:shd w:val="clear" w:color="auto" w:fill="BFBFBF" w:themeFill="background1" w:themeFillShade="BF"/>
          </w:tcPr>
          <w:p w14:paraId="3B4F51BD" w14:textId="77777777" w:rsidR="00755F14" w:rsidRDefault="00755F14" w:rsidP="00755F14">
            <w:pPr>
              <w:rPr>
                <w:b/>
                <w:bCs/>
                <w:lang w:val="en-US"/>
              </w:rPr>
            </w:pPr>
            <w:r>
              <w:rPr>
                <w:b/>
                <w:bCs/>
                <w:lang w:val="en-US"/>
              </w:rPr>
              <w:t>App assigned address</w:t>
            </w:r>
          </w:p>
        </w:tc>
        <w:tc>
          <w:tcPr>
            <w:tcW w:w="5619" w:type="dxa"/>
          </w:tcPr>
          <w:p w14:paraId="6CFF863D" w14:textId="77777777" w:rsidR="00755F14" w:rsidRDefault="00755F14" w:rsidP="00755F14">
            <w:pPr>
              <w:rPr>
                <w:lang w:val="en-US"/>
              </w:rPr>
            </w:pPr>
            <w:r>
              <w:rPr>
                <w:lang w:val="en-US"/>
              </w:rPr>
              <w:t>Off</w:t>
            </w:r>
          </w:p>
        </w:tc>
      </w:tr>
      <w:tr w:rsidR="00755F14" w14:paraId="2A915442" w14:textId="77777777" w:rsidTr="009766B0">
        <w:tc>
          <w:tcPr>
            <w:tcW w:w="2821" w:type="dxa"/>
            <w:shd w:val="clear" w:color="auto" w:fill="BFBFBF" w:themeFill="background1" w:themeFillShade="BF"/>
          </w:tcPr>
          <w:p w14:paraId="70A7448C" w14:textId="77777777" w:rsidR="00755F14" w:rsidRDefault="00755F14" w:rsidP="00755F14">
            <w:pPr>
              <w:rPr>
                <w:b/>
                <w:bCs/>
                <w:lang w:val="en-US"/>
              </w:rPr>
            </w:pPr>
            <w:r>
              <w:rPr>
                <w:b/>
                <w:bCs/>
                <w:lang w:val="en-US"/>
              </w:rPr>
              <w:t>Private endpoints</w:t>
            </w:r>
          </w:p>
        </w:tc>
        <w:tc>
          <w:tcPr>
            <w:tcW w:w="5619" w:type="dxa"/>
          </w:tcPr>
          <w:p w14:paraId="5BFD96DC" w14:textId="77777777" w:rsidR="00755F14" w:rsidRDefault="00755F14" w:rsidP="00755F14">
            <w:pPr>
              <w:rPr>
                <w:lang w:val="en-US"/>
              </w:rPr>
            </w:pPr>
            <w:r>
              <w:rPr>
                <w:lang w:val="en-US"/>
              </w:rPr>
              <w:t>Off</w:t>
            </w:r>
          </w:p>
        </w:tc>
      </w:tr>
      <w:tr w:rsidR="006A486E" w14:paraId="58EFEE93" w14:textId="77777777" w:rsidTr="009766B0">
        <w:tc>
          <w:tcPr>
            <w:tcW w:w="2821" w:type="dxa"/>
            <w:shd w:val="clear" w:color="auto" w:fill="BFBFBF" w:themeFill="background1" w:themeFillShade="BF"/>
          </w:tcPr>
          <w:p w14:paraId="245A35C1" w14:textId="77777777" w:rsidR="006A486E" w:rsidRDefault="006A486E" w:rsidP="006A486E">
            <w:pPr>
              <w:rPr>
                <w:b/>
                <w:bCs/>
                <w:lang w:val="en-US"/>
              </w:rPr>
            </w:pPr>
            <w:r>
              <w:rPr>
                <w:b/>
                <w:bCs/>
                <w:lang w:val="en-US"/>
              </w:rPr>
              <w:t>Inbound address</w:t>
            </w:r>
          </w:p>
        </w:tc>
        <w:tc>
          <w:tcPr>
            <w:tcW w:w="5619" w:type="dxa"/>
          </w:tcPr>
          <w:p w14:paraId="33CCF56C" w14:textId="447EC344" w:rsidR="006A486E" w:rsidRDefault="006A486E" w:rsidP="006A486E">
            <w:pPr>
              <w:rPr>
                <w:lang w:val="en-US"/>
              </w:rPr>
            </w:pPr>
            <w:r w:rsidRPr="00B17A3C">
              <w:rPr>
                <w:lang w:val="en-US"/>
              </w:rPr>
              <w:t xml:space="preserve">Function App </w:t>
            </w:r>
            <w:r>
              <w:rPr>
                <w:lang w:val="en-US"/>
              </w:rPr>
              <w:t xml:space="preserve">IP </w:t>
            </w:r>
            <w:r w:rsidRPr="00B17A3C">
              <w:rPr>
                <w:lang w:val="en-US"/>
              </w:rPr>
              <w:t>Address</w:t>
            </w:r>
            <w:r>
              <w:rPr>
                <w:lang w:val="en-US"/>
              </w:rPr>
              <w:t xml:space="preserve"> shown on Properties page</w:t>
            </w:r>
          </w:p>
        </w:tc>
      </w:tr>
      <w:tr w:rsidR="00755F14" w14:paraId="5C4B51EE" w14:textId="77777777" w:rsidTr="009766B0">
        <w:tc>
          <w:tcPr>
            <w:tcW w:w="2821" w:type="dxa"/>
            <w:shd w:val="clear" w:color="auto" w:fill="BFBFBF" w:themeFill="background1" w:themeFillShade="BF"/>
          </w:tcPr>
          <w:p w14:paraId="07A05C0A" w14:textId="77777777" w:rsidR="00755F14" w:rsidRPr="007D45C5" w:rsidRDefault="00755F14" w:rsidP="00755F14">
            <w:pPr>
              <w:rPr>
                <w:b/>
                <w:bCs/>
                <w:lang w:val="en-US"/>
              </w:rPr>
            </w:pPr>
            <w:r w:rsidRPr="007D45C5">
              <w:rPr>
                <w:b/>
                <w:bCs/>
                <w:lang w:val="en-US"/>
              </w:rPr>
              <w:t>Vnet integration</w:t>
            </w:r>
          </w:p>
        </w:tc>
        <w:tc>
          <w:tcPr>
            <w:tcW w:w="5619" w:type="dxa"/>
          </w:tcPr>
          <w:p w14:paraId="2DF7AEEB" w14:textId="77777777" w:rsidR="00755F14" w:rsidRDefault="00755F14" w:rsidP="00755F14">
            <w:pPr>
              <w:rPr>
                <w:lang w:val="en-US"/>
              </w:rPr>
            </w:pPr>
            <w:r>
              <w:rPr>
                <w:lang w:val="en-US"/>
              </w:rPr>
              <w:t>On</w:t>
            </w:r>
          </w:p>
          <w:p w14:paraId="11FE4B8F" w14:textId="7CFBE1F3" w:rsidR="00755F14" w:rsidRDefault="00755F14" w:rsidP="00755F14">
            <w:pPr>
              <w:rPr>
                <w:lang w:val="en-US"/>
              </w:rPr>
            </w:pPr>
            <w:r>
              <w:rPr>
                <w:lang w:val="en-US"/>
              </w:rPr>
              <w:t xml:space="preserve">Vnet: </w:t>
            </w:r>
            <w:r w:rsidRPr="00AD1DC1">
              <w:rPr>
                <w:lang w:val="en-US"/>
              </w:rPr>
              <w:t>vnet-bankfiletrans-{region}</w:t>
            </w:r>
          </w:p>
          <w:p w14:paraId="63A56CC9" w14:textId="335C36C4" w:rsidR="00755F14" w:rsidRDefault="00755F14" w:rsidP="00755F14">
            <w:pPr>
              <w:rPr>
                <w:lang w:val="en-US"/>
              </w:rPr>
            </w:pPr>
            <w:r>
              <w:rPr>
                <w:lang w:val="en-US"/>
              </w:rPr>
              <w:t xml:space="preserve">Subnet: </w:t>
            </w:r>
            <w:r w:rsidRPr="00AD1DC1">
              <w:rPr>
                <w:lang w:val="en-US"/>
              </w:rPr>
              <w:t>snet-bankfiletrans-{region}-test</w:t>
            </w:r>
          </w:p>
        </w:tc>
      </w:tr>
      <w:tr w:rsidR="00755F14" w14:paraId="45EEB292" w14:textId="77777777" w:rsidTr="009766B0">
        <w:tc>
          <w:tcPr>
            <w:tcW w:w="2821" w:type="dxa"/>
            <w:shd w:val="clear" w:color="auto" w:fill="BFBFBF" w:themeFill="background1" w:themeFillShade="BF"/>
          </w:tcPr>
          <w:p w14:paraId="5092FB6A" w14:textId="77777777" w:rsidR="00755F14" w:rsidRPr="007D45C5" w:rsidRDefault="00755F14" w:rsidP="00755F14">
            <w:pPr>
              <w:rPr>
                <w:b/>
                <w:bCs/>
                <w:lang w:val="en-US"/>
              </w:rPr>
            </w:pPr>
            <w:r>
              <w:rPr>
                <w:b/>
                <w:bCs/>
                <w:lang w:val="en-US"/>
              </w:rPr>
              <w:t>Hybrid connections</w:t>
            </w:r>
          </w:p>
        </w:tc>
        <w:tc>
          <w:tcPr>
            <w:tcW w:w="5619" w:type="dxa"/>
          </w:tcPr>
          <w:p w14:paraId="31C3F730" w14:textId="77777777" w:rsidR="00755F14" w:rsidRDefault="00755F14" w:rsidP="00755F14">
            <w:pPr>
              <w:rPr>
                <w:lang w:val="en-US"/>
              </w:rPr>
            </w:pPr>
            <w:r>
              <w:rPr>
                <w:lang w:val="en-US"/>
              </w:rPr>
              <w:t>Off</w:t>
            </w:r>
          </w:p>
        </w:tc>
      </w:tr>
      <w:tr w:rsidR="00755F14" w14:paraId="1BDD2DD0" w14:textId="77777777" w:rsidTr="009766B0">
        <w:tc>
          <w:tcPr>
            <w:tcW w:w="2821" w:type="dxa"/>
            <w:shd w:val="clear" w:color="auto" w:fill="BFBFBF" w:themeFill="background1" w:themeFillShade="BF"/>
          </w:tcPr>
          <w:p w14:paraId="7145657A" w14:textId="77777777" w:rsidR="00755F14" w:rsidRDefault="00755F14" w:rsidP="00755F14">
            <w:pPr>
              <w:rPr>
                <w:b/>
                <w:bCs/>
                <w:lang w:val="en-US"/>
              </w:rPr>
            </w:pPr>
            <w:r>
              <w:rPr>
                <w:b/>
                <w:bCs/>
                <w:lang w:val="en-US"/>
              </w:rPr>
              <w:t>Outbound addresses</w:t>
            </w:r>
          </w:p>
        </w:tc>
        <w:tc>
          <w:tcPr>
            <w:tcW w:w="5619" w:type="dxa"/>
          </w:tcPr>
          <w:p w14:paraId="0E52DC61" w14:textId="701DB886" w:rsidR="00755F14" w:rsidRDefault="00755F14" w:rsidP="00755F14">
            <w:pPr>
              <w:rPr>
                <w:lang w:val="en-US"/>
              </w:rPr>
            </w:pPr>
            <w:r>
              <w:rPr>
                <w:lang w:val="en-US"/>
              </w:rPr>
              <w:t xml:space="preserve">The </w:t>
            </w:r>
            <w:r w:rsidR="0004098A">
              <w:rPr>
                <w:lang w:val="en-US"/>
              </w:rPr>
              <w:t>P</w:t>
            </w:r>
            <w:r>
              <w:rPr>
                <w:lang w:val="en-US"/>
              </w:rPr>
              <w:t>ublic IP and many more</w:t>
            </w:r>
          </w:p>
        </w:tc>
      </w:tr>
      <w:tr w:rsidR="00755F14" w14:paraId="2C684CF7" w14:textId="77777777" w:rsidTr="009766B0">
        <w:tc>
          <w:tcPr>
            <w:tcW w:w="2821" w:type="dxa"/>
            <w:shd w:val="clear" w:color="auto" w:fill="BFBFBF" w:themeFill="background1" w:themeFillShade="BF"/>
          </w:tcPr>
          <w:p w14:paraId="0F333D5D" w14:textId="77777777" w:rsidR="00755F14" w:rsidRDefault="00755F14" w:rsidP="00755F14">
            <w:pPr>
              <w:rPr>
                <w:b/>
                <w:bCs/>
                <w:lang w:val="en-US"/>
              </w:rPr>
            </w:pPr>
            <w:r>
              <w:rPr>
                <w:b/>
                <w:bCs/>
                <w:lang w:val="en-US"/>
              </w:rPr>
              <w:t>NAT gateway</w:t>
            </w:r>
          </w:p>
        </w:tc>
        <w:tc>
          <w:tcPr>
            <w:tcW w:w="5619" w:type="dxa"/>
          </w:tcPr>
          <w:p w14:paraId="3BC5C020" w14:textId="77777777" w:rsidR="00755F14" w:rsidRPr="007D45C5" w:rsidRDefault="00755F14" w:rsidP="00755F14">
            <w:pPr>
              <w:rPr>
                <w:lang w:val="en-US"/>
              </w:rPr>
            </w:pPr>
            <w:r>
              <w:rPr>
                <w:lang w:val="en-US"/>
              </w:rPr>
              <w:t>On</w:t>
            </w:r>
          </w:p>
        </w:tc>
      </w:tr>
      <w:tr w:rsidR="00755F14" w14:paraId="4216BC9F" w14:textId="77777777" w:rsidTr="009766B0">
        <w:tc>
          <w:tcPr>
            <w:tcW w:w="2821" w:type="dxa"/>
            <w:shd w:val="clear" w:color="auto" w:fill="BFBFBF" w:themeFill="background1" w:themeFillShade="BF"/>
          </w:tcPr>
          <w:p w14:paraId="385D6231" w14:textId="77777777" w:rsidR="00755F14" w:rsidRDefault="00755F14" w:rsidP="00755F14">
            <w:pPr>
              <w:rPr>
                <w:b/>
                <w:bCs/>
                <w:lang w:val="en-US"/>
              </w:rPr>
            </w:pPr>
            <w:r>
              <w:rPr>
                <w:b/>
                <w:bCs/>
                <w:lang w:val="en-US"/>
              </w:rPr>
              <w:t>Network security group</w:t>
            </w:r>
          </w:p>
        </w:tc>
        <w:tc>
          <w:tcPr>
            <w:tcW w:w="5619" w:type="dxa"/>
          </w:tcPr>
          <w:p w14:paraId="718CD00F" w14:textId="71AA5050" w:rsidR="00755F14" w:rsidRDefault="00755F14" w:rsidP="00755F14">
            <w:pPr>
              <w:rPr>
                <w:lang w:val="en-US"/>
              </w:rPr>
            </w:pPr>
            <w:r w:rsidRPr="00AD1DC1">
              <w:rPr>
                <w:lang w:val="en-US"/>
              </w:rPr>
              <w:t>nsg-bankfiletrans-{region}-test</w:t>
            </w:r>
          </w:p>
        </w:tc>
      </w:tr>
    </w:tbl>
    <w:p w14:paraId="7D4EEC43" w14:textId="77777777" w:rsidR="00E6246B" w:rsidRDefault="00E6246B" w:rsidP="00E6246B">
      <w:pPr>
        <w:spacing w:after="200" w:line="276" w:lineRule="auto"/>
        <w:rPr>
          <w:rFonts w:cs="Arial"/>
          <w:bCs/>
          <w:iCs/>
          <w:color w:val="FD7B23"/>
          <w:sz w:val="30"/>
          <w:szCs w:val="28"/>
          <w:lang w:val="en-US"/>
        </w:rPr>
      </w:pPr>
      <w:r>
        <w:rPr>
          <w:lang w:val="en-US"/>
        </w:rPr>
        <w:br w:type="page"/>
      </w:r>
    </w:p>
    <w:p w14:paraId="11984A7A" w14:textId="3C4D9FB6" w:rsidR="004B3315" w:rsidRDefault="004B3315" w:rsidP="004B3315">
      <w:pPr>
        <w:pStyle w:val="Heading2"/>
        <w:rPr>
          <w:lang w:val="en-US"/>
        </w:rPr>
      </w:pPr>
      <w:bookmarkStart w:id="18" w:name="_Toc144198598"/>
      <w:r>
        <w:rPr>
          <w:lang w:val="en-US"/>
        </w:rPr>
        <w:lastRenderedPageBreak/>
        <w:t>Storage Account –</w:t>
      </w:r>
      <w:r w:rsidR="0036170E">
        <w:rPr>
          <w:lang w:val="en-US"/>
        </w:rPr>
        <w:t xml:space="preserve"> </w:t>
      </w:r>
      <w:r>
        <w:rPr>
          <w:lang w:val="en-US"/>
        </w:rPr>
        <w:t>Prod</w:t>
      </w:r>
      <w:bookmarkEnd w:id="18"/>
    </w:p>
    <w:p w14:paraId="1A6DEC09" w14:textId="77777777" w:rsidR="004B3315" w:rsidRDefault="004B3315" w:rsidP="004B3315">
      <w:pPr>
        <w:rPr>
          <w:lang w:val="en-US"/>
        </w:rPr>
      </w:pPr>
    </w:p>
    <w:p w14:paraId="0604D437" w14:textId="0E1A28E8" w:rsidR="004B3315" w:rsidRDefault="004B3315" w:rsidP="004B3315">
      <w:pPr>
        <w:ind w:left="576"/>
        <w:rPr>
          <w:lang w:val="en-US"/>
        </w:rPr>
      </w:pPr>
      <w:r>
        <w:rPr>
          <w:lang w:val="en-US"/>
        </w:rPr>
        <w:t>The Storage Account is created during provisioning of the Function App for hosting web job resources. We can use the same storage account to store private and public key files.</w:t>
      </w:r>
    </w:p>
    <w:p w14:paraId="024DE547" w14:textId="77777777" w:rsidR="004B3315" w:rsidRDefault="004B3315" w:rsidP="004B3315">
      <w:pPr>
        <w:ind w:left="576"/>
        <w:rPr>
          <w:lang w:val="en-US"/>
        </w:rPr>
      </w:pPr>
    </w:p>
    <w:tbl>
      <w:tblPr>
        <w:tblStyle w:val="TableGrid"/>
        <w:tblW w:w="0" w:type="auto"/>
        <w:tblInd w:w="576" w:type="dxa"/>
        <w:tblLook w:val="04A0" w:firstRow="1" w:lastRow="0" w:firstColumn="1" w:lastColumn="0" w:noHBand="0" w:noVBand="1"/>
      </w:tblPr>
      <w:tblGrid>
        <w:gridCol w:w="2821"/>
        <w:gridCol w:w="5619"/>
      </w:tblGrid>
      <w:tr w:rsidR="004B3315" w14:paraId="4C81DA16" w14:textId="77777777" w:rsidTr="00A41BBD">
        <w:tc>
          <w:tcPr>
            <w:tcW w:w="2821" w:type="dxa"/>
            <w:shd w:val="clear" w:color="auto" w:fill="BFBFBF" w:themeFill="background1" w:themeFillShade="BF"/>
          </w:tcPr>
          <w:p w14:paraId="0161771D" w14:textId="77777777" w:rsidR="004B3315" w:rsidRPr="00865E81" w:rsidRDefault="004B3315" w:rsidP="00A41BBD">
            <w:pPr>
              <w:rPr>
                <w:b/>
                <w:bCs/>
                <w:lang w:val="en-US"/>
              </w:rPr>
            </w:pPr>
            <w:r w:rsidRPr="00865E81">
              <w:rPr>
                <w:b/>
                <w:bCs/>
                <w:lang w:val="en-US"/>
              </w:rPr>
              <w:t>Resource Name</w:t>
            </w:r>
          </w:p>
        </w:tc>
        <w:tc>
          <w:tcPr>
            <w:tcW w:w="5619" w:type="dxa"/>
          </w:tcPr>
          <w:p w14:paraId="13234E5C" w14:textId="16CA837F" w:rsidR="004B3315" w:rsidRDefault="00433D6C" w:rsidP="00A41BBD">
            <w:pPr>
              <w:rPr>
                <w:lang w:val="en-US"/>
              </w:rPr>
            </w:pPr>
            <w:r w:rsidRPr="00AD1DC1">
              <w:rPr>
                <w:lang w:val="en-US"/>
              </w:rPr>
              <w:t>S</w:t>
            </w:r>
            <w:r w:rsidR="00AD1DC1" w:rsidRPr="00AD1DC1">
              <w:rPr>
                <w:lang w:val="en-US"/>
              </w:rPr>
              <w:t>tobankfiletrans</w:t>
            </w:r>
            <w:r>
              <w:rPr>
                <w:lang w:val="en-US"/>
              </w:rPr>
              <w:t>{org}</w:t>
            </w:r>
          </w:p>
        </w:tc>
      </w:tr>
      <w:tr w:rsidR="004B3315" w14:paraId="1921F8EB" w14:textId="77777777" w:rsidTr="00A41BBD">
        <w:tc>
          <w:tcPr>
            <w:tcW w:w="2821" w:type="dxa"/>
            <w:shd w:val="clear" w:color="auto" w:fill="BFBFBF" w:themeFill="background1" w:themeFillShade="BF"/>
          </w:tcPr>
          <w:p w14:paraId="2C984D53" w14:textId="3D74D994" w:rsidR="004B3315" w:rsidRPr="00865E81" w:rsidRDefault="00F45B93" w:rsidP="00A41BBD">
            <w:pPr>
              <w:rPr>
                <w:b/>
                <w:bCs/>
                <w:lang w:val="en-US"/>
              </w:rPr>
            </w:pPr>
            <w:r>
              <w:rPr>
                <w:b/>
                <w:bCs/>
                <w:lang w:val="en-US"/>
              </w:rPr>
              <w:t>Region</w:t>
            </w:r>
          </w:p>
        </w:tc>
        <w:tc>
          <w:tcPr>
            <w:tcW w:w="5619" w:type="dxa"/>
          </w:tcPr>
          <w:p w14:paraId="69DB3235" w14:textId="4F160F67" w:rsidR="004B3315" w:rsidRPr="00865E81" w:rsidRDefault="00F45B93" w:rsidP="00A41BBD">
            <w:pPr>
              <w:rPr>
                <w:lang w:val="en-US"/>
              </w:rPr>
            </w:pPr>
            <w:r>
              <w:rPr>
                <w:lang w:val="en-US"/>
              </w:rPr>
              <w:t>E.g. Australia East</w:t>
            </w:r>
          </w:p>
        </w:tc>
      </w:tr>
      <w:tr w:rsidR="004B3315" w14:paraId="264DBF69" w14:textId="77777777" w:rsidTr="00A41BBD">
        <w:tc>
          <w:tcPr>
            <w:tcW w:w="2821" w:type="dxa"/>
            <w:shd w:val="clear" w:color="auto" w:fill="BFBFBF" w:themeFill="background1" w:themeFillShade="BF"/>
          </w:tcPr>
          <w:p w14:paraId="475704CB" w14:textId="77777777" w:rsidR="004B3315" w:rsidRDefault="004B3315" w:rsidP="00A41BBD">
            <w:pPr>
              <w:rPr>
                <w:b/>
                <w:bCs/>
                <w:lang w:val="en-US"/>
              </w:rPr>
            </w:pPr>
            <w:r>
              <w:rPr>
                <w:b/>
                <w:bCs/>
                <w:lang w:val="en-US"/>
              </w:rPr>
              <w:t>Performance</w:t>
            </w:r>
          </w:p>
        </w:tc>
        <w:tc>
          <w:tcPr>
            <w:tcW w:w="5619" w:type="dxa"/>
          </w:tcPr>
          <w:p w14:paraId="705FCD24" w14:textId="77777777" w:rsidR="004B3315" w:rsidRDefault="004B3315" w:rsidP="00A41BBD">
            <w:pPr>
              <w:rPr>
                <w:lang w:val="en-US"/>
              </w:rPr>
            </w:pPr>
            <w:r>
              <w:rPr>
                <w:lang w:val="en-US"/>
              </w:rPr>
              <w:t>Standard</w:t>
            </w:r>
          </w:p>
        </w:tc>
      </w:tr>
      <w:tr w:rsidR="004B3315" w14:paraId="2028295C" w14:textId="77777777" w:rsidTr="00A41BBD">
        <w:tc>
          <w:tcPr>
            <w:tcW w:w="2821" w:type="dxa"/>
            <w:shd w:val="clear" w:color="auto" w:fill="BFBFBF" w:themeFill="background1" w:themeFillShade="BF"/>
          </w:tcPr>
          <w:p w14:paraId="0FB4F730" w14:textId="77777777" w:rsidR="004B3315" w:rsidRPr="00865E81" w:rsidRDefault="004B3315" w:rsidP="00A41BBD">
            <w:pPr>
              <w:rPr>
                <w:b/>
                <w:bCs/>
                <w:lang w:val="en-US"/>
              </w:rPr>
            </w:pPr>
            <w:r>
              <w:rPr>
                <w:b/>
                <w:bCs/>
                <w:lang w:val="en-US"/>
              </w:rPr>
              <w:t>Replication</w:t>
            </w:r>
          </w:p>
        </w:tc>
        <w:tc>
          <w:tcPr>
            <w:tcW w:w="5619" w:type="dxa"/>
          </w:tcPr>
          <w:p w14:paraId="2C7BB053" w14:textId="77777777" w:rsidR="004B3315" w:rsidRDefault="004B3315" w:rsidP="00A41BBD">
            <w:pPr>
              <w:rPr>
                <w:lang w:val="en-US"/>
              </w:rPr>
            </w:pPr>
            <w:r>
              <w:rPr>
                <w:lang w:val="en-US"/>
              </w:rPr>
              <w:t>Locally-redundant storage (LRS)</w:t>
            </w:r>
          </w:p>
        </w:tc>
      </w:tr>
      <w:tr w:rsidR="004B3315" w14:paraId="3E7ADE86" w14:textId="77777777" w:rsidTr="00A41BBD">
        <w:tc>
          <w:tcPr>
            <w:tcW w:w="2821" w:type="dxa"/>
            <w:shd w:val="clear" w:color="auto" w:fill="BFBFBF" w:themeFill="background1" w:themeFillShade="BF"/>
          </w:tcPr>
          <w:p w14:paraId="3FC773A8" w14:textId="77777777" w:rsidR="004B3315" w:rsidRDefault="004B3315" w:rsidP="00A41BBD">
            <w:pPr>
              <w:rPr>
                <w:b/>
                <w:bCs/>
                <w:lang w:val="en-US"/>
              </w:rPr>
            </w:pPr>
            <w:r>
              <w:rPr>
                <w:b/>
                <w:bCs/>
                <w:lang w:val="en-US"/>
              </w:rPr>
              <w:t>Networking</w:t>
            </w:r>
          </w:p>
        </w:tc>
        <w:tc>
          <w:tcPr>
            <w:tcW w:w="5619" w:type="dxa"/>
          </w:tcPr>
          <w:p w14:paraId="61ACC793" w14:textId="77777777" w:rsidR="004B3315" w:rsidRDefault="004B3315" w:rsidP="00A41BBD">
            <w:pPr>
              <w:rPr>
                <w:lang w:val="en-US"/>
              </w:rPr>
            </w:pPr>
            <w:r>
              <w:rPr>
                <w:lang w:val="en-US"/>
              </w:rPr>
              <w:t>Enabled from selected virtual networks and IP addresses.</w:t>
            </w:r>
          </w:p>
          <w:p w14:paraId="3C71408C" w14:textId="77777777" w:rsidR="004B3315" w:rsidRDefault="004B3315" w:rsidP="00A41BBD">
            <w:pPr>
              <w:rPr>
                <w:lang w:val="en-US"/>
              </w:rPr>
            </w:pPr>
            <w:r>
              <w:rPr>
                <w:lang w:val="en-US"/>
              </w:rPr>
              <w:t>Add existing virtual network: vnet-app-ae</w:t>
            </w:r>
          </w:p>
          <w:p w14:paraId="5FC61525" w14:textId="01C54DDE" w:rsidR="004B3315" w:rsidRDefault="004B3315" w:rsidP="00A41BBD">
            <w:pPr>
              <w:rPr>
                <w:lang w:val="en-US"/>
              </w:rPr>
            </w:pPr>
            <w:r>
              <w:rPr>
                <w:lang w:val="en-US"/>
              </w:rPr>
              <w:t>Subnet: snet-prod-ae</w:t>
            </w:r>
          </w:p>
          <w:p w14:paraId="4D2627EC" w14:textId="77777777" w:rsidR="004B3315" w:rsidRDefault="004B3315" w:rsidP="00A41BBD">
            <w:pPr>
              <w:rPr>
                <w:lang w:val="en-US"/>
              </w:rPr>
            </w:pPr>
          </w:p>
          <w:p w14:paraId="4BD66FC3" w14:textId="77777777" w:rsidR="004B3315" w:rsidRDefault="004B3315" w:rsidP="00A41BBD">
            <w:pPr>
              <w:rPr>
                <w:lang w:val="en-US"/>
              </w:rPr>
            </w:pPr>
            <w:r>
              <w:rPr>
                <w:lang w:val="en-US"/>
              </w:rPr>
              <w:t>Add Function App’s Inbound and Outbound IP addresses. E.g.</w:t>
            </w:r>
          </w:p>
          <w:p w14:paraId="2034FBD5" w14:textId="77777777" w:rsidR="00902E45" w:rsidRDefault="00902E45" w:rsidP="00902E45">
            <w:pPr>
              <w:spacing w:line="276" w:lineRule="auto"/>
              <w:rPr>
                <w:lang w:val="en-US"/>
              </w:rPr>
            </w:pPr>
            <w:r>
              <w:rPr>
                <w:lang w:val="en-US"/>
              </w:rPr>
              <w:t>nnn.nnn.nnn.nnn/32 (the public IP address)</w:t>
            </w:r>
          </w:p>
          <w:p w14:paraId="2BADE1F0" w14:textId="77777777" w:rsidR="00902E45" w:rsidRDefault="00902E45" w:rsidP="00902E45">
            <w:pPr>
              <w:spacing w:line="276" w:lineRule="auto"/>
              <w:rPr>
                <w:lang w:val="en-US"/>
              </w:rPr>
            </w:pPr>
            <w:r>
              <w:rPr>
                <w:lang w:val="en-US"/>
              </w:rPr>
              <w:t>nnn.nnn.nnn.nnn/32 (function app inbound IP)</w:t>
            </w:r>
          </w:p>
          <w:p w14:paraId="3600243C" w14:textId="77777777" w:rsidR="004B3315" w:rsidRDefault="004B3315" w:rsidP="00A41BBD">
            <w:pPr>
              <w:rPr>
                <w:lang w:val="en-US"/>
              </w:rPr>
            </w:pPr>
          </w:p>
        </w:tc>
      </w:tr>
      <w:tr w:rsidR="004B3315" w14:paraId="7105FDC0" w14:textId="77777777" w:rsidTr="00A41BBD">
        <w:tc>
          <w:tcPr>
            <w:tcW w:w="2821" w:type="dxa"/>
            <w:shd w:val="clear" w:color="auto" w:fill="BFBFBF" w:themeFill="background1" w:themeFillShade="BF"/>
          </w:tcPr>
          <w:p w14:paraId="0AB79486" w14:textId="77777777" w:rsidR="004B3315" w:rsidRDefault="004B3315" w:rsidP="00A41BBD">
            <w:pPr>
              <w:rPr>
                <w:b/>
                <w:bCs/>
                <w:lang w:val="en-US"/>
              </w:rPr>
            </w:pPr>
            <w:r>
              <w:rPr>
                <w:b/>
                <w:bCs/>
                <w:lang w:val="en-US"/>
              </w:rPr>
              <w:t>Containers</w:t>
            </w:r>
          </w:p>
        </w:tc>
        <w:tc>
          <w:tcPr>
            <w:tcW w:w="5619" w:type="dxa"/>
          </w:tcPr>
          <w:p w14:paraId="3FC983FD" w14:textId="77777777" w:rsidR="004B3315" w:rsidRDefault="004B3315" w:rsidP="00A41BBD">
            <w:pPr>
              <w:rPr>
                <w:lang w:val="en-US"/>
              </w:rPr>
            </w:pPr>
            <w:r>
              <w:rPr>
                <w:lang w:val="en-US"/>
              </w:rPr>
              <w:t xml:space="preserve">Create new container called </w:t>
            </w:r>
            <w:r w:rsidRPr="00275AF4">
              <w:rPr>
                <w:b/>
                <w:bCs/>
                <w:lang w:val="en-US"/>
              </w:rPr>
              <w:t>keyfiles</w:t>
            </w:r>
            <w:r w:rsidRPr="00275AF4">
              <w:rPr>
                <w:lang w:val="en-US"/>
              </w:rPr>
              <w:t xml:space="preserve">. </w:t>
            </w:r>
            <w:r>
              <w:rPr>
                <w:lang w:val="en-US"/>
              </w:rPr>
              <w:t>All private and public key files for FTP connection and PGP encryption will be uploaded to this container. At the time of writing this document, the five files below were uploaded to this container:</w:t>
            </w:r>
          </w:p>
          <w:p w14:paraId="30D95A4D" w14:textId="77777777" w:rsidR="004B3315" w:rsidRDefault="004B3315" w:rsidP="00A41BBD">
            <w:pPr>
              <w:rPr>
                <w:lang w:val="en-US"/>
              </w:rPr>
            </w:pPr>
          </w:p>
          <w:p w14:paraId="1D6A0A33" w14:textId="77777777" w:rsidR="004B3315" w:rsidRPr="008539CB" w:rsidRDefault="004B3315" w:rsidP="00A41BBD">
            <w:pPr>
              <w:rPr>
                <w:b/>
                <w:bCs/>
                <w:lang w:val="en-US"/>
              </w:rPr>
            </w:pPr>
            <w:r>
              <w:rPr>
                <w:b/>
                <w:bCs/>
                <w:lang w:val="en-US"/>
              </w:rPr>
              <w:t>S</w:t>
            </w:r>
            <w:r w:rsidRPr="008539CB">
              <w:rPr>
                <w:b/>
                <w:bCs/>
                <w:lang w:val="en-US"/>
              </w:rPr>
              <w:t>FTP Private Keys</w:t>
            </w:r>
          </w:p>
          <w:p w14:paraId="08161249" w14:textId="77FB5BB0" w:rsidR="004B3315" w:rsidRDefault="00902E45" w:rsidP="004B3315">
            <w:pPr>
              <w:pStyle w:val="ListParagraph"/>
              <w:numPr>
                <w:ilvl w:val="0"/>
                <w:numId w:val="13"/>
              </w:numPr>
              <w:rPr>
                <w:lang w:val="en-US"/>
              </w:rPr>
            </w:pPr>
            <w:r>
              <w:rPr>
                <w:lang w:val="en-US"/>
              </w:rPr>
              <w:t>Private key we generated for customer</w:t>
            </w:r>
          </w:p>
          <w:p w14:paraId="0585993D" w14:textId="77777777" w:rsidR="004B3315" w:rsidRDefault="004B3315" w:rsidP="00A41BBD">
            <w:pPr>
              <w:rPr>
                <w:lang w:val="en-US"/>
              </w:rPr>
            </w:pPr>
          </w:p>
          <w:p w14:paraId="71546750" w14:textId="77777777" w:rsidR="004B3315" w:rsidRPr="008539CB" w:rsidRDefault="004B3315" w:rsidP="00A41BBD">
            <w:pPr>
              <w:rPr>
                <w:b/>
                <w:bCs/>
                <w:lang w:val="en-US"/>
              </w:rPr>
            </w:pPr>
            <w:r w:rsidRPr="008539CB">
              <w:rPr>
                <w:b/>
                <w:bCs/>
                <w:lang w:val="en-US"/>
              </w:rPr>
              <w:t>PGP Keys</w:t>
            </w:r>
          </w:p>
          <w:p w14:paraId="4E0C6411" w14:textId="64A9AF34" w:rsidR="004B3315" w:rsidRDefault="00902E45" w:rsidP="004B3315">
            <w:pPr>
              <w:pStyle w:val="ListParagraph"/>
              <w:numPr>
                <w:ilvl w:val="0"/>
                <w:numId w:val="13"/>
              </w:numPr>
              <w:rPr>
                <w:lang w:val="en-US"/>
              </w:rPr>
            </w:pPr>
            <w:r>
              <w:rPr>
                <w:lang w:val="en-US"/>
              </w:rPr>
              <w:t>Private key we generated for customer</w:t>
            </w:r>
          </w:p>
          <w:p w14:paraId="4C67D1B1" w14:textId="5CB33E2C" w:rsidR="004B3315" w:rsidRDefault="004B3315" w:rsidP="004B3315">
            <w:pPr>
              <w:pStyle w:val="ListParagraph"/>
              <w:numPr>
                <w:ilvl w:val="0"/>
                <w:numId w:val="13"/>
              </w:numPr>
              <w:rPr>
                <w:lang w:val="en-US"/>
              </w:rPr>
            </w:pPr>
            <w:r>
              <w:rPr>
                <w:lang w:val="en-US"/>
              </w:rPr>
              <w:t>Public Key</w:t>
            </w:r>
            <w:r w:rsidR="00902E45">
              <w:rPr>
                <w:lang w:val="en-US"/>
              </w:rPr>
              <w:t>s supplied by banks</w:t>
            </w:r>
          </w:p>
          <w:p w14:paraId="63814376" w14:textId="77777777" w:rsidR="004B3315" w:rsidRPr="00347867" w:rsidRDefault="004B3315" w:rsidP="00902E45">
            <w:pPr>
              <w:pStyle w:val="ListParagraph"/>
              <w:numPr>
                <w:ilvl w:val="0"/>
                <w:numId w:val="0"/>
              </w:numPr>
              <w:ind w:left="720"/>
              <w:rPr>
                <w:lang w:val="en-US"/>
              </w:rPr>
            </w:pPr>
          </w:p>
        </w:tc>
      </w:tr>
    </w:tbl>
    <w:p w14:paraId="20449BAF" w14:textId="77777777" w:rsidR="004C721A" w:rsidRDefault="004C721A">
      <w:pPr>
        <w:spacing w:after="200" w:line="276" w:lineRule="auto"/>
        <w:rPr>
          <w:rFonts w:cs="Arial"/>
          <w:bCs/>
          <w:iCs/>
          <w:color w:val="FD7B23"/>
          <w:sz w:val="30"/>
          <w:szCs w:val="28"/>
          <w:lang w:val="en-US"/>
        </w:rPr>
      </w:pPr>
      <w:r>
        <w:rPr>
          <w:lang w:val="en-US"/>
        </w:rPr>
        <w:br w:type="page"/>
      </w:r>
    </w:p>
    <w:p w14:paraId="18B31A30" w14:textId="11951B4A" w:rsidR="00E6246B" w:rsidRDefault="00E6246B" w:rsidP="00E6246B">
      <w:pPr>
        <w:pStyle w:val="Heading2"/>
        <w:rPr>
          <w:lang w:val="en-US"/>
        </w:rPr>
      </w:pPr>
      <w:bookmarkStart w:id="19" w:name="_Toc144198599"/>
      <w:r>
        <w:rPr>
          <w:lang w:val="en-US"/>
        </w:rPr>
        <w:lastRenderedPageBreak/>
        <w:t>Storage Account – Test</w:t>
      </w:r>
      <w:bookmarkEnd w:id="19"/>
    </w:p>
    <w:p w14:paraId="2A006095" w14:textId="77777777" w:rsidR="00E6246B" w:rsidRDefault="00E6246B" w:rsidP="00E6246B">
      <w:pPr>
        <w:rPr>
          <w:lang w:val="en-US"/>
        </w:rPr>
      </w:pPr>
    </w:p>
    <w:p w14:paraId="6B85EFFF" w14:textId="77777777" w:rsidR="00E6246B" w:rsidRDefault="00E6246B" w:rsidP="00E6246B">
      <w:pPr>
        <w:ind w:left="576"/>
        <w:rPr>
          <w:lang w:val="en-US"/>
        </w:rPr>
      </w:pPr>
      <w:r>
        <w:rPr>
          <w:lang w:val="en-US"/>
        </w:rPr>
        <w:t>The Storage Account is created during provisioning of the Function App for hosting web job resources. We can use the same storage account to store private and public key files.</w:t>
      </w:r>
    </w:p>
    <w:p w14:paraId="0C54E880" w14:textId="77777777" w:rsidR="00E6246B" w:rsidRDefault="00E6246B" w:rsidP="00E6246B">
      <w:pPr>
        <w:ind w:left="576"/>
        <w:rPr>
          <w:lang w:val="en-US"/>
        </w:rPr>
      </w:pPr>
    </w:p>
    <w:tbl>
      <w:tblPr>
        <w:tblStyle w:val="TableGrid"/>
        <w:tblW w:w="0" w:type="auto"/>
        <w:tblInd w:w="576" w:type="dxa"/>
        <w:tblLook w:val="04A0" w:firstRow="1" w:lastRow="0" w:firstColumn="1" w:lastColumn="0" w:noHBand="0" w:noVBand="1"/>
      </w:tblPr>
      <w:tblGrid>
        <w:gridCol w:w="2821"/>
        <w:gridCol w:w="5619"/>
      </w:tblGrid>
      <w:tr w:rsidR="00E6246B" w14:paraId="54A0CE59" w14:textId="77777777" w:rsidTr="009766B0">
        <w:tc>
          <w:tcPr>
            <w:tcW w:w="2821" w:type="dxa"/>
            <w:shd w:val="clear" w:color="auto" w:fill="BFBFBF" w:themeFill="background1" w:themeFillShade="BF"/>
          </w:tcPr>
          <w:p w14:paraId="3068287A" w14:textId="77777777" w:rsidR="00E6246B" w:rsidRPr="00865E81" w:rsidRDefault="00E6246B" w:rsidP="009766B0">
            <w:pPr>
              <w:rPr>
                <w:b/>
                <w:bCs/>
                <w:lang w:val="en-US"/>
              </w:rPr>
            </w:pPr>
            <w:r w:rsidRPr="00865E81">
              <w:rPr>
                <w:b/>
                <w:bCs/>
                <w:lang w:val="en-US"/>
              </w:rPr>
              <w:t>Resource Name</w:t>
            </w:r>
          </w:p>
        </w:tc>
        <w:tc>
          <w:tcPr>
            <w:tcW w:w="5619" w:type="dxa"/>
          </w:tcPr>
          <w:p w14:paraId="26E5B015" w14:textId="15AC484D" w:rsidR="00E6246B" w:rsidRDefault="00433D6C" w:rsidP="009766B0">
            <w:pPr>
              <w:rPr>
                <w:lang w:val="en-US"/>
              </w:rPr>
            </w:pPr>
            <w:r w:rsidRPr="00902E45">
              <w:rPr>
                <w:lang w:val="en-US"/>
              </w:rPr>
              <w:t>S</w:t>
            </w:r>
            <w:r w:rsidR="00902E45" w:rsidRPr="00902E45">
              <w:rPr>
                <w:lang w:val="en-US"/>
              </w:rPr>
              <w:t>tobankfiletranstest</w:t>
            </w:r>
            <w:r>
              <w:rPr>
                <w:lang w:val="en-US"/>
              </w:rPr>
              <w:t>{org}</w:t>
            </w:r>
          </w:p>
        </w:tc>
      </w:tr>
      <w:tr w:rsidR="00E6246B" w14:paraId="068D2F53" w14:textId="77777777" w:rsidTr="009766B0">
        <w:tc>
          <w:tcPr>
            <w:tcW w:w="2821" w:type="dxa"/>
            <w:shd w:val="clear" w:color="auto" w:fill="BFBFBF" w:themeFill="background1" w:themeFillShade="BF"/>
          </w:tcPr>
          <w:p w14:paraId="3819196E" w14:textId="1246013D" w:rsidR="00E6246B" w:rsidRPr="00865E81" w:rsidRDefault="00F45B93" w:rsidP="009766B0">
            <w:pPr>
              <w:rPr>
                <w:b/>
                <w:bCs/>
                <w:lang w:val="en-US"/>
              </w:rPr>
            </w:pPr>
            <w:r>
              <w:rPr>
                <w:b/>
                <w:bCs/>
                <w:lang w:val="en-US"/>
              </w:rPr>
              <w:t>Region</w:t>
            </w:r>
          </w:p>
        </w:tc>
        <w:tc>
          <w:tcPr>
            <w:tcW w:w="5619" w:type="dxa"/>
          </w:tcPr>
          <w:p w14:paraId="35F1566C" w14:textId="38618F9E" w:rsidR="00E6246B" w:rsidRPr="00865E81" w:rsidRDefault="00F45B93" w:rsidP="009766B0">
            <w:pPr>
              <w:rPr>
                <w:lang w:val="en-US"/>
              </w:rPr>
            </w:pPr>
            <w:r>
              <w:rPr>
                <w:lang w:val="en-US"/>
              </w:rPr>
              <w:t>E.g. Australia East</w:t>
            </w:r>
          </w:p>
        </w:tc>
      </w:tr>
      <w:tr w:rsidR="00E6246B" w14:paraId="39A026B2" w14:textId="77777777" w:rsidTr="009766B0">
        <w:tc>
          <w:tcPr>
            <w:tcW w:w="2821" w:type="dxa"/>
            <w:shd w:val="clear" w:color="auto" w:fill="BFBFBF" w:themeFill="background1" w:themeFillShade="BF"/>
          </w:tcPr>
          <w:p w14:paraId="715D3E91" w14:textId="77777777" w:rsidR="00E6246B" w:rsidRDefault="00E6246B" w:rsidP="009766B0">
            <w:pPr>
              <w:rPr>
                <w:b/>
                <w:bCs/>
                <w:lang w:val="en-US"/>
              </w:rPr>
            </w:pPr>
            <w:r>
              <w:rPr>
                <w:b/>
                <w:bCs/>
                <w:lang w:val="en-US"/>
              </w:rPr>
              <w:t>Performance</w:t>
            </w:r>
          </w:p>
        </w:tc>
        <w:tc>
          <w:tcPr>
            <w:tcW w:w="5619" w:type="dxa"/>
          </w:tcPr>
          <w:p w14:paraId="21364274" w14:textId="77777777" w:rsidR="00E6246B" w:rsidRDefault="00E6246B" w:rsidP="009766B0">
            <w:pPr>
              <w:rPr>
                <w:lang w:val="en-US"/>
              </w:rPr>
            </w:pPr>
            <w:r>
              <w:rPr>
                <w:lang w:val="en-US"/>
              </w:rPr>
              <w:t>Standard</w:t>
            </w:r>
          </w:p>
        </w:tc>
      </w:tr>
      <w:tr w:rsidR="00E6246B" w14:paraId="418B7823" w14:textId="77777777" w:rsidTr="009766B0">
        <w:tc>
          <w:tcPr>
            <w:tcW w:w="2821" w:type="dxa"/>
            <w:shd w:val="clear" w:color="auto" w:fill="BFBFBF" w:themeFill="background1" w:themeFillShade="BF"/>
          </w:tcPr>
          <w:p w14:paraId="4FF94A3D" w14:textId="77777777" w:rsidR="00E6246B" w:rsidRPr="00865E81" w:rsidRDefault="00E6246B" w:rsidP="009766B0">
            <w:pPr>
              <w:rPr>
                <w:b/>
                <w:bCs/>
                <w:lang w:val="en-US"/>
              </w:rPr>
            </w:pPr>
            <w:r>
              <w:rPr>
                <w:b/>
                <w:bCs/>
                <w:lang w:val="en-US"/>
              </w:rPr>
              <w:t>Replication</w:t>
            </w:r>
          </w:p>
        </w:tc>
        <w:tc>
          <w:tcPr>
            <w:tcW w:w="5619" w:type="dxa"/>
          </w:tcPr>
          <w:p w14:paraId="29A1DC41" w14:textId="77777777" w:rsidR="00E6246B" w:rsidRDefault="00E6246B" w:rsidP="009766B0">
            <w:pPr>
              <w:rPr>
                <w:lang w:val="en-US"/>
              </w:rPr>
            </w:pPr>
            <w:r>
              <w:rPr>
                <w:lang w:val="en-US"/>
              </w:rPr>
              <w:t>Locally-redundant storage (LRS)</w:t>
            </w:r>
          </w:p>
        </w:tc>
      </w:tr>
      <w:tr w:rsidR="00E6246B" w14:paraId="0639D17E" w14:textId="77777777" w:rsidTr="009766B0">
        <w:tc>
          <w:tcPr>
            <w:tcW w:w="2821" w:type="dxa"/>
            <w:shd w:val="clear" w:color="auto" w:fill="BFBFBF" w:themeFill="background1" w:themeFillShade="BF"/>
          </w:tcPr>
          <w:p w14:paraId="1E8CBE58" w14:textId="77777777" w:rsidR="00E6246B" w:rsidRDefault="00E6246B" w:rsidP="009766B0">
            <w:pPr>
              <w:rPr>
                <w:b/>
                <w:bCs/>
                <w:lang w:val="en-US"/>
              </w:rPr>
            </w:pPr>
            <w:r>
              <w:rPr>
                <w:b/>
                <w:bCs/>
                <w:lang w:val="en-US"/>
              </w:rPr>
              <w:t>Networking</w:t>
            </w:r>
          </w:p>
        </w:tc>
        <w:tc>
          <w:tcPr>
            <w:tcW w:w="5619" w:type="dxa"/>
          </w:tcPr>
          <w:p w14:paraId="186EF177" w14:textId="77777777" w:rsidR="00E6246B" w:rsidRDefault="00E6246B" w:rsidP="009766B0">
            <w:pPr>
              <w:rPr>
                <w:lang w:val="en-US"/>
              </w:rPr>
            </w:pPr>
            <w:r>
              <w:rPr>
                <w:lang w:val="en-US"/>
              </w:rPr>
              <w:t>Enabled from selected virtual networks and IP addresses.</w:t>
            </w:r>
          </w:p>
          <w:p w14:paraId="73321E3F" w14:textId="7FEB7A3A" w:rsidR="00E6246B" w:rsidRDefault="00E6246B" w:rsidP="009766B0">
            <w:pPr>
              <w:rPr>
                <w:lang w:val="en-US"/>
              </w:rPr>
            </w:pPr>
            <w:r>
              <w:rPr>
                <w:lang w:val="en-US"/>
              </w:rPr>
              <w:t xml:space="preserve">Add existing virtual network: </w:t>
            </w:r>
            <w:r w:rsidR="00902E45" w:rsidRPr="00902E45">
              <w:rPr>
                <w:lang w:val="en-US"/>
              </w:rPr>
              <w:t>vnet-bankfiletrans-{region}</w:t>
            </w:r>
          </w:p>
          <w:p w14:paraId="64BF43AE" w14:textId="3408359C" w:rsidR="00E6246B" w:rsidRDefault="00E6246B" w:rsidP="009766B0">
            <w:pPr>
              <w:rPr>
                <w:lang w:val="en-US"/>
              </w:rPr>
            </w:pPr>
            <w:r>
              <w:rPr>
                <w:lang w:val="en-US"/>
              </w:rPr>
              <w:t xml:space="preserve">Subnet: </w:t>
            </w:r>
            <w:r w:rsidR="00902E45" w:rsidRPr="00902E45">
              <w:rPr>
                <w:lang w:val="en-US"/>
              </w:rPr>
              <w:t>snet-bankfiletrans-{region}-test</w:t>
            </w:r>
          </w:p>
          <w:p w14:paraId="18946087" w14:textId="77777777" w:rsidR="00E6246B" w:rsidRDefault="00E6246B" w:rsidP="009766B0">
            <w:pPr>
              <w:rPr>
                <w:lang w:val="en-US"/>
              </w:rPr>
            </w:pPr>
          </w:p>
          <w:p w14:paraId="0F47C741" w14:textId="77777777" w:rsidR="00E6246B" w:rsidRDefault="00E6246B" w:rsidP="009766B0">
            <w:pPr>
              <w:rPr>
                <w:lang w:val="en-US"/>
              </w:rPr>
            </w:pPr>
            <w:r>
              <w:rPr>
                <w:lang w:val="en-US"/>
              </w:rPr>
              <w:t>Add Function App’s Inbound and Outbound IP addresses. E.g.</w:t>
            </w:r>
          </w:p>
          <w:p w14:paraId="6137D52A" w14:textId="77777777" w:rsidR="00902E45" w:rsidRDefault="00902E45" w:rsidP="00902E45">
            <w:pPr>
              <w:spacing w:line="276" w:lineRule="auto"/>
              <w:rPr>
                <w:lang w:val="en-US"/>
              </w:rPr>
            </w:pPr>
            <w:r>
              <w:rPr>
                <w:lang w:val="en-US"/>
              </w:rPr>
              <w:t>nnn.nnn.nnn.nnn/32 (the public IP address)</w:t>
            </w:r>
          </w:p>
          <w:p w14:paraId="35F99CBA" w14:textId="77777777" w:rsidR="00902E45" w:rsidRDefault="00902E45" w:rsidP="00902E45">
            <w:pPr>
              <w:spacing w:line="276" w:lineRule="auto"/>
              <w:rPr>
                <w:lang w:val="en-US"/>
              </w:rPr>
            </w:pPr>
            <w:r>
              <w:rPr>
                <w:lang w:val="en-US"/>
              </w:rPr>
              <w:t>nnn.nnn.nnn.nnn/32 (function app inbound IP)</w:t>
            </w:r>
          </w:p>
          <w:p w14:paraId="6FA0C887" w14:textId="77777777" w:rsidR="00E6246B" w:rsidRDefault="00E6246B" w:rsidP="009766B0">
            <w:pPr>
              <w:rPr>
                <w:lang w:val="en-US"/>
              </w:rPr>
            </w:pPr>
          </w:p>
        </w:tc>
      </w:tr>
      <w:tr w:rsidR="00E6246B" w14:paraId="3BBFCE36" w14:textId="77777777" w:rsidTr="009766B0">
        <w:tc>
          <w:tcPr>
            <w:tcW w:w="2821" w:type="dxa"/>
            <w:shd w:val="clear" w:color="auto" w:fill="BFBFBF" w:themeFill="background1" w:themeFillShade="BF"/>
          </w:tcPr>
          <w:p w14:paraId="7326785B" w14:textId="77777777" w:rsidR="00E6246B" w:rsidRDefault="00E6246B" w:rsidP="009766B0">
            <w:pPr>
              <w:rPr>
                <w:b/>
                <w:bCs/>
                <w:lang w:val="en-US"/>
              </w:rPr>
            </w:pPr>
            <w:r>
              <w:rPr>
                <w:b/>
                <w:bCs/>
                <w:lang w:val="en-US"/>
              </w:rPr>
              <w:t>Containers</w:t>
            </w:r>
          </w:p>
        </w:tc>
        <w:tc>
          <w:tcPr>
            <w:tcW w:w="5619" w:type="dxa"/>
          </w:tcPr>
          <w:p w14:paraId="25E433FF" w14:textId="77777777" w:rsidR="00E6246B" w:rsidRDefault="00E6246B" w:rsidP="009766B0">
            <w:pPr>
              <w:rPr>
                <w:lang w:val="en-US"/>
              </w:rPr>
            </w:pPr>
            <w:r>
              <w:rPr>
                <w:lang w:val="en-US"/>
              </w:rPr>
              <w:t xml:space="preserve">Create new container called </w:t>
            </w:r>
            <w:r w:rsidRPr="00275AF4">
              <w:rPr>
                <w:b/>
                <w:bCs/>
                <w:lang w:val="en-US"/>
              </w:rPr>
              <w:t>keyfiles</w:t>
            </w:r>
            <w:r w:rsidRPr="00275AF4">
              <w:rPr>
                <w:lang w:val="en-US"/>
              </w:rPr>
              <w:t xml:space="preserve">. </w:t>
            </w:r>
            <w:r>
              <w:rPr>
                <w:lang w:val="en-US"/>
              </w:rPr>
              <w:t>All private and public key files for FTP connection and PGP encryption will be uploaded to this container. At the time of writing this document, the five files below were uploaded to this container:</w:t>
            </w:r>
          </w:p>
          <w:p w14:paraId="3EAB77B5" w14:textId="77777777" w:rsidR="00E6246B" w:rsidRDefault="00E6246B" w:rsidP="009766B0">
            <w:pPr>
              <w:rPr>
                <w:lang w:val="en-US"/>
              </w:rPr>
            </w:pPr>
          </w:p>
          <w:p w14:paraId="02914151" w14:textId="77777777" w:rsidR="00902E45" w:rsidRPr="008539CB" w:rsidRDefault="00902E45" w:rsidP="00902E45">
            <w:pPr>
              <w:rPr>
                <w:b/>
                <w:bCs/>
                <w:lang w:val="en-US"/>
              </w:rPr>
            </w:pPr>
            <w:r>
              <w:rPr>
                <w:b/>
                <w:bCs/>
                <w:lang w:val="en-US"/>
              </w:rPr>
              <w:t>S</w:t>
            </w:r>
            <w:r w:rsidRPr="008539CB">
              <w:rPr>
                <w:b/>
                <w:bCs/>
                <w:lang w:val="en-US"/>
              </w:rPr>
              <w:t>FTP Private Keys</w:t>
            </w:r>
          </w:p>
          <w:p w14:paraId="19836CDC" w14:textId="77777777" w:rsidR="00902E45" w:rsidRDefault="00902E45" w:rsidP="00902E45">
            <w:pPr>
              <w:pStyle w:val="ListParagraph"/>
              <w:numPr>
                <w:ilvl w:val="0"/>
                <w:numId w:val="13"/>
              </w:numPr>
              <w:rPr>
                <w:lang w:val="en-US"/>
              </w:rPr>
            </w:pPr>
            <w:r>
              <w:rPr>
                <w:lang w:val="en-US"/>
              </w:rPr>
              <w:t>Private key we generated for customer</w:t>
            </w:r>
          </w:p>
          <w:p w14:paraId="61F402BF" w14:textId="77777777" w:rsidR="00902E45" w:rsidRDefault="00902E45" w:rsidP="00902E45">
            <w:pPr>
              <w:rPr>
                <w:lang w:val="en-US"/>
              </w:rPr>
            </w:pPr>
          </w:p>
          <w:p w14:paraId="691A4D86" w14:textId="77777777" w:rsidR="00902E45" w:rsidRPr="008539CB" w:rsidRDefault="00902E45" w:rsidP="00902E45">
            <w:pPr>
              <w:rPr>
                <w:b/>
                <w:bCs/>
                <w:lang w:val="en-US"/>
              </w:rPr>
            </w:pPr>
            <w:r w:rsidRPr="008539CB">
              <w:rPr>
                <w:b/>
                <w:bCs/>
                <w:lang w:val="en-US"/>
              </w:rPr>
              <w:t>PGP Keys</w:t>
            </w:r>
          </w:p>
          <w:p w14:paraId="311CFC5A" w14:textId="77777777" w:rsidR="00902E45" w:rsidRDefault="00902E45" w:rsidP="00902E45">
            <w:pPr>
              <w:pStyle w:val="ListParagraph"/>
              <w:numPr>
                <w:ilvl w:val="0"/>
                <w:numId w:val="13"/>
              </w:numPr>
              <w:rPr>
                <w:lang w:val="en-US"/>
              </w:rPr>
            </w:pPr>
            <w:r>
              <w:rPr>
                <w:lang w:val="en-US"/>
              </w:rPr>
              <w:t>Private key we generated for customer</w:t>
            </w:r>
          </w:p>
          <w:p w14:paraId="4009C709" w14:textId="77777777" w:rsidR="00902E45" w:rsidRDefault="00902E45" w:rsidP="00902E45">
            <w:pPr>
              <w:pStyle w:val="ListParagraph"/>
              <w:numPr>
                <w:ilvl w:val="0"/>
                <w:numId w:val="13"/>
              </w:numPr>
              <w:rPr>
                <w:lang w:val="en-US"/>
              </w:rPr>
            </w:pPr>
            <w:r>
              <w:rPr>
                <w:lang w:val="en-US"/>
              </w:rPr>
              <w:t>Public Keys supplied by banks</w:t>
            </w:r>
          </w:p>
          <w:p w14:paraId="026A1BF9" w14:textId="77777777" w:rsidR="00E6246B" w:rsidRPr="00347867" w:rsidRDefault="00E6246B" w:rsidP="009766B0">
            <w:pPr>
              <w:pStyle w:val="ListParagraph"/>
              <w:numPr>
                <w:ilvl w:val="0"/>
                <w:numId w:val="0"/>
              </w:numPr>
              <w:ind w:left="720"/>
              <w:rPr>
                <w:lang w:val="en-US"/>
              </w:rPr>
            </w:pPr>
          </w:p>
        </w:tc>
      </w:tr>
    </w:tbl>
    <w:p w14:paraId="7DDA1192" w14:textId="77777777" w:rsidR="004C721A" w:rsidRDefault="004C721A">
      <w:pPr>
        <w:spacing w:after="200" w:line="276" w:lineRule="auto"/>
        <w:rPr>
          <w:rFonts w:ascii="Calibri" w:hAnsi="Calibri" w:cs="Arial"/>
          <w:b/>
          <w:bCs/>
          <w:color w:val="FD7B23"/>
          <w:kern w:val="32"/>
          <w:sz w:val="44"/>
          <w:szCs w:val="32"/>
          <w:lang w:val="en-US"/>
        </w:rPr>
      </w:pPr>
      <w:r>
        <w:rPr>
          <w:lang w:val="en-US"/>
        </w:rPr>
        <w:br w:type="page"/>
      </w:r>
    </w:p>
    <w:p w14:paraId="280FBAF6" w14:textId="5903B23F" w:rsidR="00865E81" w:rsidRDefault="00851594" w:rsidP="00851594">
      <w:pPr>
        <w:pStyle w:val="Heading1"/>
        <w:rPr>
          <w:lang w:val="en-US"/>
        </w:rPr>
      </w:pPr>
      <w:bookmarkStart w:id="20" w:name="_Toc144198600"/>
      <w:r>
        <w:rPr>
          <w:lang w:val="en-US"/>
        </w:rPr>
        <w:lastRenderedPageBreak/>
        <w:t>Configure Key Vault</w:t>
      </w:r>
      <w:bookmarkEnd w:id="20"/>
    </w:p>
    <w:p w14:paraId="5005BDF5" w14:textId="77777777" w:rsidR="00851594" w:rsidRDefault="00851594" w:rsidP="00851594">
      <w:pPr>
        <w:rPr>
          <w:lang w:val="en-US"/>
        </w:rPr>
      </w:pPr>
    </w:p>
    <w:p w14:paraId="6F7F59B4" w14:textId="5DD23C13" w:rsidR="00851594" w:rsidRDefault="00851594" w:rsidP="00851594">
      <w:pPr>
        <w:ind w:left="432"/>
        <w:rPr>
          <w:lang w:val="en-US"/>
        </w:rPr>
      </w:pPr>
      <w:r>
        <w:rPr>
          <w:lang w:val="en-US"/>
        </w:rPr>
        <w:t xml:space="preserve">We need to configure access to the Key Vault </w:t>
      </w:r>
      <w:r w:rsidR="009716E3">
        <w:rPr>
          <w:lang w:val="en-US"/>
        </w:rPr>
        <w:t>for</w:t>
      </w:r>
      <w:r>
        <w:rPr>
          <w:lang w:val="en-US"/>
        </w:rPr>
        <w:t xml:space="preserve"> the Function App</w:t>
      </w:r>
      <w:r w:rsidR="00FD02ED">
        <w:rPr>
          <w:lang w:val="en-US"/>
        </w:rPr>
        <w:t xml:space="preserve"> so the Function App’s code can easily retrieve the secret keys from the Key Vault.</w:t>
      </w:r>
      <w:r w:rsidR="009716E3">
        <w:rPr>
          <w:lang w:val="en-US"/>
        </w:rPr>
        <w:t xml:space="preserve"> Then we need to add the RSA SHA-2 keys as secrets to the Key Vault.</w:t>
      </w:r>
    </w:p>
    <w:p w14:paraId="5E08081F" w14:textId="58739933" w:rsidR="00C37C32" w:rsidRDefault="00C37C32" w:rsidP="00C37C32">
      <w:pPr>
        <w:pStyle w:val="Heading2"/>
        <w:rPr>
          <w:lang w:val="en-US"/>
        </w:rPr>
      </w:pPr>
      <w:bookmarkStart w:id="21" w:name="_Toc144198601"/>
      <w:r>
        <w:rPr>
          <w:lang w:val="en-US"/>
        </w:rPr>
        <w:t>Enable Managed Identity for Function App</w:t>
      </w:r>
      <w:bookmarkEnd w:id="21"/>
    </w:p>
    <w:p w14:paraId="7F54B8A6" w14:textId="77777777" w:rsidR="00C37C32" w:rsidRDefault="00C37C32" w:rsidP="00C37C32">
      <w:pPr>
        <w:rPr>
          <w:lang w:val="en-US"/>
        </w:rPr>
      </w:pPr>
    </w:p>
    <w:p w14:paraId="6423291C" w14:textId="1274D926" w:rsidR="00C37C32" w:rsidRDefault="00C37C32" w:rsidP="00C37C32">
      <w:pPr>
        <w:pStyle w:val="ListParagraph"/>
        <w:numPr>
          <w:ilvl w:val="0"/>
          <w:numId w:val="8"/>
        </w:numPr>
        <w:rPr>
          <w:lang w:val="en-US"/>
        </w:rPr>
      </w:pPr>
      <w:r>
        <w:rPr>
          <w:lang w:val="en-US"/>
        </w:rPr>
        <w:t>Go to the Function App and go to Settings -&gt; Identity and turn on System assigned identity.</w:t>
      </w:r>
      <w:r w:rsidR="00902E45">
        <w:rPr>
          <w:lang w:val="en-US"/>
        </w:rPr>
        <w:t xml:space="preserve"> This will create a managed identity with the same name as the function app. E.g. </w:t>
      </w:r>
      <w:r w:rsidR="00902E45" w:rsidRPr="00902E45">
        <w:rPr>
          <w:lang w:val="en-US"/>
        </w:rPr>
        <w:t>fapp-bankfiletrans-{org}-{region}</w:t>
      </w:r>
      <w:r w:rsidR="00902E45">
        <w:rPr>
          <w:lang w:val="en-US"/>
        </w:rPr>
        <w:t>.</w:t>
      </w:r>
    </w:p>
    <w:p w14:paraId="48F6372E" w14:textId="71E3DC50" w:rsidR="007A147F" w:rsidRDefault="007A147F" w:rsidP="007A147F">
      <w:pPr>
        <w:pStyle w:val="Heading2"/>
        <w:rPr>
          <w:lang w:val="en-US"/>
        </w:rPr>
      </w:pPr>
      <w:bookmarkStart w:id="22" w:name="_Toc144198602"/>
      <w:r>
        <w:rPr>
          <w:lang w:val="en-US"/>
        </w:rPr>
        <w:t xml:space="preserve">Configure Key Vault Access </w:t>
      </w:r>
      <w:r w:rsidR="00D72A85">
        <w:rPr>
          <w:lang w:val="en-US"/>
        </w:rPr>
        <w:t>Control</w:t>
      </w:r>
      <w:bookmarkEnd w:id="22"/>
    </w:p>
    <w:p w14:paraId="5FDC0E59" w14:textId="77777777" w:rsidR="007A147F" w:rsidRPr="007A147F" w:rsidRDefault="007A147F" w:rsidP="007A147F">
      <w:pPr>
        <w:rPr>
          <w:lang w:val="en-US"/>
        </w:rPr>
      </w:pPr>
    </w:p>
    <w:p w14:paraId="2918E3FA" w14:textId="050E263B" w:rsidR="00654EBA" w:rsidRDefault="00654EBA" w:rsidP="00654EBA">
      <w:pPr>
        <w:pStyle w:val="ListParagraph"/>
        <w:numPr>
          <w:ilvl w:val="0"/>
          <w:numId w:val="17"/>
        </w:numPr>
        <w:rPr>
          <w:lang w:val="en-US"/>
        </w:rPr>
      </w:pPr>
      <w:r>
        <w:rPr>
          <w:lang w:val="en-US"/>
        </w:rPr>
        <w:t xml:space="preserve">Go to the Key Vault and go to </w:t>
      </w:r>
      <w:r w:rsidRPr="00654EBA">
        <w:rPr>
          <w:b/>
          <w:bCs/>
          <w:lang w:val="en-US"/>
        </w:rPr>
        <w:t>Access control (IAM)</w:t>
      </w:r>
      <w:r>
        <w:rPr>
          <w:lang w:val="en-US"/>
        </w:rPr>
        <w:t>.</w:t>
      </w:r>
    </w:p>
    <w:p w14:paraId="6AEA7A52" w14:textId="5B331AEB" w:rsidR="00654EBA" w:rsidRDefault="00654EBA" w:rsidP="00654EBA">
      <w:pPr>
        <w:pStyle w:val="ListParagraph"/>
        <w:numPr>
          <w:ilvl w:val="0"/>
          <w:numId w:val="17"/>
        </w:numPr>
        <w:rPr>
          <w:lang w:val="en-US"/>
        </w:rPr>
      </w:pPr>
      <w:r w:rsidRPr="00654EBA">
        <w:rPr>
          <w:lang w:val="en-US"/>
        </w:rPr>
        <w:t xml:space="preserve">Add a new </w:t>
      </w:r>
      <w:r>
        <w:rPr>
          <w:lang w:val="en-US"/>
        </w:rPr>
        <w:t xml:space="preserve">Role Assignment, and grant </w:t>
      </w:r>
      <w:r>
        <w:rPr>
          <w:b/>
          <w:bCs/>
          <w:lang w:val="en-US"/>
        </w:rPr>
        <w:t>Key Vault Secrets User</w:t>
      </w:r>
      <w:r>
        <w:rPr>
          <w:lang w:val="en-US"/>
        </w:rPr>
        <w:t xml:space="preserve"> role to the Funsion5 </w:t>
      </w:r>
      <w:r w:rsidR="00132F6B">
        <w:rPr>
          <w:lang w:val="en-US"/>
        </w:rPr>
        <w:t>s</w:t>
      </w:r>
      <w:r>
        <w:rPr>
          <w:lang w:val="en-US"/>
        </w:rPr>
        <w:t>upport account.</w:t>
      </w:r>
    </w:p>
    <w:p w14:paraId="4EB9A256" w14:textId="08CB0A15" w:rsidR="00D72A85" w:rsidRPr="00654EBA" w:rsidRDefault="00D72A85" w:rsidP="00654EBA">
      <w:pPr>
        <w:pStyle w:val="ListParagraph"/>
        <w:numPr>
          <w:ilvl w:val="0"/>
          <w:numId w:val="17"/>
        </w:numPr>
        <w:rPr>
          <w:lang w:val="en-US"/>
        </w:rPr>
      </w:pPr>
      <w:r w:rsidRPr="00654EBA">
        <w:rPr>
          <w:lang w:val="en-US"/>
        </w:rPr>
        <w:t xml:space="preserve">Add a new Role Assignment, and grant </w:t>
      </w:r>
      <w:r w:rsidRPr="00654EBA">
        <w:rPr>
          <w:b/>
          <w:bCs/>
          <w:lang w:val="en-US"/>
        </w:rPr>
        <w:t>Key Vault Secrets User</w:t>
      </w:r>
      <w:r w:rsidRPr="00654EBA">
        <w:rPr>
          <w:lang w:val="en-US"/>
        </w:rPr>
        <w:t xml:space="preserve"> role to the managed identity</w:t>
      </w:r>
      <w:r w:rsidR="008065EC">
        <w:rPr>
          <w:lang w:val="en-US"/>
        </w:rPr>
        <w:t xml:space="preserve"> created in </w:t>
      </w:r>
      <w:r w:rsidR="000737D8">
        <w:rPr>
          <w:lang w:val="en-US"/>
        </w:rPr>
        <w:t>5</w:t>
      </w:r>
      <w:r w:rsidR="008065EC">
        <w:rPr>
          <w:lang w:val="en-US"/>
        </w:rPr>
        <w:t>.1</w:t>
      </w:r>
      <w:r w:rsidRPr="00654EBA">
        <w:rPr>
          <w:lang w:val="en-US"/>
        </w:rPr>
        <w:t>.</w:t>
      </w:r>
    </w:p>
    <w:p w14:paraId="66DA33FF" w14:textId="77777777" w:rsidR="00275052" w:rsidRDefault="00275052">
      <w:pPr>
        <w:spacing w:after="200" w:line="276" w:lineRule="auto"/>
        <w:rPr>
          <w:rFonts w:cs="Arial"/>
          <w:bCs/>
          <w:iCs/>
          <w:color w:val="FD7B23"/>
          <w:sz w:val="30"/>
          <w:szCs w:val="28"/>
          <w:lang w:val="en-US"/>
        </w:rPr>
      </w:pPr>
      <w:r>
        <w:rPr>
          <w:lang w:val="en-US"/>
        </w:rPr>
        <w:br w:type="page"/>
      </w:r>
    </w:p>
    <w:p w14:paraId="3B95C305" w14:textId="7D349F8F" w:rsidR="00D5110B" w:rsidRDefault="00D5110B" w:rsidP="00D5110B">
      <w:pPr>
        <w:pStyle w:val="Heading2"/>
        <w:rPr>
          <w:lang w:val="en-US"/>
        </w:rPr>
      </w:pPr>
      <w:bookmarkStart w:id="23" w:name="_Toc144198603"/>
      <w:r>
        <w:rPr>
          <w:lang w:val="en-US"/>
        </w:rPr>
        <w:lastRenderedPageBreak/>
        <w:t>Add Keys As Secrets to the Key Vault</w:t>
      </w:r>
      <w:bookmarkEnd w:id="23"/>
    </w:p>
    <w:p w14:paraId="684519FF" w14:textId="77777777" w:rsidR="00D5110B" w:rsidRDefault="00D5110B" w:rsidP="00D5110B">
      <w:pPr>
        <w:rPr>
          <w:lang w:val="en-US"/>
        </w:rPr>
      </w:pPr>
    </w:p>
    <w:p w14:paraId="25BA9AF2" w14:textId="10E2E4DA" w:rsidR="00C06B34" w:rsidRDefault="00C06B34" w:rsidP="00D5110B">
      <w:pPr>
        <w:ind w:left="576"/>
        <w:rPr>
          <w:lang w:val="en-US"/>
        </w:rPr>
      </w:pPr>
      <w:r>
        <w:rPr>
          <w:lang w:val="en-US"/>
        </w:rPr>
        <w:t xml:space="preserve">There </w:t>
      </w:r>
      <w:r w:rsidR="000B7EF8">
        <w:rPr>
          <w:lang w:val="en-US"/>
        </w:rPr>
        <w:t>are</w:t>
      </w:r>
      <w:r>
        <w:rPr>
          <w:lang w:val="en-US"/>
        </w:rPr>
        <w:t xml:space="preserve"> two Key Vaults. One for </w:t>
      </w:r>
      <w:r w:rsidR="00214042">
        <w:rPr>
          <w:lang w:val="en-US"/>
        </w:rPr>
        <w:t xml:space="preserve">the </w:t>
      </w:r>
      <w:r>
        <w:rPr>
          <w:lang w:val="en-US"/>
        </w:rPr>
        <w:t xml:space="preserve">production </w:t>
      </w:r>
      <w:r w:rsidR="00214042">
        <w:rPr>
          <w:lang w:val="en-US"/>
        </w:rPr>
        <w:t xml:space="preserve">environment </w:t>
      </w:r>
      <w:r>
        <w:rPr>
          <w:lang w:val="en-US"/>
        </w:rPr>
        <w:t xml:space="preserve">and one for </w:t>
      </w:r>
      <w:r w:rsidR="00214042">
        <w:rPr>
          <w:lang w:val="en-US"/>
        </w:rPr>
        <w:t xml:space="preserve">the </w:t>
      </w:r>
      <w:r w:rsidR="00041BCB">
        <w:rPr>
          <w:lang w:val="en-US"/>
        </w:rPr>
        <w:t>test</w:t>
      </w:r>
      <w:r w:rsidR="00214042">
        <w:rPr>
          <w:lang w:val="en-US"/>
        </w:rPr>
        <w:t xml:space="preserve"> environment</w:t>
      </w:r>
      <w:r>
        <w:rPr>
          <w:lang w:val="en-US"/>
        </w:rPr>
        <w:t>. Each Key Vault will have a set of secrets described in this section.</w:t>
      </w:r>
    </w:p>
    <w:p w14:paraId="4E37EDBD" w14:textId="77777777" w:rsidR="00C06B34" w:rsidRDefault="00C06B34" w:rsidP="00D5110B">
      <w:pPr>
        <w:ind w:left="576"/>
        <w:rPr>
          <w:lang w:val="en-US"/>
        </w:rPr>
      </w:pPr>
    </w:p>
    <w:p w14:paraId="1E2B382B" w14:textId="732A8E6C" w:rsidR="00D5110B" w:rsidRDefault="00D5110B" w:rsidP="00D5110B">
      <w:pPr>
        <w:ind w:left="576"/>
        <w:rPr>
          <w:lang w:val="en-US"/>
        </w:rPr>
      </w:pPr>
      <w:r>
        <w:rPr>
          <w:lang w:val="en-US"/>
        </w:rPr>
        <w:t>I</w:t>
      </w:r>
      <w:r w:rsidRPr="00D5110B">
        <w:rPr>
          <w:lang w:val="en-US"/>
        </w:rPr>
        <w:t xml:space="preserve">n the Key Vault, go to Objects -&gt; Secrets, then </w:t>
      </w:r>
      <w:r>
        <w:rPr>
          <w:lang w:val="en-US"/>
        </w:rPr>
        <w:t xml:space="preserve">add the </w:t>
      </w:r>
      <w:r w:rsidR="00C06B34">
        <w:rPr>
          <w:lang w:val="en-US"/>
        </w:rPr>
        <w:t xml:space="preserve">secrets </w:t>
      </w:r>
      <w:r>
        <w:rPr>
          <w:lang w:val="en-US"/>
        </w:rPr>
        <w:t>with the following information.</w:t>
      </w:r>
      <w:r w:rsidR="00C06B34">
        <w:rPr>
          <w:lang w:val="en-US"/>
        </w:rPr>
        <w:t xml:space="preserve"> (Set Upload options to Manual when adding the secrets.)</w:t>
      </w:r>
    </w:p>
    <w:p w14:paraId="71481023" w14:textId="77777777" w:rsidR="00D5110B" w:rsidRDefault="00D5110B" w:rsidP="00D5110B">
      <w:pPr>
        <w:ind w:left="576"/>
        <w:rPr>
          <w:lang w:val="en-US"/>
        </w:rPr>
      </w:pPr>
    </w:p>
    <w:tbl>
      <w:tblPr>
        <w:tblStyle w:val="TableGrid"/>
        <w:tblW w:w="0" w:type="auto"/>
        <w:tblInd w:w="576" w:type="dxa"/>
        <w:tblLook w:val="04A0" w:firstRow="1" w:lastRow="0" w:firstColumn="1" w:lastColumn="0" w:noHBand="0" w:noVBand="1"/>
      </w:tblPr>
      <w:tblGrid>
        <w:gridCol w:w="2396"/>
        <w:gridCol w:w="6044"/>
      </w:tblGrid>
      <w:tr w:rsidR="00293742" w14:paraId="2A5AEB61" w14:textId="77777777" w:rsidTr="00A57C87">
        <w:tc>
          <w:tcPr>
            <w:tcW w:w="2396" w:type="dxa"/>
            <w:shd w:val="clear" w:color="auto" w:fill="BFBFBF" w:themeFill="background1" w:themeFillShade="BF"/>
          </w:tcPr>
          <w:p w14:paraId="3F57E073" w14:textId="77777777" w:rsidR="00293742" w:rsidRDefault="00293742" w:rsidP="00A57C87">
            <w:pPr>
              <w:rPr>
                <w:b/>
                <w:bCs/>
                <w:lang w:val="en-US"/>
              </w:rPr>
            </w:pPr>
            <w:r>
              <w:rPr>
                <w:b/>
                <w:bCs/>
                <w:lang w:val="en-US"/>
              </w:rPr>
              <w:t>Name</w:t>
            </w:r>
          </w:p>
        </w:tc>
        <w:tc>
          <w:tcPr>
            <w:tcW w:w="6044" w:type="dxa"/>
          </w:tcPr>
          <w:p w14:paraId="294A819B" w14:textId="78A54F7B" w:rsidR="00293742" w:rsidRDefault="00293742" w:rsidP="00A57C87">
            <w:pPr>
              <w:rPr>
                <w:lang w:val="en-US"/>
              </w:rPr>
            </w:pPr>
            <w:r>
              <w:rPr>
                <w:lang w:val="en-US"/>
              </w:rPr>
              <w:t>BlobConnString</w:t>
            </w:r>
          </w:p>
        </w:tc>
      </w:tr>
      <w:tr w:rsidR="00293742" w14:paraId="42B781BB" w14:textId="77777777" w:rsidTr="00A57C87">
        <w:tc>
          <w:tcPr>
            <w:tcW w:w="2396" w:type="dxa"/>
            <w:shd w:val="clear" w:color="auto" w:fill="BFBFBF" w:themeFill="background1" w:themeFillShade="BF"/>
          </w:tcPr>
          <w:p w14:paraId="7D04BA6E" w14:textId="77777777" w:rsidR="00293742" w:rsidRPr="00D5110B" w:rsidRDefault="00293742" w:rsidP="00A57C87">
            <w:pPr>
              <w:rPr>
                <w:b/>
                <w:bCs/>
                <w:lang w:val="en-US"/>
              </w:rPr>
            </w:pPr>
            <w:r>
              <w:rPr>
                <w:b/>
                <w:bCs/>
                <w:lang w:val="en-US"/>
              </w:rPr>
              <w:t>Content type</w:t>
            </w:r>
          </w:p>
        </w:tc>
        <w:tc>
          <w:tcPr>
            <w:tcW w:w="6044" w:type="dxa"/>
          </w:tcPr>
          <w:p w14:paraId="39711821" w14:textId="25583342" w:rsidR="00293742" w:rsidRDefault="00293742" w:rsidP="00A57C87">
            <w:pPr>
              <w:rPr>
                <w:lang w:val="en-US"/>
              </w:rPr>
            </w:pPr>
            <w:r>
              <w:rPr>
                <w:lang w:val="en-US"/>
              </w:rPr>
              <w:t>Blob Storage Connection String</w:t>
            </w:r>
          </w:p>
        </w:tc>
      </w:tr>
      <w:tr w:rsidR="00293742" w14:paraId="3E23A910" w14:textId="77777777" w:rsidTr="00A57C87">
        <w:tc>
          <w:tcPr>
            <w:tcW w:w="2396" w:type="dxa"/>
            <w:shd w:val="clear" w:color="auto" w:fill="BFBFBF" w:themeFill="background1" w:themeFillShade="BF"/>
          </w:tcPr>
          <w:p w14:paraId="14F8B150" w14:textId="77777777" w:rsidR="00293742" w:rsidRDefault="00293742" w:rsidP="00A57C87">
            <w:pPr>
              <w:rPr>
                <w:b/>
                <w:bCs/>
                <w:lang w:val="en-US"/>
              </w:rPr>
            </w:pPr>
            <w:r>
              <w:rPr>
                <w:b/>
                <w:bCs/>
                <w:lang w:val="en-US"/>
              </w:rPr>
              <w:t>Secret value</w:t>
            </w:r>
          </w:p>
        </w:tc>
        <w:tc>
          <w:tcPr>
            <w:tcW w:w="6044" w:type="dxa"/>
          </w:tcPr>
          <w:p w14:paraId="23B6FD64" w14:textId="1C8F09ED" w:rsidR="00293742" w:rsidRDefault="00CA75F3" w:rsidP="00A57C87">
            <w:pPr>
              <w:rPr>
                <w:lang w:val="en-US"/>
              </w:rPr>
            </w:pPr>
            <w:r>
              <w:rPr>
                <w:lang w:val="en-US"/>
              </w:rPr>
              <w:t>Get from the Storage Account -&gt; Access keys -&gt; Connection string.</w:t>
            </w:r>
          </w:p>
        </w:tc>
      </w:tr>
    </w:tbl>
    <w:p w14:paraId="7919AC71" w14:textId="77777777" w:rsidR="00293742" w:rsidRDefault="00293742" w:rsidP="00293742">
      <w:pPr>
        <w:ind w:left="576"/>
        <w:rPr>
          <w:lang w:val="en-US"/>
        </w:rPr>
      </w:pPr>
    </w:p>
    <w:tbl>
      <w:tblPr>
        <w:tblStyle w:val="TableGrid"/>
        <w:tblW w:w="0" w:type="auto"/>
        <w:tblInd w:w="576" w:type="dxa"/>
        <w:tblLook w:val="04A0" w:firstRow="1" w:lastRow="0" w:firstColumn="1" w:lastColumn="0" w:noHBand="0" w:noVBand="1"/>
      </w:tblPr>
      <w:tblGrid>
        <w:gridCol w:w="2396"/>
        <w:gridCol w:w="6044"/>
      </w:tblGrid>
      <w:tr w:rsidR="00293742" w14:paraId="333E7968" w14:textId="77777777" w:rsidTr="00A57C87">
        <w:tc>
          <w:tcPr>
            <w:tcW w:w="2396" w:type="dxa"/>
            <w:shd w:val="clear" w:color="auto" w:fill="BFBFBF" w:themeFill="background1" w:themeFillShade="BF"/>
          </w:tcPr>
          <w:p w14:paraId="48D160C8" w14:textId="77777777" w:rsidR="00293742" w:rsidRDefault="00293742" w:rsidP="00A57C87">
            <w:pPr>
              <w:rPr>
                <w:b/>
                <w:bCs/>
                <w:lang w:val="en-US"/>
              </w:rPr>
            </w:pPr>
            <w:r>
              <w:rPr>
                <w:b/>
                <w:bCs/>
                <w:lang w:val="en-US"/>
              </w:rPr>
              <w:t>Name</w:t>
            </w:r>
          </w:p>
        </w:tc>
        <w:tc>
          <w:tcPr>
            <w:tcW w:w="6044" w:type="dxa"/>
          </w:tcPr>
          <w:p w14:paraId="237AA5FC" w14:textId="6969599D" w:rsidR="00293742" w:rsidRDefault="00293742" w:rsidP="00A57C87">
            <w:pPr>
              <w:rPr>
                <w:lang w:val="en-US"/>
              </w:rPr>
            </w:pPr>
            <w:r>
              <w:rPr>
                <w:lang w:val="en-US"/>
              </w:rPr>
              <w:t>BlobContainer</w:t>
            </w:r>
          </w:p>
        </w:tc>
      </w:tr>
      <w:tr w:rsidR="00293742" w14:paraId="19C4A2D6" w14:textId="77777777" w:rsidTr="00A57C87">
        <w:tc>
          <w:tcPr>
            <w:tcW w:w="2396" w:type="dxa"/>
            <w:shd w:val="clear" w:color="auto" w:fill="BFBFBF" w:themeFill="background1" w:themeFillShade="BF"/>
          </w:tcPr>
          <w:p w14:paraId="7EC461D8" w14:textId="77777777" w:rsidR="00293742" w:rsidRPr="00D5110B" w:rsidRDefault="00293742" w:rsidP="00A57C87">
            <w:pPr>
              <w:rPr>
                <w:b/>
                <w:bCs/>
                <w:lang w:val="en-US"/>
              </w:rPr>
            </w:pPr>
            <w:r>
              <w:rPr>
                <w:b/>
                <w:bCs/>
                <w:lang w:val="en-US"/>
              </w:rPr>
              <w:t>Content type</w:t>
            </w:r>
          </w:p>
        </w:tc>
        <w:tc>
          <w:tcPr>
            <w:tcW w:w="6044" w:type="dxa"/>
          </w:tcPr>
          <w:p w14:paraId="4EEA9E38" w14:textId="745DEC4D" w:rsidR="00293742" w:rsidRDefault="00293742" w:rsidP="00A57C87">
            <w:pPr>
              <w:rPr>
                <w:lang w:val="en-US"/>
              </w:rPr>
            </w:pPr>
            <w:r>
              <w:rPr>
                <w:lang w:val="en-US"/>
              </w:rPr>
              <w:t>Blob Storage Container that contains the private key files</w:t>
            </w:r>
          </w:p>
        </w:tc>
      </w:tr>
      <w:tr w:rsidR="00293742" w14:paraId="42A884DE" w14:textId="77777777" w:rsidTr="00A57C87">
        <w:tc>
          <w:tcPr>
            <w:tcW w:w="2396" w:type="dxa"/>
            <w:shd w:val="clear" w:color="auto" w:fill="BFBFBF" w:themeFill="background1" w:themeFillShade="BF"/>
          </w:tcPr>
          <w:p w14:paraId="27A7B313" w14:textId="77777777" w:rsidR="00293742" w:rsidRDefault="00293742" w:rsidP="00A57C87">
            <w:pPr>
              <w:rPr>
                <w:b/>
                <w:bCs/>
                <w:lang w:val="en-US"/>
              </w:rPr>
            </w:pPr>
            <w:r>
              <w:rPr>
                <w:b/>
                <w:bCs/>
                <w:lang w:val="en-US"/>
              </w:rPr>
              <w:t>Secret value</w:t>
            </w:r>
          </w:p>
        </w:tc>
        <w:tc>
          <w:tcPr>
            <w:tcW w:w="6044" w:type="dxa"/>
          </w:tcPr>
          <w:p w14:paraId="678DB6BE" w14:textId="37F3962D" w:rsidR="00293742" w:rsidRDefault="00CA75F3" w:rsidP="00A57C87">
            <w:pPr>
              <w:rPr>
                <w:lang w:val="en-US"/>
              </w:rPr>
            </w:pPr>
            <w:r>
              <w:rPr>
                <w:lang w:val="en-US"/>
              </w:rPr>
              <w:t>keyfiles</w:t>
            </w:r>
          </w:p>
        </w:tc>
      </w:tr>
    </w:tbl>
    <w:p w14:paraId="56B02A69" w14:textId="77777777" w:rsidR="00293742" w:rsidRDefault="00293742" w:rsidP="00D5110B">
      <w:pPr>
        <w:ind w:left="576"/>
        <w:rPr>
          <w:lang w:val="en-US"/>
        </w:rPr>
      </w:pPr>
    </w:p>
    <w:tbl>
      <w:tblPr>
        <w:tblStyle w:val="TableGrid"/>
        <w:tblW w:w="0" w:type="auto"/>
        <w:tblInd w:w="576" w:type="dxa"/>
        <w:tblLook w:val="04A0" w:firstRow="1" w:lastRow="0" w:firstColumn="1" w:lastColumn="0" w:noHBand="0" w:noVBand="1"/>
      </w:tblPr>
      <w:tblGrid>
        <w:gridCol w:w="2396"/>
        <w:gridCol w:w="6044"/>
      </w:tblGrid>
      <w:tr w:rsidR="00275052" w14:paraId="2F5486A2" w14:textId="77777777" w:rsidTr="009766B0">
        <w:tc>
          <w:tcPr>
            <w:tcW w:w="2396" w:type="dxa"/>
            <w:shd w:val="clear" w:color="auto" w:fill="BFBFBF" w:themeFill="background1" w:themeFillShade="BF"/>
          </w:tcPr>
          <w:p w14:paraId="74462A81" w14:textId="77777777" w:rsidR="00275052" w:rsidRDefault="00275052" w:rsidP="009766B0">
            <w:pPr>
              <w:rPr>
                <w:b/>
                <w:bCs/>
                <w:lang w:val="en-US"/>
              </w:rPr>
            </w:pPr>
            <w:r>
              <w:rPr>
                <w:b/>
                <w:bCs/>
                <w:lang w:val="en-US"/>
              </w:rPr>
              <w:t>Name</w:t>
            </w:r>
          </w:p>
        </w:tc>
        <w:tc>
          <w:tcPr>
            <w:tcW w:w="6044" w:type="dxa"/>
          </w:tcPr>
          <w:p w14:paraId="42D98F20" w14:textId="64D4C54D" w:rsidR="00275052" w:rsidRDefault="00275052" w:rsidP="009766B0">
            <w:pPr>
              <w:rPr>
                <w:lang w:val="en-US"/>
              </w:rPr>
            </w:pPr>
            <w:r>
              <w:rPr>
                <w:lang w:val="en-US"/>
              </w:rPr>
              <w:t>PGPPrivateKeyFile</w:t>
            </w:r>
          </w:p>
        </w:tc>
      </w:tr>
      <w:tr w:rsidR="00275052" w14:paraId="07139DAB" w14:textId="77777777" w:rsidTr="009766B0">
        <w:tc>
          <w:tcPr>
            <w:tcW w:w="2396" w:type="dxa"/>
            <w:shd w:val="clear" w:color="auto" w:fill="BFBFBF" w:themeFill="background1" w:themeFillShade="BF"/>
          </w:tcPr>
          <w:p w14:paraId="58BDBDAE" w14:textId="77777777" w:rsidR="00275052" w:rsidRPr="00D5110B" w:rsidRDefault="00275052" w:rsidP="009766B0">
            <w:pPr>
              <w:rPr>
                <w:b/>
                <w:bCs/>
                <w:lang w:val="en-US"/>
              </w:rPr>
            </w:pPr>
            <w:r>
              <w:rPr>
                <w:b/>
                <w:bCs/>
                <w:lang w:val="en-US"/>
              </w:rPr>
              <w:t>Content type</w:t>
            </w:r>
          </w:p>
        </w:tc>
        <w:tc>
          <w:tcPr>
            <w:tcW w:w="6044" w:type="dxa"/>
          </w:tcPr>
          <w:p w14:paraId="0222AB55" w14:textId="77777777" w:rsidR="00275052" w:rsidRDefault="00275052" w:rsidP="009766B0">
            <w:pPr>
              <w:rPr>
                <w:lang w:val="en-US"/>
              </w:rPr>
            </w:pPr>
            <w:r>
              <w:rPr>
                <w:lang w:val="en-US"/>
              </w:rPr>
              <w:t>Private Key File for PGP decryption</w:t>
            </w:r>
          </w:p>
        </w:tc>
      </w:tr>
      <w:tr w:rsidR="00275052" w14:paraId="26F1136E" w14:textId="77777777" w:rsidTr="009766B0">
        <w:tc>
          <w:tcPr>
            <w:tcW w:w="2396" w:type="dxa"/>
            <w:shd w:val="clear" w:color="auto" w:fill="BFBFBF" w:themeFill="background1" w:themeFillShade="BF"/>
          </w:tcPr>
          <w:p w14:paraId="16946F09" w14:textId="77777777" w:rsidR="00275052" w:rsidRDefault="00275052" w:rsidP="009766B0">
            <w:pPr>
              <w:rPr>
                <w:b/>
                <w:bCs/>
                <w:lang w:val="en-US"/>
              </w:rPr>
            </w:pPr>
            <w:r>
              <w:rPr>
                <w:b/>
                <w:bCs/>
                <w:lang w:val="en-US"/>
              </w:rPr>
              <w:t>Secret value</w:t>
            </w:r>
          </w:p>
        </w:tc>
        <w:tc>
          <w:tcPr>
            <w:tcW w:w="6044" w:type="dxa"/>
          </w:tcPr>
          <w:p w14:paraId="5774626F" w14:textId="77777777" w:rsidR="00275052" w:rsidRDefault="00275052" w:rsidP="009766B0">
            <w:pPr>
              <w:rPr>
                <w:lang w:val="en-US"/>
              </w:rPr>
            </w:pPr>
            <w:r>
              <w:rPr>
                <w:lang w:val="en-US"/>
              </w:rPr>
              <w:t>(Name of the PGP Private Key file we generated for customer)</w:t>
            </w:r>
          </w:p>
        </w:tc>
      </w:tr>
    </w:tbl>
    <w:p w14:paraId="7C1CB484" w14:textId="77777777" w:rsidR="00275052" w:rsidRPr="00275052" w:rsidRDefault="00275052" w:rsidP="00D5110B">
      <w:pPr>
        <w:ind w:left="576"/>
      </w:pPr>
    </w:p>
    <w:p w14:paraId="4AC6E430" w14:textId="2C0EC567" w:rsidR="00275052" w:rsidRDefault="00275052" w:rsidP="00D5110B">
      <w:pPr>
        <w:ind w:left="576"/>
        <w:rPr>
          <w:lang w:val="en-US"/>
        </w:rPr>
      </w:pPr>
      <w:r>
        <w:rPr>
          <w:lang w:val="en-US"/>
        </w:rPr>
        <w:t>For each bank, create a set of these secrets:</w:t>
      </w:r>
    </w:p>
    <w:p w14:paraId="1C2C81FA" w14:textId="77777777" w:rsidR="00275052" w:rsidRDefault="00275052" w:rsidP="00D5110B">
      <w:pPr>
        <w:ind w:left="576"/>
        <w:rPr>
          <w:lang w:val="en-US"/>
        </w:rPr>
      </w:pPr>
    </w:p>
    <w:tbl>
      <w:tblPr>
        <w:tblStyle w:val="TableGrid"/>
        <w:tblW w:w="0" w:type="auto"/>
        <w:tblInd w:w="576" w:type="dxa"/>
        <w:tblLook w:val="04A0" w:firstRow="1" w:lastRow="0" w:firstColumn="1" w:lastColumn="0" w:noHBand="0" w:noVBand="1"/>
      </w:tblPr>
      <w:tblGrid>
        <w:gridCol w:w="2396"/>
        <w:gridCol w:w="6044"/>
      </w:tblGrid>
      <w:tr w:rsidR="00C06B34" w14:paraId="6241C829" w14:textId="77777777" w:rsidTr="00DE7261">
        <w:tc>
          <w:tcPr>
            <w:tcW w:w="2396" w:type="dxa"/>
            <w:shd w:val="clear" w:color="auto" w:fill="BFBFBF" w:themeFill="background1" w:themeFillShade="BF"/>
          </w:tcPr>
          <w:p w14:paraId="72C06AA9" w14:textId="77777777" w:rsidR="00C06B34" w:rsidRDefault="00C06B34" w:rsidP="00DE7261">
            <w:pPr>
              <w:rPr>
                <w:b/>
                <w:bCs/>
                <w:lang w:val="en-US"/>
              </w:rPr>
            </w:pPr>
            <w:r>
              <w:rPr>
                <w:b/>
                <w:bCs/>
                <w:lang w:val="en-US"/>
              </w:rPr>
              <w:t>Name</w:t>
            </w:r>
          </w:p>
        </w:tc>
        <w:tc>
          <w:tcPr>
            <w:tcW w:w="6044" w:type="dxa"/>
          </w:tcPr>
          <w:p w14:paraId="5AC8BE85" w14:textId="0FD57D55" w:rsidR="00C06B34" w:rsidRDefault="00275052" w:rsidP="00DE7261">
            <w:pPr>
              <w:rPr>
                <w:lang w:val="en-US"/>
              </w:rPr>
            </w:pPr>
            <w:r>
              <w:rPr>
                <w:lang w:val="en-US"/>
              </w:rPr>
              <w:t>{</w:t>
            </w:r>
            <w:r w:rsidR="003F105B">
              <w:rPr>
                <w:lang w:val="en-US"/>
              </w:rPr>
              <w:t>BANK</w:t>
            </w:r>
            <w:r>
              <w:rPr>
                <w:lang w:val="en-US"/>
              </w:rPr>
              <w:t>}</w:t>
            </w:r>
            <w:r w:rsidR="00C06B34">
              <w:rPr>
                <w:lang w:val="en-US"/>
              </w:rPr>
              <w:t>SFTPHost</w:t>
            </w:r>
          </w:p>
        </w:tc>
      </w:tr>
      <w:tr w:rsidR="00C06B34" w14:paraId="57B14432" w14:textId="77777777" w:rsidTr="00A57C87">
        <w:tc>
          <w:tcPr>
            <w:tcW w:w="2396" w:type="dxa"/>
            <w:shd w:val="clear" w:color="auto" w:fill="BFBFBF" w:themeFill="background1" w:themeFillShade="BF"/>
          </w:tcPr>
          <w:p w14:paraId="32420C0F" w14:textId="6204EBCD" w:rsidR="00C06B34" w:rsidRPr="00D5110B" w:rsidRDefault="00C06B34" w:rsidP="00A57C87">
            <w:pPr>
              <w:rPr>
                <w:b/>
                <w:bCs/>
                <w:lang w:val="en-US"/>
              </w:rPr>
            </w:pPr>
            <w:r>
              <w:rPr>
                <w:b/>
                <w:bCs/>
                <w:lang w:val="en-US"/>
              </w:rPr>
              <w:t>Content type</w:t>
            </w:r>
          </w:p>
        </w:tc>
        <w:tc>
          <w:tcPr>
            <w:tcW w:w="6044" w:type="dxa"/>
          </w:tcPr>
          <w:p w14:paraId="2AD565DB" w14:textId="6855254A" w:rsidR="00C06B34" w:rsidRDefault="00C06B34" w:rsidP="00A57C87">
            <w:pPr>
              <w:rPr>
                <w:lang w:val="en-US"/>
              </w:rPr>
            </w:pPr>
            <w:r>
              <w:rPr>
                <w:lang w:val="en-US"/>
              </w:rPr>
              <w:t>SFTP Host Name</w:t>
            </w:r>
          </w:p>
        </w:tc>
      </w:tr>
      <w:tr w:rsidR="00C06B34" w14:paraId="538A47D4" w14:textId="77777777" w:rsidTr="00A57C87">
        <w:tc>
          <w:tcPr>
            <w:tcW w:w="2396" w:type="dxa"/>
            <w:shd w:val="clear" w:color="auto" w:fill="BFBFBF" w:themeFill="background1" w:themeFillShade="BF"/>
          </w:tcPr>
          <w:p w14:paraId="1E855DD1" w14:textId="77777777" w:rsidR="00C06B34" w:rsidRDefault="00C06B34" w:rsidP="00A57C87">
            <w:pPr>
              <w:rPr>
                <w:b/>
                <w:bCs/>
                <w:lang w:val="en-US"/>
              </w:rPr>
            </w:pPr>
            <w:r>
              <w:rPr>
                <w:b/>
                <w:bCs/>
                <w:lang w:val="en-US"/>
              </w:rPr>
              <w:t>Secret value</w:t>
            </w:r>
          </w:p>
        </w:tc>
        <w:tc>
          <w:tcPr>
            <w:tcW w:w="6044" w:type="dxa"/>
          </w:tcPr>
          <w:p w14:paraId="7D6CD73D" w14:textId="1E3F9406" w:rsidR="00C06B34" w:rsidRDefault="00C06B34" w:rsidP="00A57C87">
            <w:pPr>
              <w:rPr>
                <w:lang w:val="en-US"/>
              </w:rPr>
            </w:pPr>
            <w:r>
              <w:rPr>
                <w:lang w:val="en-US"/>
              </w:rPr>
              <w:t>(As provided by the bank)</w:t>
            </w:r>
          </w:p>
        </w:tc>
      </w:tr>
    </w:tbl>
    <w:p w14:paraId="34E9836D" w14:textId="77777777" w:rsidR="00C06B34" w:rsidRDefault="00C06B34" w:rsidP="00D5110B">
      <w:pPr>
        <w:ind w:left="576"/>
        <w:rPr>
          <w:lang w:val="en-US"/>
        </w:rPr>
      </w:pPr>
    </w:p>
    <w:tbl>
      <w:tblPr>
        <w:tblStyle w:val="TableGrid"/>
        <w:tblW w:w="0" w:type="auto"/>
        <w:tblInd w:w="576" w:type="dxa"/>
        <w:tblLook w:val="04A0" w:firstRow="1" w:lastRow="0" w:firstColumn="1" w:lastColumn="0" w:noHBand="0" w:noVBand="1"/>
      </w:tblPr>
      <w:tblGrid>
        <w:gridCol w:w="2396"/>
        <w:gridCol w:w="6044"/>
      </w:tblGrid>
      <w:tr w:rsidR="00C06B34" w14:paraId="6FC1EE05" w14:textId="77777777" w:rsidTr="004D121F">
        <w:tc>
          <w:tcPr>
            <w:tcW w:w="2396" w:type="dxa"/>
            <w:shd w:val="clear" w:color="auto" w:fill="BFBFBF" w:themeFill="background1" w:themeFillShade="BF"/>
          </w:tcPr>
          <w:p w14:paraId="15ACAAD5" w14:textId="77777777" w:rsidR="00C06B34" w:rsidRDefault="00C06B34" w:rsidP="004D121F">
            <w:pPr>
              <w:rPr>
                <w:b/>
                <w:bCs/>
                <w:lang w:val="en-US"/>
              </w:rPr>
            </w:pPr>
            <w:r>
              <w:rPr>
                <w:b/>
                <w:bCs/>
                <w:lang w:val="en-US"/>
              </w:rPr>
              <w:t>Name</w:t>
            </w:r>
          </w:p>
        </w:tc>
        <w:tc>
          <w:tcPr>
            <w:tcW w:w="6044" w:type="dxa"/>
          </w:tcPr>
          <w:p w14:paraId="1C226D25" w14:textId="7DE956C3" w:rsidR="00C06B34" w:rsidRDefault="00275052" w:rsidP="004D121F">
            <w:pPr>
              <w:rPr>
                <w:lang w:val="en-US"/>
              </w:rPr>
            </w:pPr>
            <w:r>
              <w:rPr>
                <w:lang w:val="en-US"/>
              </w:rPr>
              <w:t>{</w:t>
            </w:r>
            <w:r w:rsidR="003F105B">
              <w:rPr>
                <w:lang w:val="en-US"/>
              </w:rPr>
              <w:t>BANK</w:t>
            </w:r>
            <w:r>
              <w:rPr>
                <w:lang w:val="en-US"/>
              </w:rPr>
              <w:t>}</w:t>
            </w:r>
            <w:r w:rsidR="00C06B34">
              <w:rPr>
                <w:lang w:val="en-US"/>
              </w:rPr>
              <w:t>SFTPUser</w:t>
            </w:r>
          </w:p>
        </w:tc>
      </w:tr>
      <w:tr w:rsidR="00C06B34" w14:paraId="6FD84F1E" w14:textId="77777777" w:rsidTr="006A360F">
        <w:tc>
          <w:tcPr>
            <w:tcW w:w="2396" w:type="dxa"/>
            <w:shd w:val="clear" w:color="auto" w:fill="BFBFBF" w:themeFill="background1" w:themeFillShade="BF"/>
          </w:tcPr>
          <w:p w14:paraId="1A147FD3" w14:textId="5DC5A102" w:rsidR="00C06B34" w:rsidRPr="00D5110B" w:rsidRDefault="00C06B34" w:rsidP="00C06B34">
            <w:pPr>
              <w:rPr>
                <w:b/>
                <w:bCs/>
                <w:lang w:val="en-US"/>
              </w:rPr>
            </w:pPr>
            <w:r>
              <w:rPr>
                <w:b/>
                <w:bCs/>
                <w:lang w:val="en-US"/>
              </w:rPr>
              <w:t>Content type</w:t>
            </w:r>
          </w:p>
        </w:tc>
        <w:tc>
          <w:tcPr>
            <w:tcW w:w="6044" w:type="dxa"/>
          </w:tcPr>
          <w:p w14:paraId="1F789427" w14:textId="5990D3F6" w:rsidR="00C06B34" w:rsidRDefault="00C06B34" w:rsidP="00C06B34">
            <w:pPr>
              <w:rPr>
                <w:lang w:val="en-US"/>
              </w:rPr>
            </w:pPr>
            <w:r>
              <w:rPr>
                <w:lang w:val="en-US"/>
              </w:rPr>
              <w:t>SFTP Username</w:t>
            </w:r>
          </w:p>
        </w:tc>
      </w:tr>
      <w:tr w:rsidR="00C06B34" w14:paraId="64BB83AE" w14:textId="77777777" w:rsidTr="00A57C87">
        <w:tc>
          <w:tcPr>
            <w:tcW w:w="2396" w:type="dxa"/>
            <w:shd w:val="clear" w:color="auto" w:fill="BFBFBF" w:themeFill="background1" w:themeFillShade="BF"/>
          </w:tcPr>
          <w:p w14:paraId="0E544080" w14:textId="77777777" w:rsidR="00C06B34" w:rsidRDefault="00C06B34" w:rsidP="00C06B34">
            <w:pPr>
              <w:rPr>
                <w:b/>
                <w:bCs/>
                <w:lang w:val="en-US"/>
              </w:rPr>
            </w:pPr>
            <w:r>
              <w:rPr>
                <w:b/>
                <w:bCs/>
                <w:lang w:val="en-US"/>
              </w:rPr>
              <w:t>Secret value</w:t>
            </w:r>
          </w:p>
        </w:tc>
        <w:tc>
          <w:tcPr>
            <w:tcW w:w="6044" w:type="dxa"/>
          </w:tcPr>
          <w:p w14:paraId="513B2306" w14:textId="0EF94927" w:rsidR="00C06B34" w:rsidRDefault="00C06B34" w:rsidP="00C06B34">
            <w:pPr>
              <w:rPr>
                <w:lang w:val="en-US"/>
              </w:rPr>
            </w:pPr>
            <w:r>
              <w:rPr>
                <w:lang w:val="en-US"/>
              </w:rPr>
              <w:t>(As provided by the bank)</w:t>
            </w:r>
          </w:p>
        </w:tc>
      </w:tr>
    </w:tbl>
    <w:p w14:paraId="1025692D" w14:textId="77777777" w:rsidR="00C06B34" w:rsidRDefault="00C06B34" w:rsidP="00D5110B">
      <w:pPr>
        <w:ind w:left="576"/>
        <w:rPr>
          <w:lang w:val="en-US"/>
        </w:rPr>
      </w:pPr>
    </w:p>
    <w:tbl>
      <w:tblPr>
        <w:tblStyle w:val="TableGrid"/>
        <w:tblW w:w="0" w:type="auto"/>
        <w:tblInd w:w="576" w:type="dxa"/>
        <w:tblLook w:val="04A0" w:firstRow="1" w:lastRow="0" w:firstColumn="1" w:lastColumn="0" w:noHBand="0" w:noVBand="1"/>
      </w:tblPr>
      <w:tblGrid>
        <w:gridCol w:w="2396"/>
        <w:gridCol w:w="6044"/>
      </w:tblGrid>
      <w:tr w:rsidR="00C06B34" w14:paraId="24609DC3" w14:textId="77777777" w:rsidTr="009940A7">
        <w:tc>
          <w:tcPr>
            <w:tcW w:w="2396" w:type="dxa"/>
            <w:shd w:val="clear" w:color="auto" w:fill="BFBFBF" w:themeFill="background1" w:themeFillShade="BF"/>
          </w:tcPr>
          <w:p w14:paraId="5D8CEAD2" w14:textId="77777777" w:rsidR="00C06B34" w:rsidRDefault="00C06B34" w:rsidP="009940A7">
            <w:pPr>
              <w:rPr>
                <w:b/>
                <w:bCs/>
                <w:lang w:val="en-US"/>
              </w:rPr>
            </w:pPr>
            <w:r>
              <w:rPr>
                <w:b/>
                <w:bCs/>
                <w:lang w:val="en-US"/>
              </w:rPr>
              <w:t>Name</w:t>
            </w:r>
          </w:p>
        </w:tc>
        <w:tc>
          <w:tcPr>
            <w:tcW w:w="6044" w:type="dxa"/>
          </w:tcPr>
          <w:p w14:paraId="02196C69" w14:textId="2CBC4052" w:rsidR="00C06B34" w:rsidRDefault="00275052" w:rsidP="009940A7">
            <w:pPr>
              <w:rPr>
                <w:lang w:val="en-US"/>
              </w:rPr>
            </w:pPr>
            <w:r>
              <w:rPr>
                <w:lang w:val="en-US"/>
              </w:rPr>
              <w:t>{</w:t>
            </w:r>
            <w:r w:rsidR="003F105B">
              <w:rPr>
                <w:lang w:val="en-US"/>
              </w:rPr>
              <w:t>BANK</w:t>
            </w:r>
            <w:r>
              <w:rPr>
                <w:lang w:val="en-US"/>
              </w:rPr>
              <w:t>}</w:t>
            </w:r>
            <w:r w:rsidR="00C06B34">
              <w:rPr>
                <w:lang w:val="en-US"/>
              </w:rPr>
              <w:t>SFTPPrivateKey</w:t>
            </w:r>
            <w:r w:rsidR="00293742">
              <w:rPr>
                <w:lang w:val="en-US"/>
              </w:rPr>
              <w:t>File</w:t>
            </w:r>
          </w:p>
        </w:tc>
      </w:tr>
      <w:tr w:rsidR="00C06B34" w14:paraId="3125AF48" w14:textId="77777777" w:rsidTr="00906A11">
        <w:tc>
          <w:tcPr>
            <w:tcW w:w="2396" w:type="dxa"/>
            <w:shd w:val="clear" w:color="auto" w:fill="BFBFBF" w:themeFill="background1" w:themeFillShade="BF"/>
          </w:tcPr>
          <w:p w14:paraId="134C5B41" w14:textId="5D2B0A28" w:rsidR="00C06B34" w:rsidRPr="00D5110B" w:rsidRDefault="00C06B34" w:rsidP="00C06B34">
            <w:pPr>
              <w:rPr>
                <w:b/>
                <w:bCs/>
                <w:lang w:val="en-US"/>
              </w:rPr>
            </w:pPr>
            <w:r>
              <w:rPr>
                <w:b/>
                <w:bCs/>
                <w:lang w:val="en-US"/>
              </w:rPr>
              <w:t>Content type</w:t>
            </w:r>
          </w:p>
        </w:tc>
        <w:tc>
          <w:tcPr>
            <w:tcW w:w="6044" w:type="dxa"/>
          </w:tcPr>
          <w:p w14:paraId="73557991" w14:textId="2CCE2939" w:rsidR="00C06B34" w:rsidRDefault="00C06B34" w:rsidP="00C06B34">
            <w:pPr>
              <w:rPr>
                <w:lang w:val="en-US"/>
              </w:rPr>
            </w:pPr>
            <w:r>
              <w:rPr>
                <w:lang w:val="en-US"/>
              </w:rPr>
              <w:t xml:space="preserve">Private Key </w:t>
            </w:r>
            <w:r w:rsidR="00293742">
              <w:rPr>
                <w:lang w:val="en-US"/>
              </w:rPr>
              <w:t xml:space="preserve">File </w:t>
            </w:r>
            <w:r>
              <w:rPr>
                <w:lang w:val="en-US"/>
              </w:rPr>
              <w:t>for accessing SFTP</w:t>
            </w:r>
          </w:p>
        </w:tc>
      </w:tr>
      <w:tr w:rsidR="00C06B34" w14:paraId="4E88FC55" w14:textId="77777777" w:rsidTr="00906A11">
        <w:tc>
          <w:tcPr>
            <w:tcW w:w="2396" w:type="dxa"/>
            <w:shd w:val="clear" w:color="auto" w:fill="BFBFBF" w:themeFill="background1" w:themeFillShade="BF"/>
          </w:tcPr>
          <w:p w14:paraId="22B1B2EA" w14:textId="77777777" w:rsidR="00C06B34" w:rsidRDefault="00C06B34" w:rsidP="00C06B34">
            <w:pPr>
              <w:rPr>
                <w:b/>
                <w:bCs/>
                <w:lang w:val="en-US"/>
              </w:rPr>
            </w:pPr>
            <w:r>
              <w:rPr>
                <w:b/>
                <w:bCs/>
                <w:lang w:val="en-US"/>
              </w:rPr>
              <w:t>Secret value</w:t>
            </w:r>
          </w:p>
        </w:tc>
        <w:tc>
          <w:tcPr>
            <w:tcW w:w="6044" w:type="dxa"/>
          </w:tcPr>
          <w:p w14:paraId="16296EB6" w14:textId="0F78C4B1" w:rsidR="00C06B34" w:rsidRDefault="00D11F7B" w:rsidP="00C06B34">
            <w:pPr>
              <w:rPr>
                <w:lang w:val="en-US"/>
              </w:rPr>
            </w:pPr>
            <w:r>
              <w:rPr>
                <w:lang w:val="en-US"/>
              </w:rPr>
              <w:t xml:space="preserve">(Name of the </w:t>
            </w:r>
            <w:r w:rsidR="00275052">
              <w:rPr>
                <w:lang w:val="en-US"/>
              </w:rPr>
              <w:t>SFTP P</w:t>
            </w:r>
            <w:r>
              <w:rPr>
                <w:lang w:val="en-US"/>
              </w:rPr>
              <w:t xml:space="preserve">rivate </w:t>
            </w:r>
            <w:r w:rsidR="00275052">
              <w:rPr>
                <w:lang w:val="en-US"/>
              </w:rPr>
              <w:t>K</w:t>
            </w:r>
            <w:r>
              <w:rPr>
                <w:lang w:val="en-US"/>
              </w:rPr>
              <w:t>ey file)</w:t>
            </w:r>
          </w:p>
        </w:tc>
      </w:tr>
    </w:tbl>
    <w:p w14:paraId="776D2C1B" w14:textId="77777777" w:rsidR="00C06B34" w:rsidRDefault="00C06B34" w:rsidP="00D5110B">
      <w:pPr>
        <w:ind w:left="576"/>
        <w:rPr>
          <w:lang w:val="en-US"/>
        </w:rPr>
      </w:pPr>
    </w:p>
    <w:tbl>
      <w:tblPr>
        <w:tblStyle w:val="TableGrid"/>
        <w:tblW w:w="0" w:type="auto"/>
        <w:tblInd w:w="576" w:type="dxa"/>
        <w:tblLook w:val="04A0" w:firstRow="1" w:lastRow="0" w:firstColumn="1" w:lastColumn="0" w:noHBand="0" w:noVBand="1"/>
      </w:tblPr>
      <w:tblGrid>
        <w:gridCol w:w="2396"/>
        <w:gridCol w:w="6044"/>
      </w:tblGrid>
      <w:tr w:rsidR="0091158F" w14:paraId="0E2FEED9" w14:textId="77777777" w:rsidTr="00B259EE">
        <w:tc>
          <w:tcPr>
            <w:tcW w:w="2396" w:type="dxa"/>
            <w:shd w:val="clear" w:color="auto" w:fill="BFBFBF" w:themeFill="background1" w:themeFillShade="BF"/>
          </w:tcPr>
          <w:p w14:paraId="16A3B188" w14:textId="77777777" w:rsidR="0091158F" w:rsidRDefault="0091158F" w:rsidP="00B259EE">
            <w:pPr>
              <w:rPr>
                <w:b/>
                <w:bCs/>
                <w:lang w:val="en-US"/>
              </w:rPr>
            </w:pPr>
            <w:r>
              <w:rPr>
                <w:b/>
                <w:bCs/>
                <w:lang w:val="en-US"/>
              </w:rPr>
              <w:t>Name</w:t>
            </w:r>
          </w:p>
        </w:tc>
        <w:tc>
          <w:tcPr>
            <w:tcW w:w="6044" w:type="dxa"/>
          </w:tcPr>
          <w:p w14:paraId="20DE60AF" w14:textId="0A47B7EF" w:rsidR="0091158F" w:rsidRDefault="00275052" w:rsidP="00B259EE">
            <w:pPr>
              <w:rPr>
                <w:lang w:val="en-US"/>
              </w:rPr>
            </w:pPr>
            <w:r>
              <w:rPr>
                <w:lang w:val="en-US"/>
              </w:rPr>
              <w:t>{</w:t>
            </w:r>
            <w:r w:rsidR="003F105B">
              <w:rPr>
                <w:lang w:val="en-US"/>
              </w:rPr>
              <w:t>BANK</w:t>
            </w:r>
            <w:r>
              <w:rPr>
                <w:lang w:val="en-US"/>
              </w:rPr>
              <w:t>}</w:t>
            </w:r>
            <w:r w:rsidR="0091158F">
              <w:rPr>
                <w:lang w:val="en-US"/>
              </w:rPr>
              <w:t>PGPPublicKeyFile</w:t>
            </w:r>
          </w:p>
        </w:tc>
      </w:tr>
      <w:tr w:rsidR="0091158F" w14:paraId="6276B04D" w14:textId="77777777" w:rsidTr="00B259EE">
        <w:tc>
          <w:tcPr>
            <w:tcW w:w="2396" w:type="dxa"/>
            <w:shd w:val="clear" w:color="auto" w:fill="BFBFBF" w:themeFill="background1" w:themeFillShade="BF"/>
          </w:tcPr>
          <w:p w14:paraId="5FEAA311" w14:textId="77777777" w:rsidR="0091158F" w:rsidRPr="00D5110B" w:rsidRDefault="0091158F" w:rsidP="00B259EE">
            <w:pPr>
              <w:rPr>
                <w:b/>
                <w:bCs/>
                <w:lang w:val="en-US"/>
              </w:rPr>
            </w:pPr>
            <w:r>
              <w:rPr>
                <w:b/>
                <w:bCs/>
                <w:lang w:val="en-US"/>
              </w:rPr>
              <w:t>Content type</w:t>
            </w:r>
          </w:p>
        </w:tc>
        <w:tc>
          <w:tcPr>
            <w:tcW w:w="6044" w:type="dxa"/>
          </w:tcPr>
          <w:p w14:paraId="477EB1C5" w14:textId="7FB827AD" w:rsidR="0091158F" w:rsidRDefault="0091158F" w:rsidP="00B259EE">
            <w:pPr>
              <w:rPr>
                <w:lang w:val="en-US"/>
              </w:rPr>
            </w:pPr>
            <w:r>
              <w:rPr>
                <w:lang w:val="en-US"/>
              </w:rPr>
              <w:t>Public Key File for PGP encryption</w:t>
            </w:r>
          </w:p>
        </w:tc>
      </w:tr>
      <w:tr w:rsidR="0091158F" w14:paraId="1E682441" w14:textId="77777777" w:rsidTr="00B259EE">
        <w:tc>
          <w:tcPr>
            <w:tcW w:w="2396" w:type="dxa"/>
            <w:shd w:val="clear" w:color="auto" w:fill="BFBFBF" w:themeFill="background1" w:themeFillShade="BF"/>
          </w:tcPr>
          <w:p w14:paraId="7E565CBA" w14:textId="77777777" w:rsidR="0091158F" w:rsidRDefault="0091158F" w:rsidP="00B259EE">
            <w:pPr>
              <w:rPr>
                <w:b/>
                <w:bCs/>
                <w:lang w:val="en-US"/>
              </w:rPr>
            </w:pPr>
            <w:r>
              <w:rPr>
                <w:b/>
                <w:bCs/>
                <w:lang w:val="en-US"/>
              </w:rPr>
              <w:t>Secret value</w:t>
            </w:r>
          </w:p>
        </w:tc>
        <w:tc>
          <w:tcPr>
            <w:tcW w:w="6044" w:type="dxa"/>
          </w:tcPr>
          <w:p w14:paraId="523034D8" w14:textId="4C3554F8" w:rsidR="0091158F" w:rsidRDefault="0091158F" w:rsidP="00B259EE">
            <w:pPr>
              <w:rPr>
                <w:lang w:val="en-US"/>
              </w:rPr>
            </w:pPr>
            <w:r>
              <w:rPr>
                <w:lang w:val="en-US"/>
              </w:rPr>
              <w:t xml:space="preserve">(Name of the </w:t>
            </w:r>
            <w:r w:rsidR="00275052">
              <w:rPr>
                <w:lang w:val="en-US"/>
              </w:rPr>
              <w:t>PGP P</w:t>
            </w:r>
            <w:r>
              <w:rPr>
                <w:lang w:val="en-US"/>
              </w:rPr>
              <w:t xml:space="preserve">ublic </w:t>
            </w:r>
            <w:r w:rsidR="00275052">
              <w:rPr>
                <w:lang w:val="en-US"/>
              </w:rPr>
              <w:t>K</w:t>
            </w:r>
            <w:r>
              <w:rPr>
                <w:lang w:val="en-US"/>
              </w:rPr>
              <w:t>ey file</w:t>
            </w:r>
            <w:r w:rsidR="00275052">
              <w:rPr>
                <w:lang w:val="en-US"/>
              </w:rPr>
              <w:t xml:space="preserve"> provided by the bank</w:t>
            </w:r>
            <w:r>
              <w:rPr>
                <w:lang w:val="en-US"/>
              </w:rPr>
              <w:t>)</w:t>
            </w:r>
          </w:p>
        </w:tc>
      </w:tr>
    </w:tbl>
    <w:p w14:paraId="72DF6D40" w14:textId="77777777" w:rsidR="00654EBA" w:rsidRPr="00D5110B" w:rsidRDefault="00654EBA" w:rsidP="00D5110B">
      <w:pPr>
        <w:ind w:left="576"/>
        <w:rPr>
          <w:lang w:val="en-US"/>
        </w:rPr>
      </w:pPr>
    </w:p>
    <w:p w14:paraId="36419482" w14:textId="77777777" w:rsidR="00AE6C95" w:rsidRDefault="00AE6C95" w:rsidP="00AE6C95">
      <w:pPr>
        <w:ind w:left="576"/>
        <w:rPr>
          <w:lang w:val="en-US"/>
        </w:rPr>
      </w:pPr>
    </w:p>
    <w:p w14:paraId="0D2DFC62" w14:textId="77777777" w:rsidR="00AD6C23" w:rsidRDefault="00AD6C23">
      <w:pPr>
        <w:spacing w:after="200" w:line="276" w:lineRule="auto"/>
        <w:rPr>
          <w:rFonts w:cs="Arial"/>
          <w:bCs/>
          <w:iCs/>
          <w:color w:val="FD7B23"/>
          <w:sz w:val="30"/>
          <w:szCs w:val="28"/>
          <w:lang w:val="en-US"/>
        </w:rPr>
      </w:pPr>
      <w:r>
        <w:rPr>
          <w:lang w:val="en-US"/>
        </w:rPr>
        <w:br w:type="page"/>
      </w:r>
    </w:p>
    <w:p w14:paraId="503190F8" w14:textId="4E8987DD" w:rsidR="007A147F" w:rsidRDefault="00DB6BF4" w:rsidP="009A0996">
      <w:pPr>
        <w:pStyle w:val="Heading2"/>
        <w:rPr>
          <w:lang w:val="en-US"/>
        </w:rPr>
      </w:pPr>
      <w:bookmarkStart w:id="24" w:name="_Toc144198604"/>
      <w:r>
        <w:rPr>
          <w:lang w:val="en-US"/>
        </w:rPr>
        <w:lastRenderedPageBreak/>
        <w:t>Create Key Vault Reference</w:t>
      </w:r>
      <w:r w:rsidR="00193CAF">
        <w:rPr>
          <w:lang w:val="en-US"/>
        </w:rPr>
        <w:t xml:space="preserve"> in</w:t>
      </w:r>
      <w:r w:rsidR="009A0996">
        <w:rPr>
          <w:lang w:val="en-US"/>
        </w:rPr>
        <w:t xml:space="preserve"> Function App Configuration</w:t>
      </w:r>
      <w:bookmarkEnd w:id="24"/>
    </w:p>
    <w:p w14:paraId="3C1DA8CA" w14:textId="77777777" w:rsidR="009A0996" w:rsidRDefault="009A0996" w:rsidP="009A0996">
      <w:pPr>
        <w:rPr>
          <w:lang w:val="en-US"/>
        </w:rPr>
      </w:pPr>
    </w:p>
    <w:p w14:paraId="15E8714F" w14:textId="19F06B8E" w:rsidR="00AA6F53" w:rsidRDefault="00AA6F53" w:rsidP="00AA6F53">
      <w:pPr>
        <w:ind w:left="576"/>
        <w:rPr>
          <w:lang w:val="en-US"/>
        </w:rPr>
      </w:pPr>
      <w:r>
        <w:rPr>
          <w:lang w:val="en-US"/>
        </w:rPr>
        <w:t xml:space="preserve">There </w:t>
      </w:r>
      <w:r w:rsidR="000B7EF8">
        <w:rPr>
          <w:lang w:val="en-US"/>
        </w:rPr>
        <w:t xml:space="preserve">are </w:t>
      </w:r>
      <w:r>
        <w:rPr>
          <w:lang w:val="en-US"/>
        </w:rPr>
        <w:t xml:space="preserve">two Function Apps. One for </w:t>
      </w:r>
      <w:r w:rsidR="00DE389B">
        <w:rPr>
          <w:lang w:val="en-US"/>
        </w:rPr>
        <w:t xml:space="preserve">the </w:t>
      </w:r>
      <w:r>
        <w:rPr>
          <w:lang w:val="en-US"/>
        </w:rPr>
        <w:t xml:space="preserve">production </w:t>
      </w:r>
      <w:r w:rsidR="00DE389B">
        <w:rPr>
          <w:lang w:val="en-US"/>
        </w:rPr>
        <w:t xml:space="preserve">environment </w:t>
      </w:r>
      <w:r>
        <w:rPr>
          <w:lang w:val="en-US"/>
        </w:rPr>
        <w:t xml:space="preserve">and one for </w:t>
      </w:r>
      <w:r w:rsidR="00DE389B">
        <w:rPr>
          <w:lang w:val="en-US"/>
        </w:rPr>
        <w:t>the test environment</w:t>
      </w:r>
      <w:r>
        <w:rPr>
          <w:lang w:val="en-US"/>
        </w:rPr>
        <w:t xml:space="preserve">. Each Function App will have a set of </w:t>
      </w:r>
      <w:r w:rsidR="00193CAF">
        <w:rPr>
          <w:lang w:val="en-US"/>
        </w:rPr>
        <w:t>key vault references defined in the C</w:t>
      </w:r>
      <w:r>
        <w:rPr>
          <w:lang w:val="en-US"/>
        </w:rPr>
        <w:t>onfiguration</w:t>
      </w:r>
      <w:r w:rsidR="00193CAF">
        <w:rPr>
          <w:lang w:val="en-US"/>
        </w:rPr>
        <w:t xml:space="preserve"> section</w:t>
      </w:r>
      <w:r>
        <w:rPr>
          <w:lang w:val="en-US"/>
        </w:rPr>
        <w:t>.</w:t>
      </w:r>
    </w:p>
    <w:p w14:paraId="3FD32108" w14:textId="77777777" w:rsidR="002C52F7" w:rsidRDefault="002C52F7" w:rsidP="00AA6F53">
      <w:pPr>
        <w:ind w:left="576"/>
        <w:rPr>
          <w:lang w:val="en-US"/>
        </w:rPr>
      </w:pPr>
    </w:p>
    <w:p w14:paraId="2058D41F" w14:textId="4CD31B0E" w:rsidR="002C52F7" w:rsidRPr="00AD66F0" w:rsidRDefault="004E0D6C" w:rsidP="00AA6F53">
      <w:pPr>
        <w:ind w:left="576"/>
        <w:rPr>
          <w:i/>
          <w:iCs/>
          <w:lang w:val="en-US"/>
        </w:rPr>
      </w:pPr>
      <w:r w:rsidRPr="00AD66F0">
        <w:rPr>
          <w:b/>
          <w:bCs/>
          <w:i/>
          <w:iCs/>
          <w:lang w:val="en-US"/>
        </w:rPr>
        <w:t>IMPORTANT:</w:t>
      </w:r>
      <w:r w:rsidRPr="00AD66F0">
        <w:rPr>
          <w:i/>
          <w:iCs/>
          <w:lang w:val="en-US"/>
        </w:rPr>
        <w:t xml:space="preserve"> E</w:t>
      </w:r>
      <w:r w:rsidR="002C52F7" w:rsidRPr="00AD66F0">
        <w:rPr>
          <w:i/>
          <w:iCs/>
          <w:lang w:val="en-US"/>
        </w:rPr>
        <w:t>very time a Key Vault secret is updated, the Key Vault reference needs to be saved again manually to ensure the reference is updated.</w:t>
      </w:r>
    </w:p>
    <w:p w14:paraId="50D7DF57" w14:textId="77777777" w:rsidR="00AA6F53" w:rsidRDefault="00AA6F53" w:rsidP="009A0996">
      <w:pPr>
        <w:ind w:left="576"/>
        <w:rPr>
          <w:lang w:val="en-US"/>
        </w:rPr>
      </w:pPr>
    </w:p>
    <w:p w14:paraId="33E371AF" w14:textId="101B1FBE" w:rsidR="009A0996" w:rsidRDefault="009A0996" w:rsidP="009A0996">
      <w:pPr>
        <w:ind w:left="576"/>
        <w:rPr>
          <w:lang w:val="en-US"/>
        </w:rPr>
      </w:pPr>
      <w:r w:rsidRPr="009A0996">
        <w:rPr>
          <w:lang w:val="en-US"/>
        </w:rPr>
        <w:t>Go to the Function App, then go to Deployment -&gt; Configuration</w:t>
      </w:r>
      <w:r>
        <w:rPr>
          <w:lang w:val="en-US"/>
        </w:rPr>
        <w:t xml:space="preserve"> and add the following application settings.</w:t>
      </w:r>
      <w:r w:rsidR="00040AD5">
        <w:rPr>
          <w:lang w:val="en-US"/>
        </w:rPr>
        <w:t xml:space="preserve"> (Note that the bank names are in all caps to simplify function apps coding.)</w:t>
      </w:r>
    </w:p>
    <w:p w14:paraId="37F1246B" w14:textId="77777777" w:rsidR="009A0996" w:rsidRDefault="009A0996" w:rsidP="009A0996">
      <w:pPr>
        <w:ind w:left="576"/>
        <w:rPr>
          <w:lang w:val="en-US"/>
        </w:rPr>
      </w:pPr>
    </w:p>
    <w:tbl>
      <w:tblPr>
        <w:tblStyle w:val="TableGrid"/>
        <w:tblW w:w="0" w:type="auto"/>
        <w:tblInd w:w="576" w:type="dxa"/>
        <w:tblLook w:val="04A0" w:firstRow="1" w:lastRow="0" w:firstColumn="1" w:lastColumn="0" w:noHBand="0" w:noVBand="1"/>
      </w:tblPr>
      <w:tblGrid>
        <w:gridCol w:w="2396"/>
        <w:gridCol w:w="6044"/>
      </w:tblGrid>
      <w:tr w:rsidR="003B7EF4" w14:paraId="14EE3208" w14:textId="77777777" w:rsidTr="00A57C87">
        <w:tc>
          <w:tcPr>
            <w:tcW w:w="2396" w:type="dxa"/>
            <w:shd w:val="clear" w:color="auto" w:fill="BFBFBF" w:themeFill="background1" w:themeFillShade="BF"/>
          </w:tcPr>
          <w:p w14:paraId="2EF0A8AD" w14:textId="77777777" w:rsidR="003B7EF4" w:rsidRPr="009A0996" w:rsidRDefault="003B7EF4" w:rsidP="00A57C87">
            <w:pPr>
              <w:rPr>
                <w:b/>
                <w:bCs/>
                <w:lang w:val="en-US"/>
              </w:rPr>
            </w:pPr>
            <w:r w:rsidRPr="009A0996">
              <w:rPr>
                <w:b/>
                <w:bCs/>
                <w:lang w:val="en-US"/>
              </w:rPr>
              <w:t>Name</w:t>
            </w:r>
          </w:p>
        </w:tc>
        <w:tc>
          <w:tcPr>
            <w:tcW w:w="6044" w:type="dxa"/>
          </w:tcPr>
          <w:p w14:paraId="6183B61C" w14:textId="3F14284E" w:rsidR="003B7EF4" w:rsidRDefault="003B7EF4" w:rsidP="00A57C87">
            <w:pPr>
              <w:rPr>
                <w:lang w:val="en-US"/>
              </w:rPr>
            </w:pPr>
            <w:r>
              <w:rPr>
                <w:lang w:val="en-US"/>
              </w:rPr>
              <w:t>BlobConnString</w:t>
            </w:r>
          </w:p>
        </w:tc>
      </w:tr>
      <w:tr w:rsidR="003B7EF4" w14:paraId="7504EB5A" w14:textId="77777777" w:rsidTr="00A57C87">
        <w:tc>
          <w:tcPr>
            <w:tcW w:w="2396" w:type="dxa"/>
            <w:shd w:val="clear" w:color="auto" w:fill="BFBFBF" w:themeFill="background1" w:themeFillShade="BF"/>
          </w:tcPr>
          <w:p w14:paraId="110218ED" w14:textId="77777777" w:rsidR="003B7EF4" w:rsidRPr="009A0996" w:rsidRDefault="003B7EF4" w:rsidP="00A57C87">
            <w:pPr>
              <w:rPr>
                <w:b/>
                <w:bCs/>
                <w:lang w:val="en-US"/>
              </w:rPr>
            </w:pPr>
            <w:r w:rsidRPr="009A0996">
              <w:rPr>
                <w:b/>
                <w:bCs/>
                <w:lang w:val="en-US"/>
              </w:rPr>
              <w:t>Value</w:t>
            </w:r>
          </w:p>
        </w:tc>
        <w:tc>
          <w:tcPr>
            <w:tcW w:w="6044" w:type="dxa"/>
          </w:tcPr>
          <w:p w14:paraId="18830288" w14:textId="55B585AB" w:rsidR="003B7EF4" w:rsidRDefault="003B7EF4" w:rsidP="00A57C87">
            <w:pPr>
              <w:rPr>
                <w:lang w:val="en-US"/>
              </w:rPr>
            </w:pPr>
            <w:r w:rsidRPr="00741C1A">
              <w:rPr>
                <w:lang w:val="en-US"/>
              </w:rPr>
              <w:t>@Microsoft.KeyVault(VaultName=</w:t>
            </w:r>
            <w:r>
              <w:rPr>
                <w:lang w:val="en-US"/>
              </w:rPr>
              <w:t>&lt;key vault name&gt;</w:t>
            </w:r>
            <w:r w:rsidRPr="00741C1A">
              <w:rPr>
                <w:lang w:val="en-US"/>
              </w:rPr>
              <w:t>;SecretName=</w:t>
            </w:r>
            <w:r>
              <w:rPr>
                <w:lang w:val="en-US"/>
              </w:rPr>
              <w:t>BlobConnString</w:t>
            </w:r>
            <w:r w:rsidRPr="00741C1A">
              <w:rPr>
                <w:lang w:val="en-US"/>
              </w:rPr>
              <w:t>)</w:t>
            </w:r>
          </w:p>
        </w:tc>
      </w:tr>
    </w:tbl>
    <w:p w14:paraId="58C5D4A1" w14:textId="77777777" w:rsidR="003B7EF4" w:rsidRDefault="003B7EF4" w:rsidP="003B7EF4">
      <w:pPr>
        <w:ind w:left="576"/>
        <w:rPr>
          <w:lang w:val="en-US"/>
        </w:rPr>
      </w:pPr>
    </w:p>
    <w:tbl>
      <w:tblPr>
        <w:tblStyle w:val="TableGrid"/>
        <w:tblW w:w="0" w:type="auto"/>
        <w:tblInd w:w="576" w:type="dxa"/>
        <w:tblLook w:val="04A0" w:firstRow="1" w:lastRow="0" w:firstColumn="1" w:lastColumn="0" w:noHBand="0" w:noVBand="1"/>
      </w:tblPr>
      <w:tblGrid>
        <w:gridCol w:w="2396"/>
        <w:gridCol w:w="6044"/>
      </w:tblGrid>
      <w:tr w:rsidR="003B7EF4" w14:paraId="628E3428" w14:textId="77777777" w:rsidTr="00A57C87">
        <w:tc>
          <w:tcPr>
            <w:tcW w:w="2396" w:type="dxa"/>
            <w:shd w:val="clear" w:color="auto" w:fill="BFBFBF" w:themeFill="background1" w:themeFillShade="BF"/>
          </w:tcPr>
          <w:p w14:paraId="4CFE2FD9" w14:textId="77777777" w:rsidR="003B7EF4" w:rsidRPr="009A0996" w:rsidRDefault="003B7EF4" w:rsidP="00A57C87">
            <w:pPr>
              <w:rPr>
                <w:b/>
                <w:bCs/>
                <w:lang w:val="en-US"/>
              </w:rPr>
            </w:pPr>
            <w:r w:rsidRPr="009A0996">
              <w:rPr>
                <w:b/>
                <w:bCs/>
                <w:lang w:val="en-US"/>
              </w:rPr>
              <w:t>Name</w:t>
            </w:r>
          </w:p>
        </w:tc>
        <w:tc>
          <w:tcPr>
            <w:tcW w:w="6044" w:type="dxa"/>
          </w:tcPr>
          <w:p w14:paraId="4E7E68FB" w14:textId="48BCC0A1" w:rsidR="003B7EF4" w:rsidRDefault="003B7EF4" w:rsidP="00A57C87">
            <w:pPr>
              <w:rPr>
                <w:lang w:val="en-US"/>
              </w:rPr>
            </w:pPr>
            <w:r>
              <w:rPr>
                <w:lang w:val="en-US"/>
              </w:rPr>
              <w:t>BlobContainer</w:t>
            </w:r>
          </w:p>
        </w:tc>
      </w:tr>
      <w:tr w:rsidR="003B7EF4" w14:paraId="3FE9B951" w14:textId="77777777" w:rsidTr="00A57C87">
        <w:tc>
          <w:tcPr>
            <w:tcW w:w="2396" w:type="dxa"/>
            <w:shd w:val="clear" w:color="auto" w:fill="BFBFBF" w:themeFill="background1" w:themeFillShade="BF"/>
          </w:tcPr>
          <w:p w14:paraId="0473CD9C" w14:textId="77777777" w:rsidR="003B7EF4" w:rsidRPr="009A0996" w:rsidRDefault="003B7EF4" w:rsidP="00A57C87">
            <w:pPr>
              <w:rPr>
                <w:b/>
                <w:bCs/>
                <w:lang w:val="en-US"/>
              </w:rPr>
            </w:pPr>
            <w:r w:rsidRPr="009A0996">
              <w:rPr>
                <w:b/>
                <w:bCs/>
                <w:lang w:val="en-US"/>
              </w:rPr>
              <w:t>Value</w:t>
            </w:r>
          </w:p>
        </w:tc>
        <w:tc>
          <w:tcPr>
            <w:tcW w:w="6044" w:type="dxa"/>
          </w:tcPr>
          <w:p w14:paraId="69A37C70" w14:textId="6FD19106" w:rsidR="003B7EF4" w:rsidRDefault="003B7EF4" w:rsidP="00A57C87">
            <w:pPr>
              <w:rPr>
                <w:lang w:val="en-US"/>
              </w:rPr>
            </w:pPr>
            <w:r w:rsidRPr="00741C1A">
              <w:rPr>
                <w:lang w:val="en-US"/>
              </w:rPr>
              <w:t>@Microsoft.KeyVault(VaultName=</w:t>
            </w:r>
            <w:r>
              <w:rPr>
                <w:lang w:val="en-US"/>
              </w:rPr>
              <w:t>&lt;key vault name&gt;</w:t>
            </w:r>
            <w:r w:rsidRPr="00741C1A">
              <w:rPr>
                <w:lang w:val="en-US"/>
              </w:rPr>
              <w:t>;SecretName=</w:t>
            </w:r>
            <w:r>
              <w:rPr>
                <w:lang w:val="en-US"/>
              </w:rPr>
              <w:t>BlobContainer</w:t>
            </w:r>
            <w:r w:rsidRPr="00741C1A">
              <w:rPr>
                <w:lang w:val="en-US"/>
              </w:rPr>
              <w:t>)</w:t>
            </w:r>
          </w:p>
        </w:tc>
      </w:tr>
    </w:tbl>
    <w:p w14:paraId="49C8945E" w14:textId="77777777" w:rsidR="003B7EF4" w:rsidRDefault="003B7EF4" w:rsidP="009A0996">
      <w:pPr>
        <w:ind w:left="576"/>
        <w:rPr>
          <w:lang w:val="en-US"/>
        </w:rPr>
      </w:pPr>
    </w:p>
    <w:tbl>
      <w:tblPr>
        <w:tblStyle w:val="TableGrid"/>
        <w:tblW w:w="0" w:type="auto"/>
        <w:tblInd w:w="576" w:type="dxa"/>
        <w:tblLook w:val="04A0" w:firstRow="1" w:lastRow="0" w:firstColumn="1" w:lastColumn="0" w:noHBand="0" w:noVBand="1"/>
      </w:tblPr>
      <w:tblGrid>
        <w:gridCol w:w="2396"/>
        <w:gridCol w:w="6044"/>
      </w:tblGrid>
      <w:tr w:rsidR="00DE389B" w14:paraId="0E1C1A7D" w14:textId="77777777" w:rsidTr="009766B0">
        <w:tc>
          <w:tcPr>
            <w:tcW w:w="2396" w:type="dxa"/>
            <w:shd w:val="clear" w:color="auto" w:fill="BFBFBF" w:themeFill="background1" w:themeFillShade="BF"/>
          </w:tcPr>
          <w:p w14:paraId="6827148C" w14:textId="77777777" w:rsidR="00DE389B" w:rsidRPr="009A0996" w:rsidRDefault="00DE389B" w:rsidP="009766B0">
            <w:pPr>
              <w:rPr>
                <w:b/>
                <w:bCs/>
                <w:lang w:val="en-US"/>
              </w:rPr>
            </w:pPr>
            <w:r w:rsidRPr="009A0996">
              <w:rPr>
                <w:b/>
                <w:bCs/>
                <w:lang w:val="en-US"/>
              </w:rPr>
              <w:t>Name</w:t>
            </w:r>
          </w:p>
        </w:tc>
        <w:tc>
          <w:tcPr>
            <w:tcW w:w="6044" w:type="dxa"/>
          </w:tcPr>
          <w:p w14:paraId="3E4C3F10" w14:textId="37090188" w:rsidR="00DE389B" w:rsidRDefault="00DE389B" w:rsidP="009766B0">
            <w:pPr>
              <w:rPr>
                <w:lang w:val="en-US"/>
              </w:rPr>
            </w:pPr>
            <w:r>
              <w:rPr>
                <w:lang w:val="en-US"/>
              </w:rPr>
              <w:t>PGPPrivateKeyFile</w:t>
            </w:r>
          </w:p>
        </w:tc>
      </w:tr>
      <w:tr w:rsidR="00DE389B" w14:paraId="13F33AC3" w14:textId="77777777" w:rsidTr="009766B0">
        <w:tc>
          <w:tcPr>
            <w:tcW w:w="2396" w:type="dxa"/>
            <w:shd w:val="clear" w:color="auto" w:fill="BFBFBF" w:themeFill="background1" w:themeFillShade="BF"/>
          </w:tcPr>
          <w:p w14:paraId="6730E06F" w14:textId="77777777" w:rsidR="00DE389B" w:rsidRPr="009A0996" w:rsidRDefault="00DE389B" w:rsidP="009766B0">
            <w:pPr>
              <w:rPr>
                <w:b/>
                <w:bCs/>
                <w:lang w:val="en-US"/>
              </w:rPr>
            </w:pPr>
            <w:r w:rsidRPr="009A0996">
              <w:rPr>
                <w:b/>
                <w:bCs/>
                <w:lang w:val="en-US"/>
              </w:rPr>
              <w:t>Value</w:t>
            </w:r>
          </w:p>
        </w:tc>
        <w:tc>
          <w:tcPr>
            <w:tcW w:w="6044" w:type="dxa"/>
          </w:tcPr>
          <w:p w14:paraId="591EF6E9" w14:textId="6F8C8E34" w:rsidR="00DE389B" w:rsidRDefault="00DE389B" w:rsidP="009766B0">
            <w:pPr>
              <w:rPr>
                <w:lang w:val="en-US"/>
              </w:rPr>
            </w:pPr>
            <w:r w:rsidRPr="00741C1A">
              <w:rPr>
                <w:lang w:val="en-US"/>
              </w:rPr>
              <w:t>@Microsoft.KeyVault(VaultName=</w:t>
            </w:r>
            <w:r>
              <w:rPr>
                <w:lang w:val="en-US"/>
              </w:rPr>
              <w:t>&lt;key vault name&gt;</w:t>
            </w:r>
            <w:r w:rsidRPr="00741C1A">
              <w:rPr>
                <w:lang w:val="en-US"/>
              </w:rPr>
              <w:t>;SecretName=</w:t>
            </w:r>
            <w:r>
              <w:rPr>
                <w:lang w:val="en-US"/>
              </w:rPr>
              <w:t>PGPPrivateKeyFile</w:t>
            </w:r>
            <w:r w:rsidRPr="00741C1A">
              <w:rPr>
                <w:lang w:val="en-US"/>
              </w:rPr>
              <w:t>)</w:t>
            </w:r>
          </w:p>
        </w:tc>
      </w:tr>
    </w:tbl>
    <w:p w14:paraId="13BFECDB" w14:textId="77777777" w:rsidR="00DE389B" w:rsidRPr="00DE389B" w:rsidRDefault="00DE389B" w:rsidP="009A0996">
      <w:pPr>
        <w:ind w:left="576"/>
      </w:pPr>
    </w:p>
    <w:p w14:paraId="13B4168F" w14:textId="6346824D" w:rsidR="00474330" w:rsidRDefault="00474330" w:rsidP="00474330">
      <w:pPr>
        <w:ind w:left="576"/>
        <w:rPr>
          <w:lang w:val="en-US"/>
        </w:rPr>
      </w:pPr>
      <w:r>
        <w:rPr>
          <w:lang w:val="en-US"/>
        </w:rPr>
        <w:t>For each bank, create a set of these Key Vault References:</w:t>
      </w:r>
    </w:p>
    <w:p w14:paraId="039AE3F0" w14:textId="77777777" w:rsidR="00DE389B" w:rsidRDefault="00DE389B" w:rsidP="009A0996">
      <w:pPr>
        <w:ind w:left="576"/>
        <w:rPr>
          <w:lang w:val="en-US"/>
        </w:rPr>
      </w:pPr>
    </w:p>
    <w:tbl>
      <w:tblPr>
        <w:tblStyle w:val="TableGrid"/>
        <w:tblW w:w="0" w:type="auto"/>
        <w:tblInd w:w="576" w:type="dxa"/>
        <w:tblLook w:val="04A0" w:firstRow="1" w:lastRow="0" w:firstColumn="1" w:lastColumn="0" w:noHBand="0" w:noVBand="1"/>
      </w:tblPr>
      <w:tblGrid>
        <w:gridCol w:w="2396"/>
        <w:gridCol w:w="6044"/>
      </w:tblGrid>
      <w:tr w:rsidR="009A0996" w14:paraId="7018EBF4" w14:textId="77777777" w:rsidTr="009A0996">
        <w:tc>
          <w:tcPr>
            <w:tcW w:w="2396" w:type="dxa"/>
            <w:shd w:val="clear" w:color="auto" w:fill="BFBFBF" w:themeFill="background1" w:themeFillShade="BF"/>
          </w:tcPr>
          <w:p w14:paraId="3D7D6CE5" w14:textId="5185F2AE" w:rsidR="009A0996" w:rsidRPr="009A0996" w:rsidRDefault="009A0996" w:rsidP="009A0996">
            <w:pPr>
              <w:rPr>
                <w:b/>
                <w:bCs/>
                <w:lang w:val="en-US"/>
              </w:rPr>
            </w:pPr>
            <w:r w:rsidRPr="009A0996">
              <w:rPr>
                <w:b/>
                <w:bCs/>
                <w:lang w:val="en-US"/>
              </w:rPr>
              <w:t>Name</w:t>
            </w:r>
          </w:p>
        </w:tc>
        <w:tc>
          <w:tcPr>
            <w:tcW w:w="6044" w:type="dxa"/>
          </w:tcPr>
          <w:p w14:paraId="0FC76922" w14:textId="06162A9A" w:rsidR="009A0996" w:rsidRDefault="00474330" w:rsidP="009A0996">
            <w:pPr>
              <w:rPr>
                <w:lang w:val="en-US"/>
              </w:rPr>
            </w:pPr>
            <w:r>
              <w:rPr>
                <w:lang w:val="en-US"/>
              </w:rPr>
              <w:t>{</w:t>
            </w:r>
            <w:r w:rsidR="00AA7D62">
              <w:rPr>
                <w:lang w:val="en-US"/>
              </w:rPr>
              <w:t>BANK</w:t>
            </w:r>
            <w:r>
              <w:rPr>
                <w:lang w:val="en-US"/>
              </w:rPr>
              <w:t>}</w:t>
            </w:r>
            <w:r w:rsidR="009E20DD">
              <w:rPr>
                <w:lang w:val="en-US"/>
              </w:rPr>
              <w:t>-</w:t>
            </w:r>
            <w:r w:rsidR="00D21F5E">
              <w:rPr>
                <w:lang w:val="en-US"/>
              </w:rPr>
              <w:t>SFTPHost</w:t>
            </w:r>
          </w:p>
        </w:tc>
      </w:tr>
      <w:tr w:rsidR="009A0996" w14:paraId="15A68E37" w14:textId="77777777" w:rsidTr="009A0996">
        <w:tc>
          <w:tcPr>
            <w:tcW w:w="2396" w:type="dxa"/>
            <w:shd w:val="clear" w:color="auto" w:fill="BFBFBF" w:themeFill="background1" w:themeFillShade="BF"/>
          </w:tcPr>
          <w:p w14:paraId="55B8B5B3" w14:textId="63422A56" w:rsidR="009A0996" w:rsidRPr="009A0996" w:rsidRDefault="009A0996" w:rsidP="009A0996">
            <w:pPr>
              <w:rPr>
                <w:b/>
                <w:bCs/>
                <w:lang w:val="en-US"/>
              </w:rPr>
            </w:pPr>
            <w:r w:rsidRPr="009A0996">
              <w:rPr>
                <w:b/>
                <w:bCs/>
                <w:lang w:val="en-US"/>
              </w:rPr>
              <w:t>Value</w:t>
            </w:r>
          </w:p>
        </w:tc>
        <w:tc>
          <w:tcPr>
            <w:tcW w:w="6044" w:type="dxa"/>
          </w:tcPr>
          <w:p w14:paraId="2A1F810D" w14:textId="41AC0D6E" w:rsidR="009A0996" w:rsidRDefault="00741C1A" w:rsidP="009A0996">
            <w:pPr>
              <w:rPr>
                <w:lang w:val="en-US"/>
              </w:rPr>
            </w:pPr>
            <w:r w:rsidRPr="00741C1A">
              <w:rPr>
                <w:lang w:val="en-US"/>
              </w:rPr>
              <w:t>@Microsoft.KeyVault(VaultName=</w:t>
            </w:r>
            <w:r w:rsidR="00D21F5E">
              <w:rPr>
                <w:lang w:val="en-US"/>
              </w:rPr>
              <w:t>&lt;key vault name</w:t>
            </w:r>
            <w:r w:rsidR="00283119">
              <w:rPr>
                <w:lang w:val="en-US"/>
              </w:rPr>
              <w:t>&gt;</w:t>
            </w:r>
            <w:r w:rsidRPr="00741C1A">
              <w:rPr>
                <w:lang w:val="en-US"/>
              </w:rPr>
              <w:t>;SecretName=</w:t>
            </w:r>
            <w:r w:rsidR="00474330">
              <w:rPr>
                <w:lang w:val="en-US"/>
              </w:rPr>
              <w:t>{</w:t>
            </w:r>
            <w:r w:rsidR="00AA7D62">
              <w:rPr>
                <w:lang w:val="en-US"/>
              </w:rPr>
              <w:t>BANK</w:t>
            </w:r>
            <w:r w:rsidR="00474330">
              <w:rPr>
                <w:lang w:val="en-US"/>
              </w:rPr>
              <w:t>}</w:t>
            </w:r>
            <w:r w:rsidR="00D21F5E">
              <w:rPr>
                <w:lang w:val="en-US"/>
              </w:rPr>
              <w:t>SFTPHost</w:t>
            </w:r>
            <w:r w:rsidRPr="00741C1A">
              <w:rPr>
                <w:lang w:val="en-US"/>
              </w:rPr>
              <w:t>)</w:t>
            </w:r>
          </w:p>
        </w:tc>
      </w:tr>
    </w:tbl>
    <w:p w14:paraId="327721EA" w14:textId="390EF8E2" w:rsidR="009A0996" w:rsidRDefault="009A0996" w:rsidP="009A0996">
      <w:pPr>
        <w:ind w:left="576"/>
        <w:rPr>
          <w:lang w:val="en-US"/>
        </w:rPr>
      </w:pPr>
    </w:p>
    <w:tbl>
      <w:tblPr>
        <w:tblStyle w:val="TableGrid"/>
        <w:tblW w:w="0" w:type="auto"/>
        <w:tblInd w:w="576" w:type="dxa"/>
        <w:tblLook w:val="04A0" w:firstRow="1" w:lastRow="0" w:firstColumn="1" w:lastColumn="0" w:noHBand="0" w:noVBand="1"/>
      </w:tblPr>
      <w:tblGrid>
        <w:gridCol w:w="2396"/>
        <w:gridCol w:w="6044"/>
      </w:tblGrid>
      <w:tr w:rsidR="00741C1A" w14:paraId="71CD23DC" w14:textId="77777777" w:rsidTr="00A57C87">
        <w:tc>
          <w:tcPr>
            <w:tcW w:w="2396" w:type="dxa"/>
            <w:shd w:val="clear" w:color="auto" w:fill="BFBFBF" w:themeFill="background1" w:themeFillShade="BF"/>
          </w:tcPr>
          <w:p w14:paraId="5870BAE6" w14:textId="77777777" w:rsidR="00741C1A" w:rsidRPr="009A0996" w:rsidRDefault="00741C1A" w:rsidP="00A57C87">
            <w:pPr>
              <w:rPr>
                <w:b/>
                <w:bCs/>
                <w:lang w:val="en-US"/>
              </w:rPr>
            </w:pPr>
            <w:r w:rsidRPr="009A0996">
              <w:rPr>
                <w:b/>
                <w:bCs/>
                <w:lang w:val="en-US"/>
              </w:rPr>
              <w:t>Name</w:t>
            </w:r>
          </w:p>
        </w:tc>
        <w:tc>
          <w:tcPr>
            <w:tcW w:w="6044" w:type="dxa"/>
          </w:tcPr>
          <w:p w14:paraId="77BEE7BD" w14:textId="35C9E2A8" w:rsidR="00741C1A" w:rsidRDefault="00474330" w:rsidP="00A57C87">
            <w:pPr>
              <w:rPr>
                <w:lang w:val="en-US"/>
              </w:rPr>
            </w:pPr>
            <w:r>
              <w:rPr>
                <w:lang w:val="en-US"/>
              </w:rPr>
              <w:t>{</w:t>
            </w:r>
            <w:r w:rsidR="00AA7D62">
              <w:rPr>
                <w:lang w:val="en-US"/>
              </w:rPr>
              <w:t>BANK</w:t>
            </w:r>
            <w:r>
              <w:rPr>
                <w:lang w:val="en-US"/>
              </w:rPr>
              <w:t>}</w:t>
            </w:r>
            <w:r w:rsidR="009E20DD">
              <w:rPr>
                <w:lang w:val="en-US"/>
              </w:rPr>
              <w:t>-</w:t>
            </w:r>
            <w:r w:rsidR="00D21F5E">
              <w:rPr>
                <w:lang w:val="en-US"/>
              </w:rPr>
              <w:t>SFTPUser</w:t>
            </w:r>
          </w:p>
        </w:tc>
      </w:tr>
      <w:tr w:rsidR="00D21F5E" w14:paraId="483D426D" w14:textId="77777777" w:rsidTr="00A57C87">
        <w:tc>
          <w:tcPr>
            <w:tcW w:w="2396" w:type="dxa"/>
            <w:shd w:val="clear" w:color="auto" w:fill="BFBFBF" w:themeFill="background1" w:themeFillShade="BF"/>
          </w:tcPr>
          <w:p w14:paraId="65E5A5D5" w14:textId="77777777" w:rsidR="00D21F5E" w:rsidRPr="009A0996" w:rsidRDefault="00D21F5E" w:rsidP="00D21F5E">
            <w:pPr>
              <w:rPr>
                <w:b/>
                <w:bCs/>
                <w:lang w:val="en-US"/>
              </w:rPr>
            </w:pPr>
            <w:r w:rsidRPr="009A0996">
              <w:rPr>
                <w:b/>
                <w:bCs/>
                <w:lang w:val="en-US"/>
              </w:rPr>
              <w:t>Value</w:t>
            </w:r>
          </w:p>
        </w:tc>
        <w:tc>
          <w:tcPr>
            <w:tcW w:w="6044" w:type="dxa"/>
          </w:tcPr>
          <w:p w14:paraId="3617C069" w14:textId="4D252AF5" w:rsidR="00D21F5E" w:rsidRDefault="00D21F5E" w:rsidP="00D21F5E">
            <w:pPr>
              <w:rPr>
                <w:lang w:val="en-US"/>
              </w:rPr>
            </w:pPr>
            <w:r w:rsidRPr="00741C1A">
              <w:rPr>
                <w:lang w:val="en-US"/>
              </w:rPr>
              <w:t>@Microsoft.KeyVault(VaultName=</w:t>
            </w:r>
            <w:r>
              <w:rPr>
                <w:lang w:val="en-US"/>
              </w:rPr>
              <w:t>&lt;key vault name</w:t>
            </w:r>
            <w:r w:rsidR="00283119">
              <w:rPr>
                <w:lang w:val="en-US"/>
              </w:rPr>
              <w:t>&gt;</w:t>
            </w:r>
            <w:r w:rsidRPr="00741C1A">
              <w:rPr>
                <w:lang w:val="en-US"/>
              </w:rPr>
              <w:t>;SecretName=</w:t>
            </w:r>
            <w:r w:rsidR="00474330">
              <w:rPr>
                <w:lang w:val="en-US"/>
              </w:rPr>
              <w:t>{</w:t>
            </w:r>
            <w:r w:rsidR="00AA7D62">
              <w:rPr>
                <w:lang w:val="en-US"/>
              </w:rPr>
              <w:t>BANK</w:t>
            </w:r>
            <w:r w:rsidR="00474330">
              <w:rPr>
                <w:lang w:val="en-US"/>
              </w:rPr>
              <w:t>}</w:t>
            </w:r>
            <w:r>
              <w:rPr>
                <w:lang w:val="en-US"/>
              </w:rPr>
              <w:t>SFTPUser</w:t>
            </w:r>
            <w:r w:rsidRPr="00741C1A">
              <w:rPr>
                <w:lang w:val="en-US"/>
              </w:rPr>
              <w:t>)</w:t>
            </w:r>
          </w:p>
        </w:tc>
      </w:tr>
    </w:tbl>
    <w:p w14:paraId="156B8241" w14:textId="77777777" w:rsidR="00741C1A" w:rsidRDefault="00741C1A" w:rsidP="009A0996">
      <w:pPr>
        <w:ind w:left="576"/>
        <w:rPr>
          <w:lang w:val="en-US"/>
        </w:rPr>
      </w:pPr>
    </w:p>
    <w:tbl>
      <w:tblPr>
        <w:tblStyle w:val="TableGrid"/>
        <w:tblW w:w="0" w:type="auto"/>
        <w:tblInd w:w="576" w:type="dxa"/>
        <w:tblLook w:val="04A0" w:firstRow="1" w:lastRow="0" w:firstColumn="1" w:lastColumn="0" w:noHBand="0" w:noVBand="1"/>
      </w:tblPr>
      <w:tblGrid>
        <w:gridCol w:w="2396"/>
        <w:gridCol w:w="6044"/>
      </w:tblGrid>
      <w:tr w:rsidR="00D21F5E" w14:paraId="0C2B8B12" w14:textId="77777777" w:rsidTr="00A57C87">
        <w:tc>
          <w:tcPr>
            <w:tcW w:w="2396" w:type="dxa"/>
            <w:shd w:val="clear" w:color="auto" w:fill="BFBFBF" w:themeFill="background1" w:themeFillShade="BF"/>
          </w:tcPr>
          <w:p w14:paraId="0E88FD3F" w14:textId="77777777" w:rsidR="00D21F5E" w:rsidRPr="009A0996" w:rsidRDefault="00D21F5E" w:rsidP="00A57C87">
            <w:pPr>
              <w:rPr>
                <w:b/>
                <w:bCs/>
                <w:lang w:val="en-US"/>
              </w:rPr>
            </w:pPr>
            <w:r w:rsidRPr="009A0996">
              <w:rPr>
                <w:b/>
                <w:bCs/>
                <w:lang w:val="en-US"/>
              </w:rPr>
              <w:t>Name</w:t>
            </w:r>
          </w:p>
        </w:tc>
        <w:tc>
          <w:tcPr>
            <w:tcW w:w="6044" w:type="dxa"/>
          </w:tcPr>
          <w:p w14:paraId="38681648" w14:textId="3CA81027" w:rsidR="00D21F5E" w:rsidRDefault="00474330" w:rsidP="00A57C87">
            <w:pPr>
              <w:rPr>
                <w:lang w:val="en-US"/>
              </w:rPr>
            </w:pPr>
            <w:r>
              <w:rPr>
                <w:lang w:val="en-US"/>
              </w:rPr>
              <w:t>{</w:t>
            </w:r>
            <w:r w:rsidR="00AA7D62">
              <w:rPr>
                <w:lang w:val="en-US"/>
              </w:rPr>
              <w:t>BANK</w:t>
            </w:r>
            <w:r>
              <w:rPr>
                <w:lang w:val="en-US"/>
              </w:rPr>
              <w:t>}</w:t>
            </w:r>
            <w:r w:rsidR="009E20DD">
              <w:rPr>
                <w:lang w:val="en-US"/>
              </w:rPr>
              <w:t>-</w:t>
            </w:r>
            <w:r w:rsidR="00D21F5E">
              <w:rPr>
                <w:lang w:val="en-US"/>
              </w:rPr>
              <w:t>SFTPPrivateKey</w:t>
            </w:r>
            <w:r w:rsidR="009E20DD">
              <w:rPr>
                <w:lang w:val="en-US"/>
              </w:rPr>
              <w:t>File</w:t>
            </w:r>
          </w:p>
        </w:tc>
      </w:tr>
      <w:tr w:rsidR="00D21F5E" w14:paraId="318BBF9C" w14:textId="77777777" w:rsidTr="00A57C87">
        <w:tc>
          <w:tcPr>
            <w:tcW w:w="2396" w:type="dxa"/>
            <w:shd w:val="clear" w:color="auto" w:fill="BFBFBF" w:themeFill="background1" w:themeFillShade="BF"/>
          </w:tcPr>
          <w:p w14:paraId="7D82ECE1" w14:textId="77777777" w:rsidR="00D21F5E" w:rsidRPr="009A0996" w:rsidRDefault="00D21F5E" w:rsidP="00A57C87">
            <w:pPr>
              <w:rPr>
                <w:b/>
                <w:bCs/>
                <w:lang w:val="en-US"/>
              </w:rPr>
            </w:pPr>
            <w:r w:rsidRPr="009A0996">
              <w:rPr>
                <w:b/>
                <w:bCs/>
                <w:lang w:val="en-US"/>
              </w:rPr>
              <w:t>Value</w:t>
            </w:r>
          </w:p>
        </w:tc>
        <w:tc>
          <w:tcPr>
            <w:tcW w:w="6044" w:type="dxa"/>
          </w:tcPr>
          <w:p w14:paraId="22C66E8C" w14:textId="75A699DA" w:rsidR="00D21F5E" w:rsidRDefault="00D21F5E" w:rsidP="00A57C87">
            <w:pPr>
              <w:rPr>
                <w:lang w:val="en-US"/>
              </w:rPr>
            </w:pPr>
            <w:r w:rsidRPr="00741C1A">
              <w:rPr>
                <w:lang w:val="en-US"/>
              </w:rPr>
              <w:t>@Microsoft.KeyVault(VaultName=</w:t>
            </w:r>
            <w:r>
              <w:rPr>
                <w:lang w:val="en-US"/>
              </w:rPr>
              <w:t>&lt;key vault name</w:t>
            </w:r>
            <w:r w:rsidR="00283119">
              <w:rPr>
                <w:lang w:val="en-US"/>
              </w:rPr>
              <w:t>&gt;</w:t>
            </w:r>
            <w:r w:rsidRPr="00741C1A">
              <w:rPr>
                <w:lang w:val="en-US"/>
              </w:rPr>
              <w:t>;SecretName=</w:t>
            </w:r>
            <w:r w:rsidR="00474330">
              <w:rPr>
                <w:lang w:val="en-US"/>
              </w:rPr>
              <w:t>{</w:t>
            </w:r>
            <w:r w:rsidR="00AA7D62">
              <w:rPr>
                <w:lang w:val="en-US"/>
              </w:rPr>
              <w:t>BANK</w:t>
            </w:r>
            <w:r w:rsidR="00474330">
              <w:rPr>
                <w:lang w:val="en-US"/>
              </w:rPr>
              <w:t>}</w:t>
            </w:r>
            <w:r w:rsidR="009E20DD">
              <w:rPr>
                <w:lang w:val="en-US"/>
              </w:rPr>
              <w:t>SFTPPrivateKeyFile</w:t>
            </w:r>
            <w:r w:rsidRPr="00741C1A">
              <w:rPr>
                <w:lang w:val="en-US"/>
              </w:rPr>
              <w:t>)</w:t>
            </w:r>
          </w:p>
        </w:tc>
      </w:tr>
    </w:tbl>
    <w:p w14:paraId="53C662AD" w14:textId="77777777" w:rsidR="00966A6D" w:rsidRDefault="00966A6D" w:rsidP="00D21F5E">
      <w:pPr>
        <w:ind w:left="576"/>
        <w:rPr>
          <w:lang w:val="en-US"/>
        </w:rPr>
      </w:pPr>
    </w:p>
    <w:tbl>
      <w:tblPr>
        <w:tblStyle w:val="TableGrid"/>
        <w:tblW w:w="0" w:type="auto"/>
        <w:tblInd w:w="576" w:type="dxa"/>
        <w:tblLook w:val="04A0" w:firstRow="1" w:lastRow="0" w:firstColumn="1" w:lastColumn="0" w:noHBand="0" w:noVBand="1"/>
      </w:tblPr>
      <w:tblGrid>
        <w:gridCol w:w="2396"/>
        <w:gridCol w:w="6044"/>
      </w:tblGrid>
      <w:tr w:rsidR="002E6D20" w14:paraId="4F44A121" w14:textId="77777777" w:rsidTr="00B259EE">
        <w:tc>
          <w:tcPr>
            <w:tcW w:w="2396" w:type="dxa"/>
            <w:shd w:val="clear" w:color="auto" w:fill="BFBFBF" w:themeFill="background1" w:themeFillShade="BF"/>
          </w:tcPr>
          <w:p w14:paraId="5C309DCB" w14:textId="77777777" w:rsidR="002E6D20" w:rsidRPr="009A0996" w:rsidRDefault="002E6D20" w:rsidP="00B259EE">
            <w:pPr>
              <w:rPr>
                <w:b/>
                <w:bCs/>
                <w:lang w:val="en-US"/>
              </w:rPr>
            </w:pPr>
            <w:r w:rsidRPr="009A0996">
              <w:rPr>
                <w:b/>
                <w:bCs/>
                <w:lang w:val="en-US"/>
              </w:rPr>
              <w:t>Name</w:t>
            </w:r>
          </w:p>
        </w:tc>
        <w:tc>
          <w:tcPr>
            <w:tcW w:w="6044" w:type="dxa"/>
          </w:tcPr>
          <w:p w14:paraId="50224F2F" w14:textId="58603A4C" w:rsidR="002E6D20" w:rsidRDefault="00474330" w:rsidP="00B259EE">
            <w:pPr>
              <w:rPr>
                <w:lang w:val="en-US"/>
              </w:rPr>
            </w:pPr>
            <w:r>
              <w:rPr>
                <w:lang w:val="en-US"/>
              </w:rPr>
              <w:t>{</w:t>
            </w:r>
            <w:r w:rsidR="00AA7D62">
              <w:rPr>
                <w:lang w:val="en-US"/>
              </w:rPr>
              <w:t>BANK</w:t>
            </w:r>
            <w:r>
              <w:rPr>
                <w:lang w:val="en-US"/>
              </w:rPr>
              <w:t>}</w:t>
            </w:r>
            <w:r w:rsidR="002E6D20">
              <w:rPr>
                <w:lang w:val="en-US"/>
              </w:rPr>
              <w:t>-PGPPublicKeyFile</w:t>
            </w:r>
          </w:p>
        </w:tc>
      </w:tr>
      <w:tr w:rsidR="002E6D20" w14:paraId="3CBB8C1C" w14:textId="77777777" w:rsidTr="00B259EE">
        <w:tc>
          <w:tcPr>
            <w:tcW w:w="2396" w:type="dxa"/>
            <w:shd w:val="clear" w:color="auto" w:fill="BFBFBF" w:themeFill="background1" w:themeFillShade="BF"/>
          </w:tcPr>
          <w:p w14:paraId="16E64DC7" w14:textId="77777777" w:rsidR="002E6D20" w:rsidRPr="009A0996" w:rsidRDefault="002E6D20" w:rsidP="00B259EE">
            <w:pPr>
              <w:rPr>
                <w:b/>
                <w:bCs/>
                <w:lang w:val="en-US"/>
              </w:rPr>
            </w:pPr>
            <w:r w:rsidRPr="009A0996">
              <w:rPr>
                <w:b/>
                <w:bCs/>
                <w:lang w:val="en-US"/>
              </w:rPr>
              <w:t>Value</w:t>
            </w:r>
          </w:p>
        </w:tc>
        <w:tc>
          <w:tcPr>
            <w:tcW w:w="6044" w:type="dxa"/>
          </w:tcPr>
          <w:p w14:paraId="1C427628" w14:textId="6FA99FD3" w:rsidR="002E6D20" w:rsidRDefault="002E6D20" w:rsidP="00B259EE">
            <w:pPr>
              <w:rPr>
                <w:lang w:val="en-US"/>
              </w:rPr>
            </w:pPr>
            <w:r w:rsidRPr="00741C1A">
              <w:rPr>
                <w:lang w:val="en-US"/>
              </w:rPr>
              <w:t>@Microsoft.KeyVault(VaultName=</w:t>
            </w:r>
            <w:r>
              <w:rPr>
                <w:lang w:val="en-US"/>
              </w:rPr>
              <w:t>&lt;key vault name&gt;</w:t>
            </w:r>
            <w:r w:rsidRPr="00741C1A">
              <w:rPr>
                <w:lang w:val="en-US"/>
              </w:rPr>
              <w:t>;SecretName=</w:t>
            </w:r>
            <w:r w:rsidR="00474330">
              <w:rPr>
                <w:lang w:val="en-US"/>
              </w:rPr>
              <w:t>{</w:t>
            </w:r>
            <w:r w:rsidR="00AA7D62">
              <w:rPr>
                <w:lang w:val="en-US"/>
              </w:rPr>
              <w:t>BANK</w:t>
            </w:r>
            <w:r w:rsidR="00474330">
              <w:rPr>
                <w:lang w:val="en-US"/>
              </w:rPr>
              <w:t>}</w:t>
            </w:r>
            <w:r>
              <w:rPr>
                <w:lang w:val="en-US"/>
              </w:rPr>
              <w:t>PGPPublicKeyFile</w:t>
            </w:r>
            <w:r w:rsidRPr="00741C1A">
              <w:rPr>
                <w:lang w:val="en-US"/>
              </w:rPr>
              <w:t>)</w:t>
            </w:r>
          </w:p>
        </w:tc>
      </w:tr>
    </w:tbl>
    <w:p w14:paraId="0EF2A9A2" w14:textId="77777777" w:rsidR="002E6D20" w:rsidRDefault="002E6D20" w:rsidP="00D21F5E">
      <w:pPr>
        <w:ind w:left="576"/>
        <w:rPr>
          <w:lang w:val="en-US"/>
        </w:rPr>
      </w:pPr>
    </w:p>
    <w:p w14:paraId="3F576A1D" w14:textId="2EE750AE" w:rsidR="00DB6BF4" w:rsidRDefault="00DB6BF4" w:rsidP="00D21F5E">
      <w:pPr>
        <w:ind w:left="576"/>
        <w:rPr>
          <w:lang w:val="en-US"/>
        </w:rPr>
      </w:pPr>
      <w:r>
        <w:rPr>
          <w:lang w:val="en-US"/>
        </w:rPr>
        <w:t xml:space="preserve">With </w:t>
      </w:r>
      <w:r w:rsidR="00193CAF">
        <w:rPr>
          <w:lang w:val="en-US"/>
        </w:rPr>
        <w:t>these Key Vault References created, the function app code can then easily retrieve the secret values from the key vault just as retrieving configuration values from the environment variables. E.g.</w:t>
      </w:r>
    </w:p>
    <w:p w14:paraId="055A1813" w14:textId="77777777" w:rsidR="00193CAF" w:rsidRDefault="00193CAF" w:rsidP="00D21F5E">
      <w:pPr>
        <w:ind w:left="576"/>
        <w:rPr>
          <w:lang w:val="en-US"/>
        </w:rPr>
      </w:pPr>
    </w:p>
    <w:p w14:paraId="6081F1F1" w14:textId="22061702" w:rsidR="00193CAF" w:rsidRDefault="00193CAF" w:rsidP="00193CAF">
      <w:pPr>
        <w:ind w:left="1440"/>
        <w:rPr>
          <w:sz w:val="20"/>
          <w:szCs w:val="22"/>
          <w:lang w:val="en-US"/>
        </w:rPr>
      </w:pPr>
      <w:r>
        <w:rPr>
          <w:sz w:val="20"/>
          <w:szCs w:val="22"/>
          <w:lang w:val="en-US"/>
        </w:rPr>
        <w:t>s</w:t>
      </w:r>
      <w:r w:rsidRPr="00193CAF">
        <w:rPr>
          <w:sz w:val="20"/>
          <w:szCs w:val="22"/>
          <w:lang w:val="en-US"/>
        </w:rPr>
        <w:t>ftp</w:t>
      </w:r>
      <w:r>
        <w:rPr>
          <w:sz w:val="20"/>
          <w:szCs w:val="22"/>
          <w:lang w:val="en-US"/>
        </w:rPr>
        <w:t>Host</w:t>
      </w:r>
      <w:r w:rsidRPr="00193CAF">
        <w:rPr>
          <w:sz w:val="20"/>
          <w:szCs w:val="22"/>
          <w:lang w:val="en-US"/>
        </w:rPr>
        <w:t xml:space="preserve"> = Environment.GetEnvironmentVariable("</w:t>
      </w:r>
      <w:r w:rsidR="00251564">
        <w:rPr>
          <w:sz w:val="20"/>
          <w:szCs w:val="22"/>
          <w:lang w:val="en-US"/>
        </w:rPr>
        <w:t>{bank}</w:t>
      </w:r>
      <w:r w:rsidRPr="00193CAF">
        <w:rPr>
          <w:sz w:val="20"/>
          <w:szCs w:val="22"/>
          <w:lang w:val="en-US"/>
        </w:rPr>
        <w:t>SFTPHost"</w:t>
      </w:r>
      <w:proofErr w:type="gramStart"/>
      <w:r w:rsidRPr="00193CAF">
        <w:rPr>
          <w:sz w:val="20"/>
          <w:szCs w:val="22"/>
          <w:lang w:val="en-US"/>
        </w:rPr>
        <w:t>);</w:t>
      </w:r>
      <w:proofErr w:type="gramEnd"/>
    </w:p>
    <w:p w14:paraId="5041256E" w14:textId="1BFF0725" w:rsidR="00BA003F" w:rsidRDefault="005B6692" w:rsidP="005B6692">
      <w:pPr>
        <w:pStyle w:val="Heading1"/>
        <w:rPr>
          <w:lang w:val="en-US"/>
        </w:rPr>
      </w:pPr>
      <w:bookmarkStart w:id="25" w:name="_Toc144198605"/>
      <w:r>
        <w:rPr>
          <w:lang w:val="en-US"/>
        </w:rPr>
        <w:lastRenderedPageBreak/>
        <w:t>Function App Functions</w:t>
      </w:r>
      <w:bookmarkEnd w:id="25"/>
    </w:p>
    <w:p w14:paraId="4C770F32" w14:textId="77777777" w:rsidR="005A3D17" w:rsidRDefault="005A3D17" w:rsidP="005B6692">
      <w:pPr>
        <w:ind w:left="432"/>
        <w:rPr>
          <w:lang w:val="en-US"/>
        </w:rPr>
      </w:pPr>
    </w:p>
    <w:tbl>
      <w:tblPr>
        <w:tblStyle w:val="TableGrid"/>
        <w:tblW w:w="0" w:type="auto"/>
        <w:tblInd w:w="432" w:type="dxa"/>
        <w:shd w:val="clear" w:color="auto" w:fill="7030A0"/>
        <w:tblLook w:val="04A0" w:firstRow="1" w:lastRow="0" w:firstColumn="1" w:lastColumn="0" w:noHBand="0" w:noVBand="1"/>
      </w:tblPr>
      <w:tblGrid>
        <w:gridCol w:w="8584"/>
      </w:tblGrid>
      <w:tr w:rsidR="005A3D17" w14:paraId="48CAD302" w14:textId="77777777" w:rsidTr="005A3D17">
        <w:tc>
          <w:tcPr>
            <w:tcW w:w="9016" w:type="dxa"/>
            <w:shd w:val="clear" w:color="auto" w:fill="7030A0"/>
          </w:tcPr>
          <w:p w14:paraId="7952FCE3" w14:textId="77777777" w:rsidR="005A3D17" w:rsidRDefault="005A3D17" w:rsidP="005B6692">
            <w:pPr>
              <w:rPr>
                <w:b/>
                <w:bCs/>
                <w:color w:val="FFFFFF" w:themeColor="background1"/>
                <w:shd w:val="clear" w:color="auto" w:fill="7030A0"/>
                <w:lang w:val="en-US"/>
              </w:rPr>
            </w:pPr>
            <w:r w:rsidRPr="005A3D17">
              <w:rPr>
                <w:b/>
                <w:bCs/>
                <w:color w:val="FFFFFF" w:themeColor="background1"/>
                <w:shd w:val="clear" w:color="auto" w:fill="7030A0"/>
                <w:lang w:val="en-US"/>
              </w:rPr>
              <w:t xml:space="preserve">Note: </w:t>
            </w:r>
          </w:p>
          <w:p w14:paraId="776DC27B" w14:textId="4C411F1A" w:rsidR="005A3D17" w:rsidRPr="005A3D17" w:rsidRDefault="005A3D17" w:rsidP="005B6692">
            <w:pPr>
              <w:rPr>
                <w:b/>
                <w:bCs/>
                <w:lang w:val="en-US"/>
              </w:rPr>
            </w:pPr>
            <w:r w:rsidRPr="005A3D17">
              <w:rPr>
                <w:b/>
                <w:bCs/>
                <w:color w:val="FFFFFF" w:themeColor="background1"/>
                <w:shd w:val="clear" w:color="auto" w:fill="7030A0"/>
                <w:lang w:val="en-US"/>
              </w:rPr>
              <w:t>This section may change as the function app is currently going through enhancements.</w:t>
            </w:r>
          </w:p>
        </w:tc>
      </w:tr>
    </w:tbl>
    <w:p w14:paraId="552C6CC8" w14:textId="77777777" w:rsidR="005A3D17" w:rsidRDefault="005A3D17" w:rsidP="005B6692">
      <w:pPr>
        <w:ind w:left="432"/>
        <w:rPr>
          <w:lang w:val="en-US"/>
        </w:rPr>
      </w:pPr>
    </w:p>
    <w:p w14:paraId="1D50500B" w14:textId="5650343B" w:rsidR="005B6692" w:rsidRDefault="005B6692" w:rsidP="005B6692">
      <w:pPr>
        <w:ind w:left="432"/>
        <w:rPr>
          <w:lang w:val="en-US"/>
        </w:rPr>
      </w:pPr>
      <w:r>
        <w:rPr>
          <w:lang w:val="en-US"/>
        </w:rPr>
        <w:t>The Function App will include the</w:t>
      </w:r>
      <w:r w:rsidR="006F3BB2">
        <w:rPr>
          <w:lang w:val="en-US"/>
        </w:rPr>
        <w:t>s</w:t>
      </w:r>
      <w:r>
        <w:rPr>
          <w:lang w:val="en-US"/>
        </w:rPr>
        <w:t>e functions:</w:t>
      </w:r>
    </w:p>
    <w:p w14:paraId="4765ADD6" w14:textId="77777777" w:rsidR="005B6692" w:rsidRDefault="005B6692" w:rsidP="005B6692">
      <w:pPr>
        <w:ind w:left="432"/>
        <w:rPr>
          <w:lang w:val="en-US"/>
        </w:rPr>
      </w:pPr>
    </w:p>
    <w:p w14:paraId="5E71DBEC" w14:textId="111E1C98" w:rsidR="005B6692" w:rsidRDefault="005B6692" w:rsidP="005B6692">
      <w:pPr>
        <w:pStyle w:val="ListParagraph"/>
        <w:numPr>
          <w:ilvl w:val="0"/>
          <w:numId w:val="13"/>
        </w:numPr>
        <w:ind w:left="1080"/>
        <w:rPr>
          <w:lang w:val="en-US"/>
        </w:rPr>
      </w:pPr>
      <w:r>
        <w:rPr>
          <w:lang w:val="en-US"/>
        </w:rPr>
        <w:t>GetFileListFromBank</w:t>
      </w:r>
    </w:p>
    <w:p w14:paraId="252A4C22" w14:textId="77777777" w:rsidR="005B6692" w:rsidRDefault="005B6692" w:rsidP="005B6692">
      <w:pPr>
        <w:pStyle w:val="ListParagraph"/>
        <w:numPr>
          <w:ilvl w:val="0"/>
          <w:numId w:val="13"/>
        </w:numPr>
        <w:ind w:left="1080"/>
        <w:rPr>
          <w:lang w:val="en-US"/>
        </w:rPr>
      </w:pPr>
      <w:r>
        <w:rPr>
          <w:lang w:val="en-US"/>
        </w:rPr>
        <w:t>GetFileFromBank</w:t>
      </w:r>
    </w:p>
    <w:p w14:paraId="183660A0" w14:textId="0FE18148" w:rsidR="005B6692" w:rsidRDefault="005B6692" w:rsidP="005B6692">
      <w:pPr>
        <w:pStyle w:val="ListParagraph"/>
        <w:numPr>
          <w:ilvl w:val="0"/>
          <w:numId w:val="13"/>
        </w:numPr>
        <w:ind w:left="1080"/>
        <w:rPr>
          <w:lang w:val="en-US"/>
        </w:rPr>
      </w:pPr>
      <w:r>
        <w:rPr>
          <w:lang w:val="en-US"/>
        </w:rPr>
        <w:t>SendFileToBank</w:t>
      </w:r>
    </w:p>
    <w:p w14:paraId="6F82510F" w14:textId="77777777" w:rsidR="00F7142F" w:rsidRDefault="00F7142F" w:rsidP="00F7142F">
      <w:pPr>
        <w:pStyle w:val="ListParagraph"/>
        <w:numPr>
          <w:ilvl w:val="0"/>
          <w:numId w:val="13"/>
        </w:numPr>
        <w:ind w:left="1080"/>
        <w:rPr>
          <w:lang w:val="en-US"/>
        </w:rPr>
      </w:pPr>
      <w:r>
        <w:rPr>
          <w:lang w:val="en-US"/>
        </w:rPr>
        <w:t>DeleteFileFromBank</w:t>
      </w:r>
    </w:p>
    <w:p w14:paraId="593D66C7" w14:textId="41045F6D" w:rsidR="00697CB9" w:rsidRDefault="00697CB9" w:rsidP="00F7142F">
      <w:pPr>
        <w:pStyle w:val="ListParagraph"/>
        <w:numPr>
          <w:ilvl w:val="0"/>
          <w:numId w:val="13"/>
        </w:numPr>
        <w:ind w:left="1080"/>
        <w:rPr>
          <w:lang w:val="en-US"/>
        </w:rPr>
      </w:pPr>
      <w:r>
        <w:rPr>
          <w:lang w:val="en-US"/>
        </w:rPr>
        <w:t>EncryptFileForBank</w:t>
      </w:r>
    </w:p>
    <w:p w14:paraId="6E80242C" w14:textId="55D99768" w:rsidR="00697CB9" w:rsidRPr="005B6692" w:rsidRDefault="00697CB9" w:rsidP="00F7142F">
      <w:pPr>
        <w:pStyle w:val="ListParagraph"/>
        <w:numPr>
          <w:ilvl w:val="0"/>
          <w:numId w:val="13"/>
        </w:numPr>
        <w:ind w:left="1080"/>
        <w:rPr>
          <w:lang w:val="en-US"/>
        </w:rPr>
      </w:pPr>
      <w:r>
        <w:rPr>
          <w:lang w:val="en-US"/>
        </w:rPr>
        <w:t>DecryptFileForBank</w:t>
      </w:r>
    </w:p>
    <w:p w14:paraId="70567F3D" w14:textId="77777777" w:rsidR="005B6692" w:rsidRDefault="005B6692" w:rsidP="005B6692">
      <w:pPr>
        <w:ind w:left="432"/>
        <w:rPr>
          <w:lang w:val="en-US"/>
        </w:rPr>
      </w:pPr>
    </w:p>
    <w:p w14:paraId="415C390D" w14:textId="1D091079" w:rsidR="005B6692" w:rsidRDefault="005B6692" w:rsidP="005B6692">
      <w:pPr>
        <w:ind w:left="432"/>
        <w:rPr>
          <w:lang w:val="en-US"/>
        </w:rPr>
      </w:pPr>
      <w:r>
        <w:rPr>
          <w:lang w:val="en-US"/>
        </w:rPr>
        <w:t>The full endpoint for calling the functions will be:</w:t>
      </w:r>
    </w:p>
    <w:p w14:paraId="78D90298" w14:textId="5839F727" w:rsidR="005B6692" w:rsidRDefault="00000000" w:rsidP="005B6692">
      <w:pPr>
        <w:ind w:left="432"/>
        <w:rPr>
          <w:lang w:val="en-US"/>
        </w:rPr>
      </w:pPr>
      <w:hyperlink w:history="1">
        <w:r w:rsidR="005B6692" w:rsidRPr="003C6E56">
          <w:rPr>
            <w:rStyle w:val="Hyperlink"/>
            <w:lang w:val="en-US"/>
          </w:rPr>
          <w:t>https://&lt;function app url&gt;/api/&lt;function name&gt;</w:t>
        </w:r>
      </w:hyperlink>
    </w:p>
    <w:p w14:paraId="125D3D4D" w14:textId="77777777" w:rsidR="005B6692" w:rsidRDefault="005B6692" w:rsidP="005B6692">
      <w:pPr>
        <w:ind w:left="432"/>
        <w:rPr>
          <w:lang w:val="en-US"/>
        </w:rPr>
      </w:pPr>
    </w:p>
    <w:p w14:paraId="6AA734C8" w14:textId="40E9D8E7" w:rsidR="005B6692" w:rsidRDefault="005B6692" w:rsidP="005B6692">
      <w:pPr>
        <w:ind w:left="432"/>
        <w:rPr>
          <w:lang w:val="en-US"/>
        </w:rPr>
      </w:pPr>
      <w:r>
        <w:rPr>
          <w:lang w:val="en-US"/>
        </w:rPr>
        <w:t xml:space="preserve">When calling these functions, the caller should provide </w:t>
      </w:r>
      <w:r w:rsidR="007B7E29">
        <w:rPr>
          <w:lang w:val="en-US"/>
        </w:rPr>
        <w:t>an x</w:t>
      </w:r>
      <w:r>
        <w:rPr>
          <w:lang w:val="en-US"/>
        </w:rPr>
        <w:t>-functions-key in the HTTP Request Header.</w:t>
      </w:r>
      <w:r w:rsidR="007B7E29">
        <w:rPr>
          <w:lang w:val="en-US"/>
        </w:rPr>
        <w:t xml:space="preserve"> The value of the x-functions-key can be found in the Azure Portal, Function App -&gt; App keys, as the default key.</w:t>
      </w:r>
    </w:p>
    <w:p w14:paraId="48A693DC" w14:textId="77777777" w:rsidR="007B7E29" w:rsidRDefault="007B7E29" w:rsidP="005B6692">
      <w:pPr>
        <w:ind w:left="432"/>
        <w:rPr>
          <w:lang w:val="en-US"/>
        </w:rPr>
      </w:pPr>
    </w:p>
    <w:p w14:paraId="7933ED5F" w14:textId="54C7CC50" w:rsidR="007B7E29" w:rsidRDefault="007B7E29" w:rsidP="005B6692">
      <w:pPr>
        <w:ind w:left="432"/>
        <w:rPr>
          <w:lang w:val="en-US"/>
        </w:rPr>
      </w:pPr>
      <w:r>
        <w:rPr>
          <w:noProof/>
        </w:rPr>
        <w:drawing>
          <wp:inline distT="0" distB="0" distL="0" distR="0" wp14:anchorId="0FF5FB99" wp14:editId="2EDC614D">
            <wp:extent cx="5452201" cy="706744"/>
            <wp:effectExtent l="0" t="0" r="0" b="0"/>
            <wp:docPr id="220257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57850" name=""/>
                    <pic:cNvPicPr/>
                  </pic:nvPicPr>
                  <pic:blipFill>
                    <a:blip r:embed="rId14"/>
                    <a:stretch>
                      <a:fillRect/>
                    </a:stretch>
                  </pic:blipFill>
                  <pic:spPr>
                    <a:xfrm>
                      <a:off x="0" y="0"/>
                      <a:ext cx="5484183" cy="710890"/>
                    </a:xfrm>
                    <a:prstGeom prst="rect">
                      <a:avLst/>
                    </a:prstGeom>
                  </pic:spPr>
                </pic:pic>
              </a:graphicData>
            </a:graphic>
          </wp:inline>
        </w:drawing>
      </w:r>
    </w:p>
    <w:p w14:paraId="6FAF999C" w14:textId="77777777" w:rsidR="007B7E29" w:rsidRDefault="007B7E29" w:rsidP="005B6692">
      <w:pPr>
        <w:ind w:left="432"/>
        <w:rPr>
          <w:lang w:val="en-US"/>
        </w:rPr>
      </w:pPr>
    </w:p>
    <w:p w14:paraId="595CA56A" w14:textId="5C651432" w:rsidR="007B7E29" w:rsidRDefault="00893882" w:rsidP="005B6692">
      <w:pPr>
        <w:ind w:left="432"/>
        <w:rPr>
          <w:lang w:val="en-US"/>
        </w:rPr>
      </w:pPr>
      <w:r>
        <w:rPr>
          <w:lang w:val="en-US"/>
        </w:rPr>
        <w:t>The sections below describe the details of each function.</w:t>
      </w:r>
    </w:p>
    <w:p w14:paraId="75B9CEE1" w14:textId="4B3BBCA6" w:rsidR="00893882" w:rsidRDefault="00893882" w:rsidP="00893882">
      <w:pPr>
        <w:pStyle w:val="Heading2"/>
        <w:rPr>
          <w:lang w:val="en-US"/>
        </w:rPr>
      </w:pPr>
      <w:bookmarkStart w:id="26" w:name="_Toc144198606"/>
      <w:r>
        <w:rPr>
          <w:lang w:val="en-US"/>
        </w:rPr>
        <w:t>GetFileListFromBank</w:t>
      </w:r>
      <w:bookmarkEnd w:id="26"/>
    </w:p>
    <w:p w14:paraId="5271B9EE" w14:textId="77777777" w:rsidR="00893882" w:rsidRDefault="00893882" w:rsidP="00893882">
      <w:pPr>
        <w:ind w:left="576"/>
        <w:rPr>
          <w:lang w:val="en-US"/>
        </w:rPr>
      </w:pPr>
    </w:p>
    <w:tbl>
      <w:tblPr>
        <w:tblStyle w:val="TableGrid"/>
        <w:tblW w:w="0" w:type="auto"/>
        <w:tblInd w:w="576" w:type="dxa"/>
        <w:tblLook w:val="04A0" w:firstRow="1" w:lastRow="0" w:firstColumn="1" w:lastColumn="0" w:noHBand="0" w:noVBand="1"/>
      </w:tblPr>
      <w:tblGrid>
        <w:gridCol w:w="2821"/>
        <w:gridCol w:w="5619"/>
      </w:tblGrid>
      <w:tr w:rsidR="0064758C" w14:paraId="4ED37809" w14:textId="77777777" w:rsidTr="00EC6291">
        <w:tc>
          <w:tcPr>
            <w:tcW w:w="2821" w:type="dxa"/>
            <w:shd w:val="clear" w:color="auto" w:fill="BFBFBF" w:themeFill="background1" w:themeFillShade="BF"/>
          </w:tcPr>
          <w:p w14:paraId="120CF76D" w14:textId="44BB4307" w:rsidR="0064758C" w:rsidRPr="00EC6291" w:rsidRDefault="0064758C" w:rsidP="00893882">
            <w:pPr>
              <w:rPr>
                <w:b/>
                <w:bCs/>
                <w:lang w:val="en-US"/>
              </w:rPr>
            </w:pPr>
            <w:r w:rsidRPr="00EC6291">
              <w:rPr>
                <w:b/>
                <w:bCs/>
                <w:lang w:val="en-US"/>
              </w:rPr>
              <w:t>Method</w:t>
            </w:r>
          </w:p>
        </w:tc>
        <w:tc>
          <w:tcPr>
            <w:tcW w:w="5619" w:type="dxa"/>
          </w:tcPr>
          <w:p w14:paraId="167CDA68" w14:textId="16B8B146" w:rsidR="0064758C" w:rsidRDefault="0064758C" w:rsidP="00893882">
            <w:pPr>
              <w:rPr>
                <w:lang w:val="en-US"/>
              </w:rPr>
            </w:pPr>
            <w:r>
              <w:rPr>
                <w:lang w:val="en-US"/>
              </w:rPr>
              <w:t>GET</w:t>
            </w:r>
          </w:p>
        </w:tc>
      </w:tr>
      <w:tr w:rsidR="0064758C" w14:paraId="77DC99FB" w14:textId="77777777" w:rsidTr="00EC6291">
        <w:tc>
          <w:tcPr>
            <w:tcW w:w="2821" w:type="dxa"/>
            <w:shd w:val="clear" w:color="auto" w:fill="BFBFBF" w:themeFill="background1" w:themeFillShade="BF"/>
          </w:tcPr>
          <w:p w14:paraId="132E5541" w14:textId="45C5A45F" w:rsidR="0064758C" w:rsidRPr="00EC6291" w:rsidRDefault="0064758C" w:rsidP="00893882">
            <w:pPr>
              <w:rPr>
                <w:b/>
                <w:bCs/>
                <w:lang w:val="en-US"/>
              </w:rPr>
            </w:pPr>
            <w:r w:rsidRPr="00EC6291">
              <w:rPr>
                <w:b/>
                <w:bCs/>
                <w:lang w:val="en-US"/>
              </w:rPr>
              <w:t>Request Headers</w:t>
            </w:r>
          </w:p>
        </w:tc>
        <w:tc>
          <w:tcPr>
            <w:tcW w:w="5619" w:type="dxa"/>
          </w:tcPr>
          <w:p w14:paraId="73895DB3" w14:textId="5C5AED57" w:rsidR="0064758C" w:rsidRPr="0064758C" w:rsidRDefault="00EC6291" w:rsidP="0064758C">
            <w:pPr>
              <w:pStyle w:val="ListParagraph"/>
              <w:numPr>
                <w:ilvl w:val="0"/>
                <w:numId w:val="13"/>
              </w:numPr>
              <w:ind w:left="360"/>
              <w:rPr>
                <w:lang w:val="en-US"/>
              </w:rPr>
            </w:pPr>
            <w:r>
              <w:rPr>
                <w:lang w:val="en-US"/>
              </w:rPr>
              <w:t>x</w:t>
            </w:r>
            <w:r w:rsidR="0064758C">
              <w:rPr>
                <w:lang w:val="en-US"/>
              </w:rPr>
              <w:t>-functions-key</w:t>
            </w:r>
          </w:p>
        </w:tc>
      </w:tr>
      <w:tr w:rsidR="0064758C" w14:paraId="6E7DBF29" w14:textId="77777777" w:rsidTr="00EC6291">
        <w:tc>
          <w:tcPr>
            <w:tcW w:w="2821" w:type="dxa"/>
            <w:shd w:val="clear" w:color="auto" w:fill="BFBFBF" w:themeFill="background1" w:themeFillShade="BF"/>
          </w:tcPr>
          <w:p w14:paraId="30840C03" w14:textId="4D08C338" w:rsidR="0064758C" w:rsidRPr="00EC6291" w:rsidRDefault="0064758C" w:rsidP="00893882">
            <w:pPr>
              <w:rPr>
                <w:b/>
                <w:bCs/>
                <w:lang w:val="en-US"/>
              </w:rPr>
            </w:pPr>
            <w:r w:rsidRPr="00EC6291">
              <w:rPr>
                <w:b/>
                <w:bCs/>
                <w:lang w:val="en-US"/>
              </w:rPr>
              <w:t>Request Body</w:t>
            </w:r>
          </w:p>
        </w:tc>
        <w:tc>
          <w:tcPr>
            <w:tcW w:w="5619" w:type="dxa"/>
          </w:tcPr>
          <w:p w14:paraId="54CD9945" w14:textId="1B6D3041" w:rsidR="0064758C" w:rsidRPr="0064758C" w:rsidRDefault="0064758C" w:rsidP="0064758C">
            <w:pPr>
              <w:rPr>
                <w:lang w:val="en-US"/>
              </w:rPr>
            </w:pPr>
            <w:r>
              <w:rPr>
                <w:lang w:val="en-US"/>
              </w:rPr>
              <w:t>None</w:t>
            </w:r>
          </w:p>
        </w:tc>
      </w:tr>
      <w:tr w:rsidR="0064758C" w14:paraId="4C92C4E0" w14:textId="77777777" w:rsidTr="00EC6291">
        <w:tc>
          <w:tcPr>
            <w:tcW w:w="2821" w:type="dxa"/>
            <w:shd w:val="clear" w:color="auto" w:fill="BFBFBF" w:themeFill="background1" w:themeFillShade="BF"/>
          </w:tcPr>
          <w:p w14:paraId="37FA26C8" w14:textId="734141EB" w:rsidR="0064758C" w:rsidRPr="00EC6291" w:rsidRDefault="0064758C" w:rsidP="00893882">
            <w:pPr>
              <w:rPr>
                <w:b/>
                <w:bCs/>
                <w:lang w:val="en-US"/>
              </w:rPr>
            </w:pPr>
            <w:r w:rsidRPr="00EC6291">
              <w:rPr>
                <w:b/>
                <w:bCs/>
                <w:lang w:val="en-US"/>
              </w:rPr>
              <w:t>Query String Parameters</w:t>
            </w:r>
          </w:p>
        </w:tc>
        <w:tc>
          <w:tcPr>
            <w:tcW w:w="5619" w:type="dxa"/>
          </w:tcPr>
          <w:p w14:paraId="76CFB52D" w14:textId="5485BECE" w:rsidR="0064758C" w:rsidRDefault="0064758C" w:rsidP="0064758C">
            <w:pPr>
              <w:pStyle w:val="ListParagraph"/>
              <w:numPr>
                <w:ilvl w:val="0"/>
                <w:numId w:val="13"/>
              </w:numPr>
              <w:ind w:left="360"/>
              <w:rPr>
                <w:lang w:val="en-US"/>
              </w:rPr>
            </w:pPr>
            <w:r w:rsidRPr="00EC6291">
              <w:rPr>
                <w:b/>
                <w:bCs/>
                <w:lang w:val="en-US"/>
              </w:rPr>
              <w:t>bank</w:t>
            </w:r>
            <w:r>
              <w:rPr>
                <w:lang w:val="en-US"/>
              </w:rPr>
              <w:t>. E.g., anz, westpac…etc.</w:t>
            </w:r>
          </w:p>
          <w:p w14:paraId="12AE878C" w14:textId="4C543505" w:rsidR="0064758C" w:rsidRPr="0064758C" w:rsidRDefault="0064758C" w:rsidP="0064758C">
            <w:pPr>
              <w:pStyle w:val="ListParagraph"/>
              <w:numPr>
                <w:ilvl w:val="0"/>
                <w:numId w:val="13"/>
              </w:numPr>
              <w:ind w:left="360"/>
              <w:rPr>
                <w:lang w:val="en-US"/>
              </w:rPr>
            </w:pPr>
            <w:r w:rsidRPr="00EC6291">
              <w:rPr>
                <w:b/>
                <w:bCs/>
                <w:lang w:val="en-US"/>
              </w:rPr>
              <w:t>folder</w:t>
            </w:r>
            <w:r>
              <w:rPr>
                <w:lang w:val="en-US"/>
              </w:rPr>
              <w:t xml:space="preserve">. </w:t>
            </w:r>
            <w:r w:rsidR="0057450B">
              <w:rPr>
                <w:lang w:val="en-US"/>
              </w:rPr>
              <w:t>Folder path for retrieving the list of files</w:t>
            </w:r>
            <w:r>
              <w:rPr>
                <w:lang w:val="en-US"/>
              </w:rPr>
              <w:t xml:space="preserve">. E.g., </w:t>
            </w:r>
            <w:r w:rsidR="0057450B">
              <w:rPr>
                <w:lang w:val="en-US"/>
              </w:rPr>
              <w:t>IN/</w:t>
            </w:r>
            <w:r>
              <w:rPr>
                <w:lang w:val="en-US"/>
              </w:rPr>
              <w:t>BankStatements.</w:t>
            </w:r>
          </w:p>
        </w:tc>
      </w:tr>
      <w:tr w:rsidR="007C4A1E" w14:paraId="12160B33" w14:textId="77777777" w:rsidTr="00EC6291">
        <w:tc>
          <w:tcPr>
            <w:tcW w:w="2821" w:type="dxa"/>
            <w:shd w:val="clear" w:color="auto" w:fill="BFBFBF" w:themeFill="background1" w:themeFillShade="BF"/>
          </w:tcPr>
          <w:p w14:paraId="3357C8F0" w14:textId="73191751" w:rsidR="007C4A1E" w:rsidRPr="00EC6291" w:rsidRDefault="007C4A1E" w:rsidP="007C4A1E">
            <w:pPr>
              <w:rPr>
                <w:b/>
                <w:bCs/>
                <w:lang w:val="en-US"/>
              </w:rPr>
            </w:pPr>
            <w:r w:rsidRPr="00EC6291">
              <w:rPr>
                <w:b/>
                <w:bCs/>
                <w:lang w:val="en-US"/>
              </w:rPr>
              <w:t>Return HTTP Status</w:t>
            </w:r>
          </w:p>
        </w:tc>
        <w:tc>
          <w:tcPr>
            <w:tcW w:w="5619" w:type="dxa"/>
          </w:tcPr>
          <w:p w14:paraId="55343454" w14:textId="77777777" w:rsidR="007C4A1E" w:rsidRDefault="007C4A1E" w:rsidP="007C4A1E">
            <w:pPr>
              <w:pStyle w:val="ListParagraph"/>
              <w:numPr>
                <w:ilvl w:val="0"/>
                <w:numId w:val="13"/>
              </w:numPr>
              <w:ind w:left="360"/>
              <w:rPr>
                <w:lang w:val="en-US"/>
              </w:rPr>
            </w:pPr>
            <w:r>
              <w:rPr>
                <w:lang w:val="en-US"/>
              </w:rPr>
              <w:t>200: Success</w:t>
            </w:r>
          </w:p>
          <w:p w14:paraId="4EC84D9C" w14:textId="77777777" w:rsidR="007C4A1E" w:rsidRDefault="007C4A1E" w:rsidP="007C4A1E">
            <w:pPr>
              <w:pStyle w:val="ListParagraph"/>
              <w:numPr>
                <w:ilvl w:val="0"/>
                <w:numId w:val="13"/>
              </w:numPr>
              <w:ind w:left="360"/>
              <w:rPr>
                <w:lang w:val="en-US"/>
              </w:rPr>
            </w:pPr>
            <w:r>
              <w:rPr>
                <w:lang w:val="en-US"/>
              </w:rPr>
              <w:t>400: Function detected invalid request submitted, including missing Function App configuration settings.</w:t>
            </w:r>
          </w:p>
          <w:p w14:paraId="49C47DAC" w14:textId="7556445E" w:rsidR="007C4A1E" w:rsidRDefault="007C4A1E" w:rsidP="007C4A1E">
            <w:pPr>
              <w:pStyle w:val="ListParagraph"/>
              <w:numPr>
                <w:ilvl w:val="0"/>
                <w:numId w:val="13"/>
              </w:numPr>
              <w:ind w:left="360"/>
              <w:rPr>
                <w:lang w:val="en-US"/>
              </w:rPr>
            </w:pPr>
            <w:r>
              <w:rPr>
                <w:lang w:val="en-US"/>
              </w:rPr>
              <w:t>401: Unauthorized likely due to invalid x-functions-key.</w:t>
            </w:r>
          </w:p>
        </w:tc>
      </w:tr>
      <w:tr w:rsidR="00B13A04" w14:paraId="15245D91" w14:textId="77777777" w:rsidTr="0048258E">
        <w:tc>
          <w:tcPr>
            <w:tcW w:w="2821" w:type="dxa"/>
            <w:shd w:val="clear" w:color="auto" w:fill="BFBFBF" w:themeFill="background1" w:themeFillShade="BF"/>
          </w:tcPr>
          <w:p w14:paraId="01D1A84C" w14:textId="77777777" w:rsidR="00B13A04" w:rsidRPr="00EC6291" w:rsidRDefault="00B13A04" w:rsidP="0048258E">
            <w:pPr>
              <w:rPr>
                <w:b/>
                <w:bCs/>
                <w:lang w:val="en-US"/>
              </w:rPr>
            </w:pPr>
            <w:r w:rsidRPr="00EC6291">
              <w:rPr>
                <w:b/>
                <w:bCs/>
                <w:lang w:val="en-US"/>
              </w:rPr>
              <w:t>Response Body (Success)</w:t>
            </w:r>
          </w:p>
        </w:tc>
        <w:tc>
          <w:tcPr>
            <w:tcW w:w="5619" w:type="dxa"/>
          </w:tcPr>
          <w:p w14:paraId="633220E2" w14:textId="77777777" w:rsidR="00B13A04" w:rsidRDefault="00B13A04" w:rsidP="0048258E">
            <w:pPr>
              <w:rPr>
                <w:lang w:val="en-US"/>
              </w:rPr>
            </w:pPr>
            <w:r>
              <w:rPr>
                <w:lang w:val="en-US"/>
              </w:rPr>
              <w:t>A multiline string containing one file name per line.</w:t>
            </w:r>
          </w:p>
        </w:tc>
      </w:tr>
      <w:tr w:rsidR="0064758C" w14:paraId="7EEA43BD" w14:textId="77777777" w:rsidTr="00EC6291">
        <w:tc>
          <w:tcPr>
            <w:tcW w:w="2821" w:type="dxa"/>
            <w:shd w:val="clear" w:color="auto" w:fill="BFBFBF" w:themeFill="background1" w:themeFillShade="BF"/>
          </w:tcPr>
          <w:p w14:paraId="667141E3" w14:textId="5D4B0975" w:rsidR="0064758C" w:rsidRPr="00EC6291" w:rsidRDefault="0064758C" w:rsidP="00893882">
            <w:pPr>
              <w:rPr>
                <w:b/>
                <w:bCs/>
                <w:lang w:val="en-US"/>
              </w:rPr>
            </w:pPr>
            <w:r w:rsidRPr="00EC6291">
              <w:rPr>
                <w:b/>
                <w:bCs/>
                <w:lang w:val="en-US"/>
              </w:rPr>
              <w:t>Response Body (Error)</w:t>
            </w:r>
          </w:p>
        </w:tc>
        <w:tc>
          <w:tcPr>
            <w:tcW w:w="5619" w:type="dxa"/>
          </w:tcPr>
          <w:p w14:paraId="21F99588" w14:textId="451CC4E9" w:rsidR="0064758C" w:rsidRPr="00EC6291" w:rsidRDefault="00EC6291" w:rsidP="00EC6291">
            <w:pPr>
              <w:rPr>
                <w:lang w:val="en-US"/>
              </w:rPr>
            </w:pPr>
            <w:r>
              <w:rPr>
                <w:lang w:val="en-US"/>
              </w:rPr>
              <w:t>A string starts with “ERROR:” and the description of the error.</w:t>
            </w:r>
          </w:p>
        </w:tc>
      </w:tr>
      <w:tr w:rsidR="00EC6291" w14:paraId="2DF800A1" w14:textId="77777777" w:rsidTr="00EC6291">
        <w:tc>
          <w:tcPr>
            <w:tcW w:w="2821" w:type="dxa"/>
            <w:shd w:val="clear" w:color="auto" w:fill="BFBFBF" w:themeFill="background1" w:themeFillShade="BF"/>
          </w:tcPr>
          <w:p w14:paraId="3C599149" w14:textId="75CB77DF" w:rsidR="00EC6291" w:rsidRPr="00EC6291" w:rsidRDefault="00EC6291" w:rsidP="00893882">
            <w:pPr>
              <w:rPr>
                <w:b/>
                <w:bCs/>
                <w:lang w:val="en-US"/>
              </w:rPr>
            </w:pPr>
            <w:r>
              <w:rPr>
                <w:b/>
                <w:bCs/>
                <w:lang w:val="en-US"/>
              </w:rPr>
              <w:t>Example</w:t>
            </w:r>
          </w:p>
        </w:tc>
        <w:tc>
          <w:tcPr>
            <w:tcW w:w="5619" w:type="dxa"/>
          </w:tcPr>
          <w:p w14:paraId="532783CC" w14:textId="646CE0B2" w:rsidR="00EC6291" w:rsidRDefault="00EC6291" w:rsidP="00EC6291">
            <w:pPr>
              <w:rPr>
                <w:lang w:val="en-US"/>
              </w:rPr>
            </w:pPr>
            <w:r w:rsidRPr="00EC6291">
              <w:rPr>
                <w:lang w:val="en-US"/>
              </w:rPr>
              <w:t>https://</w:t>
            </w:r>
            <w:r w:rsidR="006F3BB2">
              <w:t xml:space="preserve"> </w:t>
            </w:r>
            <w:r w:rsidR="006F3BB2" w:rsidRPr="006F3BB2">
              <w:rPr>
                <w:lang w:val="en-US"/>
              </w:rPr>
              <w:t>fapp-bankfiletrans-{org}-{region}</w:t>
            </w:r>
            <w:r w:rsidRPr="00EC6291">
              <w:rPr>
                <w:lang w:val="en-US"/>
              </w:rPr>
              <w:t>.azurewebsites.net/api/</w:t>
            </w:r>
            <w:r>
              <w:t xml:space="preserve"> </w:t>
            </w:r>
            <w:r w:rsidRPr="00EC6291">
              <w:rPr>
                <w:lang w:val="en-US"/>
              </w:rPr>
              <w:t>GetFileListFromBank?bank=anz</w:t>
            </w:r>
            <w:r>
              <w:rPr>
                <w:lang w:val="en-US"/>
              </w:rPr>
              <w:t>&amp;folder=bankstatements</w:t>
            </w:r>
          </w:p>
        </w:tc>
      </w:tr>
    </w:tbl>
    <w:p w14:paraId="0D6C05C8" w14:textId="77777777" w:rsidR="00EC6291" w:rsidRDefault="00EC6291">
      <w:pPr>
        <w:spacing w:after="200" w:line="276" w:lineRule="auto"/>
        <w:rPr>
          <w:rFonts w:cs="Arial"/>
          <w:bCs/>
          <w:iCs/>
          <w:color w:val="FD7B23"/>
          <w:sz w:val="30"/>
          <w:szCs w:val="28"/>
          <w:lang w:val="en-US"/>
        </w:rPr>
      </w:pPr>
      <w:r>
        <w:rPr>
          <w:lang w:val="en-US"/>
        </w:rPr>
        <w:br w:type="page"/>
      </w:r>
    </w:p>
    <w:p w14:paraId="01210A9A" w14:textId="5D1F1B6D" w:rsidR="00893882" w:rsidRDefault="00893882" w:rsidP="00893882">
      <w:pPr>
        <w:pStyle w:val="Heading2"/>
        <w:rPr>
          <w:lang w:val="en-US"/>
        </w:rPr>
      </w:pPr>
      <w:bookmarkStart w:id="27" w:name="_Toc144198607"/>
      <w:r>
        <w:rPr>
          <w:lang w:val="en-US"/>
        </w:rPr>
        <w:lastRenderedPageBreak/>
        <w:t>GetFileFromBank</w:t>
      </w:r>
      <w:bookmarkEnd w:id="27"/>
    </w:p>
    <w:p w14:paraId="3312A394" w14:textId="77777777" w:rsidR="00893882" w:rsidRDefault="00893882" w:rsidP="00893882">
      <w:pPr>
        <w:ind w:left="576"/>
        <w:rPr>
          <w:lang w:val="en-US"/>
        </w:rPr>
      </w:pPr>
    </w:p>
    <w:tbl>
      <w:tblPr>
        <w:tblStyle w:val="TableGrid"/>
        <w:tblW w:w="0" w:type="auto"/>
        <w:tblInd w:w="576" w:type="dxa"/>
        <w:tblLook w:val="04A0" w:firstRow="1" w:lastRow="0" w:firstColumn="1" w:lastColumn="0" w:noHBand="0" w:noVBand="1"/>
      </w:tblPr>
      <w:tblGrid>
        <w:gridCol w:w="2821"/>
        <w:gridCol w:w="5619"/>
      </w:tblGrid>
      <w:tr w:rsidR="00EC6291" w14:paraId="61B091B4" w14:textId="77777777" w:rsidTr="00337323">
        <w:tc>
          <w:tcPr>
            <w:tcW w:w="2821" w:type="dxa"/>
            <w:shd w:val="clear" w:color="auto" w:fill="BFBFBF" w:themeFill="background1" w:themeFillShade="BF"/>
          </w:tcPr>
          <w:p w14:paraId="7B332382" w14:textId="77777777" w:rsidR="00EC6291" w:rsidRPr="00EC6291" w:rsidRDefault="00EC6291" w:rsidP="00337323">
            <w:pPr>
              <w:rPr>
                <w:b/>
                <w:bCs/>
                <w:lang w:val="en-US"/>
              </w:rPr>
            </w:pPr>
            <w:r w:rsidRPr="00EC6291">
              <w:rPr>
                <w:b/>
                <w:bCs/>
                <w:lang w:val="en-US"/>
              </w:rPr>
              <w:t>Method</w:t>
            </w:r>
          </w:p>
        </w:tc>
        <w:tc>
          <w:tcPr>
            <w:tcW w:w="5619" w:type="dxa"/>
          </w:tcPr>
          <w:p w14:paraId="73E635F3" w14:textId="77777777" w:rsidR="00EC6291" w:rsidRDefault="00EC6291" w:rsidP="00337323">
            <w:pPr>
              <w:rPr>
                <w:lang w:val="en-US"/>
              </w:rPr>
            </w:pPr>
            <w:r>
              <w:rPr>
                <w:lang w:val="en-US"/>
              </w:rPr>
              <w:t>GET</w:t>
            </w:r>
          </w:p>
        </w:tc>
      </w:tr>
      <w:tr w:rsidR="00EC6291" w14:paraId="5EB45124" w14:textId="77777777" w:rsidTr="00337323">
        <w:tc>
          <w:tcPr>
            <w:tcW w:w="2821" w:type="dxa"/>
            <w:shd w:val="clear" w:color="auto" w:fill="BFBFBF" w:themeFill="background1" w:themeFillShade="BF"/>
          </w:tcPr>
          <w:p w14:paraId="4DD28BEB" w14:textId="77777777" w:rsidR="00EC6291" w:rsidRPr="00EC6291" w:rsidRDefault="00EC6291" w:rsidP="00337323">
            <w:pPr>
              <w:rPr>
                <w:b/>
                <w:bCs/>
                <w:lang w:val="en-US"/>
              </w:rPr>
            </w:pPr>
            <w:r w:rsidRPr="00EC6291">
              <w:rPr>
                <w:b/>
                <w:bCs/>
                <w:lang w:val="en-US"/>
              </w:rPr>
              <w:t>Request Headers</w:t>
            </w:r>
          </w:p>
        </w:tc>
        <w:tc>
          <w:tcPr>
            <w:tcW w:w="5619" w:type="dxa"/>
          </w:tcPr>
          <w:p w14:paraId="214E94EF" w14:textId="52A2A636" w:rsidR="00EC6291" w:rsidRPr="0064758C" w:rsidRDefault="00EC6291" w:rsidP="00EC6291">
            <w:pPr>
              <w:pStyle w:val="ListParagraph"/>
              <w:numPr>
                <w:ilvl w:val="0"/>
                <w:numId w:val="13"/>
              </w:numPr>
              <w:ind w:left="360"/>
              <w:rPr>
                <w:lang w:val="en-US"/>
              </w:rPr>
            </w:pPr>
            <w:r>
              <w:rPr>
                <w:lang w:val="en-US"/>
              </w:rPr>
              <w:t>x-functions-key</w:t>
            </w:r>
          </w:p>
        </w:tc>
      </w:tr>
      <w:tr w:rsidR="00EC6291" w14:paraId="40D2C508" w14:textId="77777777" w:rsidTr="00337323">
        <w:tc>
          <w:tcPr>
            <w:tcW w:w="2821" w:type="dxa"/>
            <w:shd w:val="clear" w:color="auto" w:fill="BFBFBF" w:themeFill="background1" w:themeFillShade="BF"/>
          </w:tcPr>
          <w:p w14:paraId="4699B462" w14:textId="77777777" w:rsidR="00EC6291" w:rsidRPr="00EC6291" w:rsidRDefault="00EC6291" w:rsidP="00337323">
            <w:pPr>
              <w:rPr>
                <w:b/>
                <w:bCs/>
                <w:lang w:val="en-US"/>
              </w:rPr>
            </w:pPr>
            <w:r w:rsidRPr="00EC6291">
              <w:rPr>
                <w:b/>
                <w:bCs/>
                <w:lang w:val="en-US"/>
              </w:rPr>
              <w:t>Request Body</w:t>
            </w:r>
          </w:p>
        </w:tc>
        <w:tc>
          <w:tcPr>
            <w:tcW w:w="5619" w:type="dxa"/>
          </w:tcPr>
          <w:p w14:paraId="11A9F96F" w14:textId="77777777" w:rsidR="00EC6291" w:rsidRPr="0064758C" w:rsidRDefault="00EC6291" w:rsidP="00337323">
            <w:pPr>
              <w:rPr>
                <w:lang w:val="en-US"/>
              </w:rPr>
            </w:pPr>
            <w:r>
              <w:rPr>
                <w:lang w:val="en-US"/>
              </w:rPr>
              <w:t>None</w:t>
            </w:r>
          </w:p>
        </w:tc>
      </w:tr>
      <w:tr w:rsidR="00EC6291" w14:paraId="62E56058" w14:textId="77777777" w:rsidTr="00337323">
        <w:tc>
          <w:tcPr>
            <w:tcW w:w="2821" w:type="dxa"/>
            <w:shd w:val="clear" w:color="auto" w:fill="BFBFBF" w:themeFill="background1" w:themeFillShade="BF"/>
          </w:tcPr>
          <w:p w14:paraId="55C393B9" w14:textId="77777777" w:rsidR="00EC6291" w:rsidRPr="00EC6291" w:rsidRDefault="00EC6291" w:rsidP="00337323">
            <w:pPr>
              <w:rPr>
                <w:b/>
                <w:bCs/>
                <w:lang w:val="en-US"/>
              </w:rPr>
            </w:pPr>
            <w:r w:rsidRPr="00EC6291">
              <w:rPr>
                <w:b/>
                <w:bCs/>
                <w:lang w:val="en-US"/>
              </w:rPr>
              <w:t>Query String Parameters</w:t>
            </w:r>
          </w:p>
        </w:tc>
        <w:tc>
          <w:tcPr>
            <w:tcW w:w="5619" w:type="dxa"/>
          </w:tcPr>
          <w:p w14:paraId="4B0700DD" w14:textId="77777777" w:rsidR="00EC6291" w:rsidRDefault="00EC6291" w:rsidP="00EC6291">
            <w:pPr>
              <w:pStyle w:val="ListParagraph"/>
              <w:numPr>
                <w:ilvl w:val="0"/>
                <w:numId w:val="13"/>
              </w:numPr>
              <w:ind w:left="360"/>
              <w:rPr>
                <w:lang w:val="en-US"/>
              </w:rPr>
            </w:pPr>
            <w:r w:rsidRPr="00EC6291">
              <w:rPr>
                <w:b/>
                <w:bCs/>
                <w:lang w:val="en-US"/>
              </w:rPr>
              <w:t>bank</w:t>
            </w:r>
            <w:r>
              <w:rPr>
                <w:lang w:val="en-US"/>
              </w:rPr>
              <w:t>. E.g., anz, westpac…etc.</w:t>
            </w:r>
          </w:p>
          <w:p w14:paraId="5ADBE462" w14:textId="492D6DDF" w:rsidR="00EC6291" w:rsidRDefault="00371C5F" w:rsidP="00EC6291">
            <w:pPr>
              <w:pStyle w:val="ListParagraph"/>
              <w:numPr>
                <w:ilvl w:val="0"/>
                <w:numId w:val="13"/>
              </w:numPr>
              <w:ind w:left="360"/>
              <w:rPr>
                <w:lang w:val="en-US"/>
              </w:rPr>
            </w:pPr>
            <w:r w:rsidRPr="00EC6291">
              <w:rPr>
                <w:b/>
                <w:bCs/>
                <w:lang w:val="en-US"/>
              </w:rPr>
              <w:t>folder</w:t>
            </w:r>
            <w:r>
              <w:rPr>
                <w:lang w:val="en-US"/>
              </w:rPr>
              <w:t>. Folder path where the file is in. E.g., IN/BankStatements.</w:t>
            </w:r>
          </w:p>
          <w:p w14:paraId="68769671" w14:textId="77777777" w:rsidR="00EC6291" w:rsidRDefault="00EC6291" w:rsidP="00EC6291">
            <w:pPr>
              <w:pStyle w:val="ListParagraph"/>
              <w:numPr>
                <w:ilvl w:val="0"/>
                <w:numId w:val="13"/>
              </w:numPr>
              <w:ind w:left="360"/>
              <w:rPr>
                <w:lang w:val="en-US"/>
              </w:rPr>
            </w:pPr>
            <w:r w:rsidRPr="00EC6291">
              <w:rPr>
                <w:b/>
                <w:bCs/>
                <w:lang w:val="en-US"/>
              </w:rPr>
              <w:t>filename</w:t>
            </w:r>
            <w:r>
              <w:rPr>
                <w:lang w:val="en-US"/>
              </w:rPr>
              <w:t>.</w:t>
            </w:r>
          </w:p>
          <w:p w14:paraId="66B90443" w14:textId="7DB20D82" w:rsidR="005C41CA" w:rsidRPr="0064758C" w:rsidRDefault="005C41CA" w:rsidP="00EC6291">
            <w:pPr>
              <w:pStyle w:val="ListParagraph"/>
              <w:numPr>
                <w:ilvl w:val="0"/>
                <w:numId w:val="13"/>
              </w:numPr>
              <w:ind w:left="360"/>
              <w:rPr>
                <w:lang w:val="en-US"/>
              </w:rPr>
            </w:pPr>
            <w:r>
              <w:rPr>
                <w:b/>
                <w:bCs/>
                <w:lang w:val="en-US"/>
              </w:rPr>
              <w:t>enc</w:t>
            </w:r>
            <w:r w:rsidRPr="005C41CA">
              <w:rPr>
                <w:lang w:val="en-US"/>
              </w:rPr>
              <w:t>.</w:t>
            </w:r>
            <w:r>
              <w:rPr>
                <w:lang w:val="en-US"/>
              </w:rPr>
              <w:t xml:space="preserve"> “no” = No decryption required, else perform PGP decrypt</w:t>
            </w:r>
            <w:r w:rsidR="00D153FE">
              <w:rPr>
                <w:lang w:val="en-US"/>
              </w:rPr>
              <w:t>ion on</w:t>
            </w:r>
            <w:r>
              <w:rPr>
                <w:lang w:val="en-US"/>
              </w:rPr>
              <w:t xml:space="preserve"> the file</w:t>
            </w:r>
            <w:r w:rsidR="00D153FE">
              <w:rPr>
                <w:lang w:val="en-US"/>
              </w:rPr>
              <w:t xml:space="preserve"> while downloading.</w:t>
            </w:r>
          </w:p>
        </w:tc>
      </w:tr>
      <w:tr w:rsidR="00EC6291" w14:paraId="4941BC43" w14:textId="77777777" w:rsidTr="00337323">
        <w:tc>
          <w:tcPr>
            <w:tcW w:w="2821" w:type="dxa"/>
            <w:shd w:val="clear" w:color="auto" w:fill="BFBFBF" w:themeFill="background1" w:themeFillShade="BF"/>
          </w:tcPr>
          <w:p w14:paraId="14AE004A" w14:textId="77777777" w:rsidR="00EC6291" w:rsidRPr="00EC6291" w:rsidRDefault="00EC6291" w:rsidP="00337323">
            <w:pPr>
              <w:rPr>
                <w:b/>
                <w:bCs/>
                <w:lang w:val="en-US"/>
              </w:rPr>
            </w:pPr>
            <w:r w:rsidRPr="00EC6291">
              <w:rPr>
                <w:b/>
                <w:bCs/>
                <w:lang w:val="en-US"/>
              </w:rPr>
              <w:t>Return HTTP Status</w:t>
            </w:r>
          </w:p>
        </w:tc>
        <w:tc>
          <w:tcPr>
            <w:tcW w:w="5619" w:type="dxa"/>
          </w:tcPr>
          <w:p w14:paraId="724DD512" w14:textId="77777777" w:rsidR="00EC6291" w:rsidRDefault="00EC6291" w:rsidP="00EC6291">
            <w:pPr>
              <w:pStyle w:val="ListParagraph"/>
              <w:numPr>
                <w:ilvl w:val="0"/>
                <w:numId w:val="13"/>
              </w:numPr>
              <w:ind w:left="360"/>
              <w:rPr>
                <w:lang w:val="en-US"/>
              </w:rPr>
            </w:pPr>
            <w:r>
              <w:rPr>
                <w:lang w:val="en-US"/>
              </w:rPr>
              <w:t>200: Success</w:t>
            </w:r>
          </w:p>
          <w:p w14:paraId="562DC3D7" w14:textId="77777777" w:rsidR="00EC6291" w:rsidRDefault="00EC6291" w:rsidP="007C4A1E">
            <w:pPr>
              <w:pStyle w:val="ListParagraph"/>
              <w:numPr>
                <w:ilvl w:val="0"/>
                <w:numId w:val="13"/>
              </w:numPr>
              <w:ind w:left="360"/>
              <w:rPr>
                <w:lang w:val="en-US"/>
              </w:rPr>
            </w:pPr>
            <w:r>
              <w:rPr>
                <w:lang w:val="en-US"/>
              </w:rPr>
              <w:t>400: Function detected invalid request submitted, including missing Function App configuration settings.</w:t>
            </w:r>
          </w:p>
          <w:p w14:paraId="6347818C" w14:textId="690C75AC" w:rsidR="007C4A1E" w:rsidRPr="007C4A1E" w:rsidRDefault="007C4A1E" w:rsidP="007C4A1E">
            <w:pPr>
              <w:pStyle w:val="ListParagraph"/>
              <w:numPr>
                <w:ilvl w:val="0"/>
                <w:numId w:val="13"/>
              </w:numPr>
              <w:ind w:left="360"/>
              <w:rPr>
                <w:lang w:val="en-US"/>
              </w:rPr>
            </w:pPr>
            <w:r>
              <w:rPr>
                <w:lang w:val="en-US"/>
              </w:rPr>
              <w:t>401: Unauthorized likely due to invalid x-functions-key.</w:t>
            </w:r>
          </w:p>
        </w:tc>
      </w:tr>
      <w:tr w:rsidR="00B13A04" w14:paraId="68368B22" w14:textId="77777777" w:rsidTr="00DE0239">
        <w:tc>
          <w:tcPr>
            <w:tcW w:w="2821" w:type="dxa"/>
            <w:shd w:val="clear" w:color="auto" w:fill="BFBFBF" w:themeFill="background1" w:themeFillShade="BF"/>
          </w:tcPr>
          <w:p w14:paraId="3176C2AA" w14:textId="77777777" w:rsidR="00B13A04" w:rsidRPr="00EC6291" w:rsidRDefault="00B13A04" w:rsidP="00DE0239">
            <w:pPr>
              <w:rPr>
                <w:b/>
                <w:bCs/>
                <w:lang w:val="en-US"/>
              </w:rPr>
            </w:pPr>
            <w:r w:rsidRPr="00EC6291">
              <w:rPr>
                <w:b/>
                <w:bCs/>
                <w:lang w:val="en-US"/>
              </w:rPr>
              <w:t>Response Body (Success)</w:t>
            </w:r>
          </w:p>
        </w:tc>
        <w:tc>
          <w:tcPr>
            <w:tcW w:w="5619" w:type="dxa"/>
          </w:tcPr>
          <w:p w14:paraId="3416C2A9" w14:textId="77777777" w:rsidR="00B13A04" w:rsidRDefault="00B13A04" w:rsidP="00DE0239">
            <w:pPr>
              <w:rPr>
                <w:lang w:val="en-US"/>
              </w:rPr>
            </w:pPr>
            <w:r>
              <w:rPr>
                <w:lang w:val="en-US"/>
              </w:rPr>
              <w:t>A multiline string containing the decrypted file content.</w:t>
            </w:r>
          </w:p>
        </w:tc>
      </w:tr>
      <w:tr w:rsidR="00EC6291" w14:paraId="42DAB8D6" w14:textId="77777777" w:rsidTr="00337323">
        <w:tc>
          <w:tcPr>
            <w:tcW w:w="2821" w:type="dxa"/>
            <w:shd w:val="clear" w:color="auto" w:fill="BFBFBF" w:themeFill="background1" w:themeFillShade="BF"/>
          </w:tcPr>
          <w:p w14:paraId="79E03F76" w14:textId="77777777" w:rsidR="00EC6291" w:rsidRPr="00EC6291" w:rsidRDefault="00EC6291" w:rsidP="00337323">
            <w:pPr>
              <w:rPr>
                <w:b/>
                <w:bCs/>
                <w:lang w:val="en-US"/>
              </w:rPr>
            </w:pPr>
            <w:r w:rsidRPr="00EC6291">
              <w:rPr>
                <w:b/>
                <w:bCs/>
                <w:lang w:val="en-US"/>
              </w:rPr>
              <w:t>Response Body (Error)</w:t>
            </w:r>
          </w:p>
        </w:tc>
        <w:tc>
          <w:tcPr>
            <w:tcW w:w="5619" w:type="dxa"/>
          </w:tcPr>
          <w:p w14:paraId="2AEF8C00" w14:textId="77777777" w:rsidR="00EC6291" w:rsidRPr="00EC6291" w:rsidRDefault="00EC6291" w:rsidP="00337323">
            <w:pPr>
              <w:rPr>
                <w:lang w:val="en-US"/>
              </w:rPr>
            </w:pPr>
            <w:r>
              <w:rPr>
                <w:lang w:val="en-US"/>
              </w:rPr>
              <w:t>A string starts with “ERROR:” and the description of the error.</w:t>
            </w:r>
          </w:p>
        </w:tc>
      </w:tr>
      <w:tr w:rsidR="00EC6291" w14:paraId="779979E0" w14:textId="77777777" w:rsidTr="00337323">
        <w:tc>
          <w:tcPr>
            <w:tcW w:w="2821" w:type="dxa"/>
            <w:shd w:val="clear" w:color="auto" w:fill="BFBFBF" w:themeFill="background1" w:themeFillShade="BF"/>
          </w:tcPr>
          <w:p w14:paraId="7F810E39" w14:textId="66418492" w:rsidR="00EC6291" w:rsidRPr="00EC6291" w:rsidRDefault="00EC6291" w:rsidP="00EC6291">
            <w:pPr>
              <w:rPr>
                <w:b/>
                <w:bCs/>
                <w:lang w:val="en-US"/>
              </w:rPr>
            </w:pPr>
            <w:r>
              <w:rPr>
                <w:b/>
                <w:bCs/>
                <w:lang w:val="en-US"/>
              </w:rPr>
              <w:t>Example</w:t>
            </w:r>
          </w:p>
        </w:tc>
        <w:tc>
          <w:tcPr>
            <w:tcW w:w="5619" w:type="dxa"/>
          </w:tcPr>
          <w:p w14:paraId="150B8FD4" w14:textId="7974A74E" w:rsidR="00EC6291" w:rsidRDefault="00EC6291" w:rsidP="00EC6291">
            <w:pPr>
              <w:rPr>
                <w:lang w:val="en-US"/>
              </w:rPr>
            </w:pPr>
            <w:r w:rsidRPr="00EC6291">
              <w:rPr>
                <w:lang w:val="en-US"/>
              </w:rPr>
              <w:t>https://</w:t>
            </w:r>
            <w:r w:rsidR="006F3BB2">
              <w:t xml:space="preserve"> </w:t>
            </w:r>
            <w:r w:rsidR="006F3BB2" w:rsidRPr="006F3BB2">
              <w:rPr>
                <w:lang w:val="en-US"/>
              </w:rPr>
              <w:t>fapp-bankfiletrans-{org}-{region}</w:t>
            </w:r>
            <w:r w:rsidRPr="00EC6291">
              <w:rPr>
                <w:lang w:val="en-US"/>
              </w:rPr>
              <w:t>.azurewebsites.net/api/</w:t>
            </w:r>
            <w:r>
              <w:rPr>
                <w:lang w:val="en-US"/>
              </w:rPr>
              <w:t xml:space="preserve"> </w:t>
            </w:r>
            <w:r w:rsidRPr="00EC6291">
              <w:rPr>
                <w:lang w:val="en-US"/>
              </w:rPr>
              <w:t>GetFileFromBank?bank=anz</w:t>
            </w:r>
            <w:r>
              <w:rPr>
                <w:lang w:val="en-US"/>
              </w:rPr>
              <w:t>&amp;folder=bankstatements</w:t>
            </w:r>
            <w:r>
              <w:rPr>
                <w:lang w:val="en-US"/>
              </w:rPr>
              <w:br/>
              <w:t>&amp;file</w:t>
            </w:r>
            <w:r w:rsidR="005F21A0">
              <w:rPr>
                <w:lang w:val="en-US"/>
              </w:rPr>
              <w:t>name</w:t>
            </w:r>
            <w:r>
              <w:rPr>
                <w:lang w:val="en-US"/>
              </w:rPr>
              <w:t>=bankstatement_20230612.txt</w:t>
            </w:r>
          </w:p>
        </w:tc>
      </w:tr>
    </w:tbl>
    <w:p w14:paraId="1EB9900E" w14:textId="77777777" w:rsidR="00F7142F" w:rsidRDefault="00F7142F" w:rsidP="00F7142F">
      <w:pPr>
        <w:pStyle w:val="Heading2"/>
        <w:rPr>
          <w:lang w:val="en-US"/>
        </w:rPr>
      </w:pPr>
      <w:bookmarkStart w:id="28" w:name="_Toc144198608"/>
      <w:r>
        <w:rPr>
          <w:lang w:val="en-US"/>
        </w:rPr>
        <w:t>SendFileToBank</w:t>
      </w:r>
      <w:bookmarkEnd w:id="28"/>
    </w:p>
    <w:p w14:paraId="4FD832AA" w14:textId="77777777" w:rsidR="00F7142F" w:rsidRDefault="00F7142F" w:rsidP="00F7142F">
      <w:pPr>
        <w:ind w:left="576"/>
        <w:rPr>
          <w:lang w:val="en-US"/>
        </w:rPr>
      </w:pPr>
    </w:p>
    <w:tbl>
      <w:tblPr>
        <w:tblStyle w:val="TableGrid"/>
        <w:tblW w:w="0" w:type="auto"/>
        <w:tblInd w:w="576" w:type="dxa"/>
        <w:tblLook w:val="04A0" w:firstRow="1" w:lastRow="0" w:firstColumn="1" w:lastColumn="0" w:noHBand="0" w:noVBand="1"/>
      </w:tblPr>
      <w:tblGrid>
        <w:gridCol w:w="2821"/>
        <w:gridCol w:w="5619"/>
      </w:tblGrid>
      <w:tr w:rsidR="00F7142F" w14:paraId="5356B63A" w14:textId="77777777" w:rsidTr="00B259EE">
        <w:tc>
          <w:tcPr>
            <w:tcW w:w="2821" w:type="dxa"/>
            <w:shd w:val="clear" w:color="auto" w:fill="BFBFBF" w:themeFill="background1" w:themeFillShade="BF"/>
          </w:tcPr>
          <w:p w14:paraId="341C8BD6" w14:textId="77777777" w:rsidR="00F7142F" w:rsidRPr="00EC6291" w:rsidRDefault="00F7142F" w:rsidP="00B259EE">
            <w:pPr>
              <w:rPr>
                <w:b/>
                <w:bCs/>
                <w:lang w:val="en-US"/>
              </w:rPr>
            </w:pPr>
            <w:r w:rsidRPr="00EC6291">
              <w:rPr>
                <w:b/>
                <w:bCs/>
                <w:lang w:val="en-US"/>
              </w:rPr>
              <w:t>Method</w:t>
            </w:r>
          </w:p>
        </w:tc>
        <w:tc>
          <w:tcPr>
            <w:tcW w:w="5619" w:type="dxa"/>
          </w:tcPr>
          <w:p w14:paraId="462D4FAF" w14:textId="77777777" w:rsidR="00F7142F" w:rsidRDefault="00F7142F" w:rsidP="00B259EE">
            <w:pPr>
              <w:rPr>
                <w:lang w:val="en-US"/>
              </w:rPr>
            </w:pPr>
            <w:r>
              <w:rPr>
                <w:lang w:val="en-US"/>
              </w:rPr>
              <w:t>POST</w:t>
            </w:r>
          </w:p>
        </w:tc>
      </w:tr>
      <w:tr w:rsidR="00F7142F" w14:paraId="7ADC3FDF" w14:textId="77777777" w:rsidTr="00B259EE">
        <w:tc>
          <w:tcPr>
            <w:tcW w:w="2821" w:type="dxa"/>
            <w:shd w:val="clear" w:color="auto" w:fill="BFBFBF" w:themeFill="background1" w:themeFillShade="BF"/>
          </w:tcPr>
          <w:p w14:paraId="4099BE1D" w14:textId="77777777" w:rsidR="00F7142F" w:rsidRPr="00EC6291" w:rsidRDefault="00F7142F" w:rsidP="00B259EE">
            <w:pPr>
              <w:rPr>
                <w:b/>
                <w:bCs/>
                <w:lang w:val="en-US"/>
              </w:rPr>
            </w:pPr>
            <w:r w:rsidRPr="00EC6291">
              <w:rPr>
                <w:b/>
                <w:bCs/>
                <w:lang w:val="en-US"/>
              </w:rPr>
              <w:t>Request Headers</w:t>
            </w:r>
          </w:p>
        </w:tc>
        <w:tc>
          <w:tcPr>
            <w:tcW w:w="5619" w:type="dxa"/>
          </w:tcPr>
          <w:p w14:paraId="651F3FB7" w14:textId="77777777" w:rsidR="00F7142F" w:rsidRPr="0064758C" w:rsidRDefault="00F7142F" w:rsidP="00F7142F">
            <w:pPr>
              <w:pStyle w:val="ListParagraph"/>
              <w:numPr>
                <w:ilvl w:val="0"/>
                <w:numId w:val="13"/>
              </w:numPr>
              <w:ind w:left="360"/>
              <w:rPr>
                <w:lang w:val="en-US"/>
              </w:rPr>
            </w:pPr>
            <w:r>
              <w:rPr>
                <w:lang w:val="en-US"/>
              </w:rPr>
              <w:t>x-functions-key</w:t>
            </w:r>
          </w:p>
        </w:tc>
      </w:tr>
      <w:tr w:rsidR="00F7142F" w14:paraId="0415472F" w14:textId="77777777" w:rsidTr="00B259EE">
        <w:tc>
          <w:tcPr>
            <w:tcW w:w="2821" w:type="dxa"/>
            <w:shd w:val="clear" w:color="auto" w:fill="BFBFBF" w:themeFill="background1" w:themeFillShade="BF"/>
          </w:tcPr>
          <w:p w14:paraId="6E8B3988" w14:textId="77777777" w:rsidR="00F7142F" w:rsidRPr="00EC6291" w:rsidRDefault="00F7142F" w:rsidP="00B259EE">
            <w:pPr>
              <w:rPr>
                <w:b/>
                <w:bCs/>
                <w:lang w:val="en-US"/>
              </w:rPr>
            </w:pPr>
            <w:r w:rsidRPr="00EC6291">
              <w:rPr>
                <w:b/>
                <w:bCs/>
                <w:lang w:val="en-US"/>
              </w:rPr>
              <w:t>Request Body</w:t>
            </w:r>
          </w:p>
        </w:tc>
        <w:tc>
          <w:tcPr>
            <w:tcW w:w="5619" w:type="dxa"/>
          </w:tcPr>
          <w:p w14:paraId="6E2B096B" w14:textId="77777777" w:rsidR="00F7142F" w:rsidRPr="0064758C" w:rsidRDefault="00F7142F" w:rsidP="00B259EE">
            <w:pPr>
              <w:rPr>
                <w:lang w:val="en-US"/>
              </w:rPr>
            </w:pPr>
            <w:r>
              <w:rPr>
                <w:lang w:val="en-US"/>
              </w:rPr>
              <w:t>String content of the file. This content will be PGP encrypted by the function before saving to the bank’s FTP folder.</w:t>
            </w:r>
          </w:p>
        </w:tc>
      </w:tr>
      <w:tr w:rsidR="00F7142F" w14:paraId="3035FC92" w14:textId="77777777" w:rsidTr="00B259EE">
        <w:tc>
          <w:tcPr>
            <w:tcW w:w="2821" w:type="dxa"/>
            <w:shd w:val="clear" w:color="auto" w:fill="BFBFBF" w:themeFill="background1" w:themeFillShade="BF"/>
          </w:tcPr>
          <w:p w14:paraId="3F588C8C" w14:textId="77777777" w:rsidR="00F7142F" w:rsidRPr="00EC6291" w:rsidRDefault="00F7142F" w:rsidP="00B259EE">
            <w:pPr>
              <w:rPr>
                <w:b/>
                <w:bCs/>
                <w:lang w:val="en-US"/>
              </w:rPr>
            </w:pPr>
            <w:r w:rsidRPr="00EC6291">
              <w:rPr>
                <w:b/>
                <w:bCs/>
                <w:lang w:val="en-US"/>
              </w:rPr>
              <w:t>Query String Parameters</w:t>
            </w:r>
          </w:p>
        </w:tc>
        <w:tc>
          <w:tcPr>
            <w:tcW w:w="5619" w:type="dxa"/>
          </w:tcPr>
          <w:p w14:paraId="4314B2B9" w14:textId="77777777" w:rsidR="00F7142F" w:rsidRDefault="00F7142F" w:rsidP="00F7142F">
            <w:pPr>
              <w:pStyle w:val="ListParagraph"/>
              <w:numPr>
                <w:ilvl w:val="0"/>
                <w:numId w:val="13"/>
              </w:numPr>
              <w:ind w:left="360"/>
              <w:rPr>
                <w:lang w:val="en-US"/>
              </w:rPr>
            </w:pPr>
            <w:r w:rsidRPr="00EC6291">
              <w:rPr>
                <w:b/>
                <w:bCs/>
                <w:lang w:val="en-US"/>
              </w:rPr>
              <w:t>bank</w:t>
            </w:r>
            <w:r>
              <w:rPr>
                <w:lang w:val="en-US"/>
              </w:rPr>
              <w:t>. E.g., anz, westpac…etc.</w:t>
            </w:r>
          </w:p>
          <w:p w14:paraId="0C193136" w14:textId="77777777" w:rsidR="00F7142F" w:rsidRDefault="00F7142F" w:rsidP="00F7142F">
            <w:pPr>
              <w:pStyle w:val="ListParagraph"/>
              <w:numPr>
                <w:ilvl w:val="0"/>
                <w:numId w:val="13"/>
              </w:numPr>
              <w:ind w:left="360"/>
              <w:rPr>
                <w:lang w:val="en-US"/>
              </w:rPr>
            </w:pPr>
            <w:r w:rsidRPr="00EC6291">
              <w:rPr>
                <w:b/>
                <w:bCs/>
                <w:lang w:val="en-US"/>
              </w:rPr>
              <w:t>folder</w:t>
            </w:r>
            <w:r>
              <w:rPr>
                <w:lang w:val="en-US"/>
              </w:rPr>
              <w:t>. Folder path to save the file into. E.g., OUT/Payments.</w:t>
            </w:r>
          </w:p>
          <w:p w14:paraId="4F300ACF" w14:textId="77777777" w:rsidR="00F7142F" w:rsidRDefault="00F7142F" w:rsidP="00F7142F">
            <w:pPr>
              <w:pStyle w:val="ListParagraph"/>
              <w:numPr>
                <w:ilvl w:val="0"/>
                <w:numId w:val="13"/>
              </w:numPr>
              <w:ind w:left="360"/>
              <w:rPr>
                <w:lang w:val="en-US"/>
              </w:rPr>
            </w:pPr>
            <w:r w:rsidRPr="00EC6291">
              <w:rPr>
                <w:b/>
                <w:bCs/>
                <w:lang w:val="en-US"/>
              </w:rPr>
              <w:t>filename</w:t>
            </w:r>
            <w:r>
              <w:rPr>
                <w:lang w:val="en-US"/>
              </w:rPr>
              <w:t>. Name of the file that will be saved to the bank’s FTP folder.</w:t>
            </w:r>
          </w:p>
          <w:p w14:paraId="3D819B77" w14:textId="174E2645" w:rsidR="00D153FE" w:rsidRPr="0064758C" w:rsidRDefault="00D153FE" w:rsidP="00F7142F">
            <w:pPr>
              <w:pStyle w:val="ListParagraph"/>
              <w:numPr>
                <w:ilvl w:val="0"/>
                <w:numId w:val="13"/>
              </w:numPr>
              <w:ind w:left="360"/>
              <w:rPr>
                <w:lang w:val="en-US"/>
              </w:rPr>
            </w:pPr>
            <w:r>
              <w:rPr>
                <w:b/>
                <w:bCs/>
                <w:lang w:val="en-US"/>
              </w:rPr>
              <w:t>enc</w:t>
            </w:r>
            <w:r w:rsidRPr="005C41CA">
              <w:rPr>
                <w:lang w:val="en-US"/>
              </w:rPr>
              <w:t>.</w:t>
            </w:r>
            <w:r>
              <w:rPr>
                <w:lang w:val="en-US"/>
              </w:rPr>
              <w:t xml:space="preserve"> “no” = No encryption required, else perform PGP encryption on the file while uploading.</w:t>
            </w:r>
          </w:p>
        </w:tc>
      </w:tr>
      <w:tr w:rsidR="00F7142F" w14:paraId="402C299D" w14:textId="77777777" w:rsidTr="00B259EE">
        <w:tc>
          <w:tcPr>
            <w:tcW w:w="2821" w:type="dxa"/>
            <w:shd w:val="clear" w:color="auto" w:fill="BFBFBF" w:themeFill="background1" w:themeFillShade="BF"/>
          </w:tcPr>
          <w:p w14:paraId="22274CCD" w14:textId="77777777" w:rsidR="00F7142F" w:rsidRPr="00EC6291" w:rsidRDefault="00F7142F" w:rsidP="00B259EE">
            <w:pPr>
              <w:rPr>
                <w:b/>
                <w:bCs/>
                <w:lang w:val="en-US"/>
              </w:rPr>
            </w:pPr>
            <w:r w:rsidRPr="00EC6291">
              <w:rPr>
                <w:b/>
                <w:bCs/>
                <w:lang w:val="en-US"/>
              </w:rPr>
              <w:t>Return HTTP Status</w:t>
            </w:r>
          </w:p>
        </w:tc>
        <w:tc>
          <w:tcPr>
            <w:tcW w:w="5619" w:type="dxa"/>
          </w:tcPr>
          <w:p w14:paraId="58BA0D31" w14:textId="77777777" w:rsidR="00F7142F" w:rsidRDefault="00F7142F" w:rsidP="00F7142F">
            <w:pPr>
              <w:pStyle w:val="ListParagraph"/>
              <w:numPr>
                <w:ilvl w:val="0"/>
                <w:numId w:val="13"/>
              </w:numPr>
              <w:ind w:left="360"/>
              <w:rPr>
                <w:lang w:val="en-US"/>
              </w:rPr>
            </w:pPr>
            <w:r>
              <w:rPr>
                <w:lang w:val="en-US"/>
              </w:rPr>
              <w:t>200: Success</w:t>
            </w:r>
          </w:p>
          <w:p w14:paraId="7498FDE5" w14:textId="77777777" w:rsidR="00F7142F" w:rsidRDefault="00F7142F" w:rsidP="00F7142F">
            <w:pPr>
              <w:pStyle w:val="ListParagraph"/>
              <w:numPr>
                <w:ilvl w:val="0"/>
                <w:numId w:val="13"/>
              </w:numPr>
              <w:ind w:left="360"/>
              <w:rPr>
                <w:lang w:val="en-US"/>
              </w:rPr>
            </w:pPr>
            <w:r>
              <w:rPr>
                <w:lang w:val="en-US"/>
              </w:rPr>
              <w:t>400: Function detected invalid request submitted, including missing Function App configuration settings.</w:t>
            </w:r>
          </w:p>
          <w:p w14:paraId="2C512604" w14:textId="77777777" w:rsidR="00F7142F" w:rsidRDefault="00F7142F" w:rsidP="00F7142F">
            <w:pPr>
              <w:pStyle w:val="ListParagraph"/>
              <w:numPr>
                <w:ilvl w:val="0"/>
                <w:numId w:val="13"/>
              </w:numPr>
              <w:ind w:left="360"/>
              <w:rPr>
                <w:lang w:val="en-US"/>
              </w:rPr>
            </w:pPr>
            <w:r>
              <w:rPr>
                <w:lang w:val="en-US"/>
              </w:rPr>
              <w:t>401: Unauthorized likely due to invalid x-functions-key.</w:t>
            </w:r>
          </w:p>
        </w:tc>
      </w:tr>
      <w:tr w:rsidR="00F7142F" w14:paraId="6CAB1A10" w14:textId="77777777" w:rsidTr="00B259EE">
        <w:tc>
          <w:tcPr>
            <w:tcW w:w="2821" w:type="dxa"/>
            <w:shd w:val="clear" w:color="auto" w:fill="BFBFBF" w:themeFill="background1" w:themeFillShade="BF"/>
          </w:tcPr>
          <w:p w14:paraId="794554C8" w14:textId="77777777" w:rsidR="00F7142F" w:rsidRPr="00EC6291" w:rsidRDefault="00F7142F" w:rsidP="00B259EE">
            <w:pPr>
              <w:rPr>
                <w:b/>
                <w:bCs/>
                <w:lang w:val="en-US"/>
              </w:rPr>
            </w:pPr>
            <w:r w:rsidRPr="00EC6291">
              <w:rPr>
                <w:b/>
                <w:bCs/>
                <w:lang w:val="en-US"/>
              </w:rPr>
              <w:t>Response Body (Success)</w:t>
            </w:r>
          </w:p>
        </w:tc>
        <w:tc>
          <w:tcPr>
            <w:tcW w:w="5619" w:type="dxa"/>
          </w:tcPr>
          <w:p w14:paraId="73D27A4F" w14:textId="77777777" w:rsidR="00F7142F" w:rsidRDefault="00F7142F" w:rsidP="00B259EE">
            <w:pPr>
              <w:rPr>
                <w:lang w:val="en-US"/>
              </w:rPr>
            </w:pPr>
            <w:r>
              <w:rPr>
                <w:lang w:val="en-US"/>
              </w:rPr>
              <w:t>“Success”</w:t>
            </w:r>
          </w:p>
        </w:tc>
      </w:tr>
      <w:tr w:rsidR="00F7142F" w14:paraId="1921C1CE" w14:textId="77777777" w:rsidTr="00B259EE">
        <w:tc>
          <w:tcPr>
            <w:tcW w:w="2821" w:type="dxa"/>
            <w:shd w:val="clear" w:color="auto" w:fill="BFBFBF" w:themeFill="background1" w:themeFillShade="BF"/>
          </w:tcPr>
          <w:p w14:paraId="7B13D145" w14:textId="77777777" w:rsidR="00F7142F" w:rsidRPr="00EC6291" w:rsidRDefault="00F7142F" w:rsidP="00B259EE">
            <w:pPr>
              <w:rPr>
                <w:b/>
                <w:bCs/>
                <w:lang w:val="en-US"/>
              </w:rPr>
            </w:pPr>
            <w:r w:rsidRPr="00EC6291">
              <w:rPr>
                <w:b/>
                <w:bCs/>
                <w:lang w:val="en-US"/>
              </w:rPr>
              <w:t>Response Body (Error)</w:t>
            </w:r>
          </w:p>
        </w:tc>
        <w:tc>
          <w:tcPr>
            <w:tcW w:w="5619" w:type="dxa"/>
          </w:tcPr>
          <w:p w14:paraId="42502ED7" w14:textId="77777777" w:rsidR="00F7142F" w:rsidRPr="00EC6291" w:rsidRDefault="00F7142F" w:rsidP="00B259EE">
            <w:pPr>
              <w:rPr>
                <w:lang w:val="en-US"/>
              </w:rPr>
            </w:pPr>
            <w:r>
              <w:rPr>
                <w:lang w:val="en-US"/>
              </w:rPr>
              <w:t>A string starts with “ERROR:” and the description of the error.</w:t>
            </w:r>
          </w:p>
        </w:tc>
      </w:tr>
      <w:tr w:rsidR="00F7142F" w14:paraId="4E0F82B3" w14:textId="77777777" w:rsidTr="00B259EE">
        <w:tc>
          <w:tcPr>
            <w:tcW w:w="2821" w:type="dxa"/>
            <w:shd w:val="clear" w:color="auto" w:fill="BFBFBF" w:themeFill="background1" w:themeFillShade="BF"/>
          </w:tcPr>
          <w:p w14:paraId="3F14AB31" w14:textId="77777777" w:rsidR="00F7142F" w:rsidRPr="00EC6291" w:rsidRDefault="00F7142F" w:rsidP="00B259EE">
            <w:pPr>
              <w:rPr>
                <w:b/>
                <w:bCs/>
                <w:lang w:val="en-US"/>
              </w:rPr>
            </w:pPr>
            <w:r>
              <w:rPr>
                <w:b/>
                <w:bCs/>
                <w:lang w:val="en-US"/>
              </w:rPr>
              <w:t>Example</w:t>
            </w:r>
          </w:p>
        </w:tc>
        <w:tc>
          <w:tcPr>
            <w:tcW w:w="5619" w:type="dxa"/>
          </w:tcPr>
          <w:p w14:paraId="16F848DA" w14:textId="7CC0DCA5" w:rsidR="00F7142F" w:rsidRDefault="00F7142F" w:rsidP="00B259EE">
            <w:pPr>
              <w:rPr>
                <w:lang w:val="en-US"/>
              </w:rPr>
            </w:pPr>
            <w:r w:rsidRPr="00EC6291">
              <w:rPr>
                <w:lang w:val="en-US"/>
              </w:rPr>
              <w:t>https://</w:t>
            </w:r>
            <w:r w:rsidR="006F3BB2">
              <w:t xml:space="preserve"> </w:t>
            </w:r>
            <w:r w:rsidR="006F3BB2" w:rsidRPr="006F3BB2">
              <w:rPr>
                <w:lang w:val="en-US"/>
              </w:rPr>
              <w:t>fapp-bankfiletrans-{org}-{region}</w:t>
            </w:r>
            <w:r w:rsidRPr="00EC6291">
              <w:rPr>
                <w:lang w:val="en-US"/>
              </w:rPr>
              <w:t>.azurewebsites.net/api/</w:t>
            </w:r>
            <w:r>
              <w:rPr>
                <w:lang w:val="en-US"/>
              </w:rPr>
              <w:t xml:space="preserve"> </w:t>
            </w:r>
            <w:r w:rsidRPr="00EC6291">
              <w:rPr>
                <w:lang w:val="en-US"/>
              </w:rPr>
              <w:t>SendFileToBank?bank=anz</w:t>
            </w:r>
            <w:r>
              <w:rPr>
                <w:lang w:val="en-US"/>
              </w:rPr>
              <w:t>&amp;folder=bankstatements</w:t>
            </w:r>
            <w:r>
              <w:rPr>
                <w:lang w:val="en-US"/>
              </w:rPr>
              <w:br/>
              <w:t>&amp;filename=payments_20230612.txt</w:t>
            </w:r>
          </w:p>
        </w:tc>
      </w:tr>
    </w:tbl>
    <w:p w14:paraId="50C075E2" w14:textId="77777777" w:rsidR="00F7142F" w:rsidRDefault="00F7142F">
      <w:pPr>
        <w:spacing w:after="200" w:line="276" w:lineRule="auto"/>
        <w:rPr>
          <w:rFonts w:cs="Arial"/>
          <w:bCs/>
          <w:iCs/>
          <w:color w:val="FD7B23"/>
          <w:sz w:val="30"/>
          <w:szCs w:val="28"/>
          <w:lang w:val="en-US"/>
        </w:rPr>
      </w:pPr>
      <w:r>
        <w:rPr>
          <w:lang w:val="en-US"/>
        </w:rPr>
        <w:br w:type="page"/>
      </w:r>
    </w:p>
    <w:p w14:paraId="7C9700F2" w14:textId="4406B7A8" w:rsidR="00E93A2C" w:rsidRDefault="00E93A2C" w:rsidP="00E93A2C">
      <w:pPr>
        <w:pStyle w:val="Heading2"/>
        <w:rPr>
          <w:lang w:val="en-US"/>
        </w:rPr>
      </w:pPr>
      <w:bookmarkStart w:id="29" w:name="_Toc144198609"/>
      <w:r>
        <w:rPr>
          <w:lang w:val="en-US"/>
        </w:rPr>
        <w:lastRenderedPageBreak/>
        <w:t>DeleteFileFromBank</w:t>
      </w:r>
      <w:bookmarkEnd w:id="29"/>
    </w:p>
    <w:p w14:paraId="480C4910" w14:textId="77777777" w:rsidR="00E93A2C" w:rsidRDefault="00E93A2C" w:rsidP="00E93A2C">
      <w:pPr>
        <w:ind w:left="576"/>
        <w:rPr>
          <w:lang w:val="en-US"/>
        </w:rPr>
      </w:pPr>
    </w:p>
    <w:tbl>
      <w:tblPr>
        <w:tblStyle w:val="TableGrid"/>
        <w:tblW w:w="0" w:type="auto"/>
        <w:tblInd w:w="576" w:type="dxa"/>
        <w:tblLook w:val="04A0" w:firstRow="1" w:lastRow="0" w:firstColumn="1" w:lastColumn="0" w:noHBand="0" w:noVBand="1"/>
      </w:tblPr>
      <w:tblGrid>
        <w:gridCol w:w="2821"/>
        <w:gridCol w:w="5619"/>
      </w:tblGrid>
      <w:tr w:rsidR="00E93A2C" w14:paraId="284F1776" w14:textId="77777777" w:rsidTr="00E24840">
        <w:tc>
          <w:tcPr>
            <w:tcW w:w="2821" w:type="dxa"/>
            <w:shd w:val="clear" w:color="auto" w:fill="BFBFBF" w:themeFill="background1" w:themeFillShade="BF"/>
          </w:tcPr>
          <w:p w14:paraId="1A5BBC1D" w14:textId="77777777" w:rsidR="00E93A2C" w:rsidRPr="00EC6291" w:rsidRDefault="00E93A2C" w:rsidP="00E24840">
            <w:pPr>
              <w:rPr>
                <w:b/>
                <w:bCs/>
                <w:lang w:val="en-US"/>
              </w:rPr>
            </w:pPr>
            <w:r w:rsidRPr="00EC6291">
              <w:rPr>
                <w:b/>
                <w:bCs/>
                <w:lang w:val="en-US"/>
              </w:rPr>
              <w:t>Method</w:t>
            </w:r>
          </w:p>
        </w:tc>
        <w:tc>
          <w:tcPr>
            <w:tcW w:w="5619" w:type="dxa"/>
          </w:tcPr>
          <w:p w14:paraId="4C4C5B15" w14:textId="0494301F" w:rsidR="00E93A2C" w:rsidRDefault="006F5B7B" w:rsidP="00E24840">
            <w:pPr>
              <w:rPr>
                <w:lang w:val="en-US"/>
              </w:rPr>
            </w:pPr>
            <w:r>
              <w:rPr>
                <w:lang w:val="en-US"/>
              </w:rPr>
              <w:t>POST</w:t>
            </w:r>
          </w:p>
        </w:tc>
      </w:tr>
      <w:tr w:rsidR="00E93A2C" w14:paraId="7BB3DC59" w14:textId="77777777" w:rsidTr="00E24840">
        <w:tc>
          <w:tcPr>
            <w:tcW w:w="2821" w:type="dxa"/>
            <w:shd w:val="clear" w:color="auto" w:fill="BFBFBF" w:themeFill="background1" w:themeFillShade="BF"/>
          </w:tcPr>
          <w:p w14:paraId="7D43D3BE" w14:textId="77777777" w:rsidR="00E93A2C" w:rsidRPr="00EC6291" w:rsidRDefault="00E93A2C" w:rsidP="00E24840">
            <w:pPr>
              <w:rPr>
                <w:b/>
                <w:bCs/>
                <w:lang w:val="en-US"/>
              </w:rPr>
            </w:pPr>
            <w:r w:rsidRPr="00EC6291">
              <w:rPr>
                <w:b/>
                <w:bCs/>
                <w:lang w:val="en-US"/>
              </w:rPr>
              <w:t>Request Headers</w:t>
            </w:r>
          </w:p>
        </w:tc>
        <w:tc>
          <w:tcPr>
            <w:tcW w:w="5619" w:type="dxa"/>
          </w:tcPr>
          <w:p w14:paraId="2E1F23F9" w14:textId="77777777" w:rsidR="00E93A2C" w:rsidRPr="0064758C" w:rsidRDefault="00E93A2C" w:rsidP="00E93A2C">
            <w:pPr>
              <w:pStyle w:val="ListParagraph"/>
              <w:numPr>
                <w:ilvl w:val="0"/>
                <w:numId w:val="13"/>
              </w:numPr>
              <w:ind w:left="360"/>
              <w:rPr>
                <w:lang w:val="en-US"/>
              </w:rPr>
            </w:pPr>
            <w:r>
              <w:rPr>
                <w:lang w:val="en-US"/>
              </w:rPr>
              <w:t>x-functions-key</w:t>
            </w:r>
          </w:p>
        </w:tc>
      </w:tr>
      <w:tr w:rsidR="00E93A2C" w14:paraId="30AB54B4" w14:textId="77777777" w:rsidTr="00E24840">
        <w:tc>
          <w:tcPr>
            <w:tcW w:w="2821" w:type="dxa"/>
            <w:shd w:val="clear" w:color="auto" w:fill="BFBFBF" w:themeFill="background1" w:themeFillShade="BF"/>
          </w:tcPr>
          <w:p w14:paraId="3E193AD1" w14:textId="77777777" w:rsidR="00E93A2C" w:rsidRPr="00EC6291" w:rsidRDefault="00E93A2C" w:rsidP="00E24840">
            <w:pPr>
              <w:rPr>
                <w:b/>
                <w:bCs/>
                <w:lang w:val="en-US"/>
              </w:rPr>
            </w:pPr>
            <w:r w:rsidRPr="00EC6291">
              <w:rPr>
                <w:b/>
                <w:bCs/>
                <w:lang w:val="en-US"/>
              </w:rPr>
              <w:t>Request Body</w:t>
            </w:r>
          </w:p>
        </w:tc>
        <w:tc>
          <w:tcPr>
            <w:tcW w:w="5619" w:type="dxa"/>
          </w:tcPr>
          <w:p w14:paraId="68F240C2" w14:textId="77777777" w:rsidR="00E93A2C" w:rsidRPr="0064758C" w:rsidRDefault="00E93A2C" w:rsidP="00E24840">
            <w:pPr>
              <w:rPr>
                <w:lang w:val="en-US"/>
              </w:rPr>
            </w:pPr>
            <w:r>
              <w:rPr>
                <w:lang w:val="en-US"/>
              </w:rPr>
              <w:t>None</w:t>
            </w:r>
          </w:p>
        </w:tc>
      </w:tr>
      <w:tr w:rsidR="00E93A2C" w14:paraId="3FBC5691" w14:textId="77777777" w:rsidTr="00E24840">
        <w:tc>
          <w:tcPr>
            <w:tcW w:w="2821" w:type="dxa"/>
            <w:shd w:val="clear" w:color="auto" w:fill="BFBFBF" w:themeFill="background1" w:themeFillShade="BF"/>
          </w:tcPr>
          <w:p w14:paraId="37DD4B64" w14:textId="77777777" w:rsidR="00E93A2C" w:rsidRPr="00EC6291" w:rsidRDefault="00E93A2C" w:rsidP="00E24840">
            <w:pPr>
              <w:rPr>
                <w:b/>
                <w:bCs/>
                <w:lang w:val="en-US"/>
              </w:rPr>
            </w:pPr>
            <w:r w:rsidRPr="00EC6291">
              <w:rPr>
                <w:b/>
                <w:bCs/>
                <w:lang w:val="en-US"/>
              </w:rPr>
              <w:t>Query String Parameters</w:t>
            </w:r>
          </w:p>
        </w:tc>
        <w:tc>
          <w:tcPr>
            <w:tcW w:w="5619" w:type="dxa"/>
          </w:tcPr>
          <w:p w14:paraId="3FA2188A" w14:textId="77777777" w:rsidR="00E93A2C" w:rsidRDefault="00E93A2C" w:rsidP="00E93A2C">
            <w:pPr>
              <w:pStyle w:val="ListParagraph"/>
              <w:numPr>
                <w:ilvl w:val="0"/>
                <w:numId w:val="13"/>
              </w:numPr>
              <w:ind w:left="360"/>
              <w:rPr>
                <w:lang w:val="en-US"/>
              </w:rPr>
            </w:pPr>
            <w:r w:rsidRPr="00EC6291">
              <w:rPr>
                <w:b/>
                <w:bCs/>
                <w:lang w:val="en-US"/>
              </w:rPr>
              <w:t>bank</w:t>
            </w:r>
            <w:r>
              <w:rPr>
                <w:lang w:val="en-US"/>
              </w:rPr>
              <w:t>. E.g., anz, westpac…etc.</w:t>
            </w:r>
          </w:p>
          <w:p w14:paraId="48943E79" w14:textId="13E9D28C" w:rsidR="00E93A2C" w:rsidRDefault="00371C5F" w:rsidP="00E93A2C">
            <w:pPr>
              <w:pStyle w:val="ListParagraph"/>
              <w:numPr>
                <w:ilvl w:val="0"/>
                <w:numId w:val="13"/>
              </w:numPr>
              <w:ind w:left="360"/>
              <w:rPr>
                <w:lang w:val="en-US"/>
              </w:rPr>
            </w:pPr>
            <w:r w:rsidRPr="00EC6291">
              <w:rPr>
                <w:b/>
                <w:bCs/>
                <w:lang w:val="en-US"/>
              </w:rPr>
              <w:t>folder</w:t>
            </w:r>
            <w:r>
              <w:rPr>
                <w:lang w:val="en-US"/>
              </w:rPr>
              <w:t xml:space="preserve">. Folder path where the file is in. </w:t>
            </w:r>
            <w:r w:rsidR="00E93A2C">
              <w:rPr>
                <w:lang w:val="en-US"/>
              </w:rPr>
              <w:t xml:space="preserve">E.g., </w:t>
            </w:r>
            <w:r>
              <w:rPr>
                <w:lang w:val="en-US"/>
              </w:rPr>
              <w:t>IN/</w:t>
            </w:r>
            <w:r w:rsidR="00E93A2C">
              <w:rPr>
                <w:lang w:val="en-US"/>
              </w:rPr>
              <w:t>BankStatements.</w:t>
            </w:r>
          </w:p>
          <w:p w14:paraId="7A2D87B6" w14:textId="77777777" w:rsidR="00E93A2C" w:rsidRPr="0064758C" w:rsidRDefault="00E93A2C" w:rsidP="00E93A2C">
            <w:pPr>
              <w:pStyle w:val="ListParagraph"/>
              <w:numPr>
                <w:ilvl w:val="0"/>
                <w:numId w:val="13"/>
              </w:numPr>
              <w:ind w:left="360"/>
              <w:rPr>
                <w:lang w:val="en-US"/>
              </w:rPr>
            </w:pPr>
            <w:r w:rsidRPr="00EC6291">
              <w:rPr>
                <w:b/>
                <w:bCs/>
                <w:lang w:val="en-US"/>
              </w:rPr>
              <w:t>filename</w:t>
            </w:r>
            <w:r>
              <w:rPr>
                <w:lang w:val="en-US"/>
              </w:rPr>
              <w:t>.</w:t>
            </w:r>
          </w:p>
        </w:tc>
      </w:tr>
      <w:tr w:rsidR="00E93A2C" w14:paraId="14BE98BE" w14:textId="77777777" w:rsidTr="00E24840">
        <w:tc>
          <w:tcPr>
            <w:tcW w:w="2821" w:type="dxa"/>
            <w:shd w:val="clear" w:color="auto" w:fill="BFBFBF" w:themeFill="background1" w:themeFillShade="BF"/>
          </w:tcPr>
          <w:p w14:paraId="3751BF7C" w14:textId="77777777" w:rsidR="00E93A2C" w:rsidRPr="00EC6291" w:rsidRDefault="00E93A2C" w:rsidP="00E24840">
            <w:pPr>
              <w:rPr>
                <w:b/>
                <w:bCs/>
                <w:lang w:val="en-US"/>
              </w:rPr>
            </w:pPr>
            <w:r w:rsidRPr="00EC6291">
              <w:rPr>
                <w:b/>
                <w:bCs/>
                <w:lang w:val="en-US"/>
              </w:rPr>
              <w:t>Return HTTP Status</w:t>
            </w:r>
          </w:p>
        </w:tc>
        <w:tc>
          <w:tcPr>
            <w:tcW w:w="5619" w:type="dxa"/>
          </w:tcPr>
          <w:p w14:paraId="562BC479" w14:textId="77777777" w:rsidR="00E93A2C" w:rsidRDefault="00E93A2C" w:rsidP="00E93A2C">
            <w:pPr>
              <w:pStyle w:val="ListParagraph"/>
              <w:numPr>
                <w:ilvl w:val="0"/>
                <w:numId w:val="13"/>
              </w:numPr>
              <w:ind w:left="360"/>
              <w:rPr>
                <w:lang w:val="en-US"/>
              </w:rPr>
            </w:pPr>
            <w:r>
              <w:rPr>
                <w:lang w:val="en-US"/>
              </w:rPr>
              <w:t>200: Success</w:t>
            </w:r>
          </w:p>
          <w:p w14:paraId="681D3A49" w14:textId="77777777" w:rsidR="00E93A2C" w:rsidRDefault="00E93A2C" w:rsidP="00E93A2C">
            <w:pPr>
              <w:pStyle w:val="ListParagraph"/>
              <w:numPr>
                <w:ilvl w:val="0"/>
                <w:numId w:val="13"/>
              </w:numPr>
              <w:ind w:left="360"/>
              <w:rPr>
                <w:lang w:val="en-US"/>
              </w:rPr>
            </w:pPr>
            <w:r>
              <w:rPr>
                <w:lang w:val="en-US"/>
              </w:rPr>
              <w:t>400: Function detected invalid request submitted, including missing Function App configuration settings.</w:t>
            </w:r>
          </w:p>
          <w:p w14:paraId="4451E4AD" w14:textId="77777777" w:rsidR="00E93A2C" w:rsidRPr="007C4A1E" w:rsidRDefault="00E93A2C" w:rsidP="00E93A2C">
            <w:pPr>
              <w:pStyle w:val="ListParagraph"/>
              <w:numPr>
                <w:ilvl w:val="0"/>
                <w:numId w:val="13"/>
              </w:numPr>
              <w:ind w:left="360"/>
              <w:rPr>
                <w:lang w:val="en-US"/>
              </w:rPr>
            </w:pPr>
            <w:r>
              <w:rPr>
                <w:lang w:val="en-US"/>
              </w:rPr>
              <w:t>401: Unauthorized likely due to invalid x-functions-key.</w:t>
            </w:r>
          </w:p>
        </w:tc>
      </w:tr>
      <w:tr w:rsidR="00E93A2C" w14:paraId="100F9BD8" w14:textId="77777777" w:rsidTr="00E24840">
        <w:tc>
          <w:tcPr>
            <w:tcW w:w="2821" w:type="dxa"/>
            <w:shd w:val="clear" w:color="auto" w:fill="BFBFBF" w:themeFill="background1" w:themeFillShade="BF"/>
          </w:tcPr>
          <w:p w14:paraId="6EF666F8" w14:textId="77777777" w:rsidR="00E93A2C" w:rsidRPr="00EC6291" w:rsidRDefault="00E93A2C" w:rsidP="00E24840">
            <w:pPr>
              <w:rPr>
                <w:b/>
                <w:bCs/>
                <w:lang w:val="en-US"/>
              </w:rPr>
            </w:pPr>
            <w:r w:rsidRPr="00EC6291">
              <w:rPr>
                <w:b/>
                <w:bCs/>
                <w:lang w:val="en-US"/>
              </w:rPr>
              <w:t>Response Body (Success)</w:t>
            </w:r>
          </w:p>
        </w:tc>
        <w:tc>
          <w:tcPr>
            <w:tcW w:w="5619" w:type="dxa"/>
          </w:tcPr>
          <w:p w14:paraId="7DD92FE7" w14:textId="437CCE6F" w:rsidR="00E93A2C" w:rsidRDefault="006F5B7B" w:rsidP="00E24840">
            <w:pPr>
              <w:rPr>
                <w:lang w:val="en-US"/>
              </w:rPr>
            </w:pPr>
            <w:r>
              <w:rPr>
                <w:lang w:val="en-US"/>
              </w:rPr>
              <w:t>“Success”</w:t>
            </w:r>
          </w:p>
        </w:tc>
      </w:tr>
      <w:tr w:rsidR="00E93A2C" w14:paraId="1F065983" w14:textId="77777777" w:rsidTr="00E24840">
        <w:tc>
          <w:tcPr>
            <w:tcW w:w="2821" w:type="dxa"/>
            <w:shd w:val="clear" w:color="auto" w:fill="BFBFBF" w:themeFill="background1" w:themeFillShade="BF"/>
          </w:tcPr>
          <w:p w14:paraId="41DA68BD" w14:textId="77777777" w:rsidR="00E93A2C" w:rsidRPr="00EC6291" w:rsidRDefault="00E93A2C" w:rsidP="00E24840">
            <w:pPr>
              <w:rPr>
                <w:b/>
                <w:bCs/>
                <w:lang w:val="en-US"/>
              </w:rPr>
            </w:pPr>
            <w:r w:rsidRPr="00EC6291">
              <w:rPr>
                <w:b/>
                <w:bCs/>
                <w:lang w:val="en-US"/>
              </w:rPr>
              <w:t>Response Body (Error)</w:t>
            </w:r>
          </w:p>
        </w:tc>
        <w:tc>
          <w:tcPr>
            <w:tcW w:w="5619" w:type="dxa"/>
          </w:tcPr>
          <w:p w14:paraId="72F0E822" w14:textId="77777777" w:rsidR="00E93A2C" w:rsidRPr="00EC6291" w:rsidRDefault="00E93A2C" w:rsidP="00E24840">
            <w:pPr>
              <w:rPr>
                <w:lang w:val="en-US"/>
              </w:rPr>
            </w:pPr>
            <w:r>
              <w:rPr>
                <w:lang w:val="en-US"/>
              </w:rPr>
              <w:t>A string starts with “ERROR:” and the description of the error.</w:t>
            </w:r>
          </w:p>
        </w:tc>
      </w:tr>
      <w:tr w:rsidR="00E93A2C" w14:paraId="62070534" w14:textId="77777777" w:rsidTr="00E24840">
        <w:tc>
          <w:tcPr>
            <w:tcW w:w="2821" w:type="dxa"/>
            <w:shd w:val="clear" w:color="auto" w:fill="BFBFBF" w:themeFill="background1" w:themeFillShade="BF"/>
          </w:tcPr>
          <w:p w14:paraId="51A4C57D" w14:textId="77777777" w:rsidR="00E93A2C" w:rsidRPr="00EC6291" w:rsidRDefault="00E93A2C" w:rsidP="00E24840">
            <w:pPr>
              <w:rPr>
                <w:b/>
                <w:bCs/>
                <w:lang w:val="en-US"/>
              </w:rPr>
            </w:pPr>
            <w:r>
              <w:rPr>
                <w:b/>
                <w:bCs/>
                <w:lang w:val="en-US"/>
              </w:rPr>
              <w:t>Example</w:t>
            </w:r>
          </w:p>
        </w:tc>
        <w:tc>
          <w:tcPr>
            <w:tcW w:w="5619" w:type="dxa"/>
          </w:tcPr>
          <w:p w14:paraId="39393084" w14:textId="1551938B" w:rsidR="00E93A2C" w:rsidRDefault="00E93A2C" w:rsidP="00E24840">
            <w:pPr>
              <w:rPr>
                <w:lang w:val="en-US"/>
              </w:rPr>
            </w:pPr>
            <w:r w:rsidRPr="00EC6291">
              <w:rPr>
                <w:lang w:val="en-US"/>
              </w:rPr>
              <w:t>https://</w:t>
            </w:r>
            <w:r w:rsidR="006F3BB2">
              <w:t xml:space="preserve"> </w:t>
            </w:r>
            <w:r w:rsidR="006F3BB2" w:rsidRPr="006F3BB2">
              <w:rPr>
                <w:lang w:val="en-US"/>
              </w:rPr>
              <w:t>fapp-bankfiletrans-{org}-{region}</w:t>
            </w:r>
            <w:r w:rsidRPr="00EC6291">
              <w:rPr>
                <w:lang w:val="en-US"/>
              </w:rPr>
              <w:t>.azurewebsites.net/api/</w:t>
            </w:r>
            <w:r>
              <w:rPr>
                <w:lang w:val="en-US"/>
              </w:rPr>
              <w:t xml:space="preserve"> </w:t>
            </w:r>
            <w:r w:rsidR="005F21A0">
              <w:rPr>
                <w:lang w:val="en-US"/>
              </w:rPr>
              <w:t>Delete</w:t>
            </w:r>
            <w:r w:rsidRPr="00EC6291">
              <w:rPr>
                <w:lang w:val="en-US"/>
              </w:rPr>
              <w:t>FileFromBank?bank=anz</w:t>
            </w:r>
            <w:r>
              <w:rPr>
                <w:lang w:val="en-US"/>
              </w:rPr>
              <w:t>&amp;folder=bankstatements</w:t>
            </w:r>
            <w:r>
              <w:rPr>
                <w:lang w:val="en-US"/>
              </w:rPr>
              <w:br/>
              <w:t>&amp;file</w:t>
            </w:r>
            <w:r w:rsidR="005F21A0">
              <w:rPr>
                <w:lang w:val="en-US"/>
              </w:rPr>
              <w:t>name</w:t>
            </w:r>
            <w:r>
              <w:rPr>
                <w:lang w:val="en-US"/>
              </w:rPr>
              <w:t>=bankstatement_20230612.txt</w:t>
            </w:r>
          </w:p>
        </w:tc>
      </w:tr>
    </w:tbl>
    <w:p w14:paraId="0F918FB3" w14:textId="09AFA8C2" w:rsidR="00F863B7" w:rsidRDefault="00F863B7" w:rsidP="00F863B7">
      <w:pPr>
        <w:pStyle w:val="Heading2"/>
        <w:rPr>
          <w:lang w:val="en-US"/>
        </w:rPr>
      </w:pPr>
      <w:bookmarkStart w:id="30" w:name="_Toc144198610"/>
      <w:r>
        <w:rPr>
          <w:lang w:val="en-US"/>
        </w:rPr>
        <w:t>EncryptFileForBank</w:t>
      </w:r>
      <w:bookmarkEnd w:id="30"/>
    </w:p>
    <w:p w14:paraId="5E429048" w14:textId="77777777" w:rsidR="00F863B7" w:rsidRDefault="00F863B7" w:rsidP="00F863B7">
      <w:pPr>
        <w:ind w:left="576"/>
        <w:rPr>
          <w:lang w:val="en-US"/>
        </w:rPr>
      </w:pPr>
    </w:p>
    <w:tbl>
      <w:tblPr>
        <w:tblStyle w:val="TableGrid"/>
        <w:tblW w:w="0" w:type="auto"/>
        <w:tblInd w:w="576" w:type="dxa"/>
        <w:tblLook w:val="04A0" w:firstRow="1" w:lastRow="0" w:firstColumn="1" w:lastColumn="0" w:noHBand="0" w:noVBand="1"/>
      </w:tblPr>
      <w:tblGrid>
        <w:gridCol w:w="2821"/>
        <w:gridCol w:w="5619"/>
      </w:tblGrid>
      <w:tr w:rsidR="00F863B7" w14:paraId="3858A0C3" w14:textId="77777777" w:rsidTr="00A41BBD">
        <w:tc>
          <w:tcPr>
            <w:tcW w:w="2821" w:type="dxa"/>
            <w:shd w:val="clear" w:color="auto" w:fill="BFBFBF" w:themeFill="background1" w:themeFillShade="BF"/>
          </w:tcPr>
          <w:p w14:paraId="3AA5F439" w14:textId="77777777" w:rsidR="00F863B7" w:rsidRPr="00EC6291" w:rsidRDefault="00F863B7" w:rsidP="00A41BBD">
            <w:pPr>
              <w:rPr>
                <w:b/>
                <w:bCs/>
                <w:lang w:val="en-US"/>
              </w:rPr>
            </w:pPr>
            <w:r w:rsidRPr="00EC6291">
              <w:rPr>
                <w:b/>
                <w:bCs/>
                <w:lang w:val="en-US"/>
              </w:rPr>
              <w:t>Method</w:t>
            </w:r>
          </w:p>
        </w:tc>
        <w:tc>
          <w:tcPr>
            <w:tcW w:w="5619" w:type="dxa"/>
          </w:tcPr>
          <w:p w14:paraId="0B96EEED" w14:textId="77777777" w:rsidR="00F863B7" w:rsidRDefault="00F863B7" w:rsidP="00A41BBD">
            <w:pPr>
              <w:rPr>
                <w:lang w:val="en-US"/>
              </w:rPr>
            </w:pPr>
            <w:r>
              <w:rPr>
                <w:lang w:val="en-US"/>
              </w:rPr>
              <w:t>POST</w:t>
            </w:r>
          </w:p>
        </w:tc>
      </w:tr>
      <w:tr w:rsidR="00F863B7" w14:paraId="77B2E4CC" w14:textId="77777777" w:rsidTr="00A41BBD">
        <w:tc>
          <w:tcPr>
            <w:tcW w:w="2821" w:type="dxa"/>
            <w:shd w:val="clear" w:color="auto" w:fill="BFBFBF" w:themeFill="background1" w:themeFillShade="BF"/>
          </w:tcPr>
          <w:p w14:paraId="3B1C2831" w14:textId="77777777" w:rsidR="00F863B7" w:rsidRPr="00EC6291" w:rsidRDefault="00F863B7" w:rsidP="00A41BBD">
            <w:pPr>
              <w:rPr>
                <w:b/>
                <w:bCs/>
                <w:lang w:val="en-US"/>
              </w:rPr>
            </w:pPr>
            <w:r w:rsidRPr="00EC6291">
              <w:rPr>
                <w:b/>
                <w:bCs/>
                <w:lang w:val="en-US"/>
              </w:rPr>
              <w:t>Request Headers</w:t>
            </w:r>
          </w:p>
        </w:tc>
        <w:tc>
          <w:tcPr>
            <w:tcW w:w="5619" w:type="dxa"/>
          </w:tcPr>
          <w:p w14:paraId="423EA0FD" w14:textId="77777777" w:rsidR="00F863B7" w:rsidRPr="0064758C" w:rsidRDefault="00F863B7" w:rsidP="00F863B7">
            <w:pPr>
              <w:pStyle w:val="ListParagraph"/>
              <w:numPr>
                <w:ilvl w:val="0"/>
                <w:numId w:val="13"/>
              </w:numPr>
              <w:ind w:left="360"/>
              <w:rPr>
                <w:lang w:val="en-US"/>
              </w:rPr>
            </w:pPr>
            <w:r>
              <w:rPr>
                <w:lang w:val="en-US"/>
              </w:rPr>
              <w:t>x-functions-key</w:t>
            </w:r>
          </w:p>
        </w:tc>
      </w:tr>
      <w:tr w:rsidR="00F863B7" w14:paraId="54061130" w14:textId="77777777" w:rsidTr="00A41BBD">
        <w:tc>
          <w:tcPr>
            <w:tcW w:w="2821" w:type="dxa"/>
            <w:shd w:val="clear" w:color="auto" w:fill="BFBFBF" w:themeFill="background1" w:themeFillShade="BF"/>
          </w:tcPr>
          <w:p w14:paraId="25004C9D" w14:textId="77777777" w:rsidR="00F863B7" w:rsidRPr="00EC6291" w:rsidRDefault="00F863B7" w:rsidP="00A41BBD">
            <w:pPr>
              <w:rPr>
                <w:b/>
                <w:bCs/>
                <w:lang w:val="en-US"/>
              </w:rPr>
            </w:pPr>
            <w:r w:rsidRPr="00EC6291">
              <w:rPr>
                <w:b/>
                <w:bCs/>
                <w:lang w:val="en-US"/>
              </w:rPr>
              <w:t>Request Body</w:t>
            </w:r>
          </w:p>
        </w:tc>
        <w:tc>
          <w:tcPr>
            <w:tcW w:w="5619" w:type="dxa"/>
          </w:tcPr>
          <w:p w14:paraId="1787E919" w14:textId="32E9BD9E" w:rsidR="00F863B7" w:rsidRPr="0064758C" w:rsidRDefault="00F863B7" w:rsidP="00A41BBD">
            <w:pPr>
              <w:rPr>
                <w:lang w:val="en-US"/>
              </w:rPr>
            </w:pPr>
            <w:r>
              <w:rPr>
                <w:lang w:val="en-US"/>
              </w:rPr>
              <w:t>String content of the file. This content will be PGP encrypted by the function.</w:t>
            </w:r>
          </w:p>
        </w:tc>
      </w:tr>
      <w:tr w:rsidR="00F863B7" w14:paraId="688A9157" w14:textId="77777777" w:rsidTr="00A41BBD">
        <w:tc>
          <w:tcPr>
            <w:tcW w:w="2821" w:type="dxa"/>
            <w:shd w:val="clear" w:color="auto" w:fill="BFBFBF" w:themeFill="background1" w:themeFillShade="BF"/>
          </w:tcPr>
          <w:p w14:paraId="07CE459E" w14:textId="77777777" w:rsidR="00F863B7" w:rsidRPr="00EC6291" w:rsidRDefault="00F863B7" w:rsidP="00A41BBD">
            <w:pPr>
              <w:rPr>
                <w:b/>
                <w:bCs/>
                <w:lang w:val="en-US"/>
              </w:rPr>
            </w:pPr>
            <w:r w:rsidRPr="00EC6291">
              <w:rPr>
                <w:b/>
                <w:bCs/>
                <w:lang w:val="en-US"/>
              </w:rPr>
              <w:t>Query String Parameters</w:t>
            </w:r>
          </w:p>
        </w:tc>
        <w:tc>
          <w:tcPr>
            <w:tcW w:w="5619" w:type="dxa"/>
          </w:tcPr>
          <w:p w14:paraId="1AC09115" w14:textId="55A26142" w:rsidR="00F863B7" w:rsidRPr="00F863B7" w:rsidRDefault="00F863B7" w:rsidP="00F863B7">
            <w:pPr>
              <w:pStyle w:val="ListParagraph"/>
              <w:numPr>
                <w:ilvl w:val="0"/>
                <w:numId w:val="13"/>
              </w:numPr>
              <w:ind w:left="360"/>
              <w:rPr>
                <w:lang w:val="en-US"/>
              </w:rPr>
            </w:pPr>
            <w:r w:rsidRPr="00EC6291">
              <w:rPr>
                <w:b/>
                <w:bCs/>
                <w:lang w:val="en-US"/>
              </w:rPr>
              <w:t>bank</w:t>
            </w:r>
            <w:r>
              <w:rPr>
                <w:lang w:val="en-US"/>
              </w:rPr>
              <w:t>. E.g., anz, westpac…etc.</w:t>
            </w:r>
          </w:p>
        </w:tc>
      </w:tr>
      <w:tr w:rsidR="00F863B7" w14:paraId="4D5B23F7" w14:textId="77777777" w:rsidTr="00A41BBD">
        <w:tc>
          <w:tcPr>
            <w:tcW w:w="2821" w:type="dxa"/>
            <w:shd w:val="clear" w:color="auto" w:fill="BFBFBF" w:themeFill="background1" w:themeFillShade="BF"/>
          </w:tcPr>
          <w:p w14:paraId="26F6B815" w14:textId="77777777" w:rsidR="00F863B7" w:rsidRPr="00EC6291" w:rsidRDefault="00F863B7" w:rsidP="00A41BBD">
            <w:pPr>
              <w:rPr>
                <w:b/>
                <w:bCs/>
                <w:lang w:val="en-US"/>
              </w:rPr>
            </w:pPr>
            <w:r w:rsidRPr="00EC6291">
              <w:rPr>
                <w:b/>
                <w:bCs/>
                <w:lang w:val="en-US"/>
              </w:rPr>
              <w:t>Return HTTP Status</w:t>
            </w:r>
          </w:p>
        </w:tc>
        <w:tc>
          <w:tcPr>
            <w:tcW w:w="5619" w:type="dxa"/>
          </w:tcPr>
          <w:p w14:paraId="6200D2AC" w14:textId="77777777" w:rsidR="00F863B7" w:rsidRDefault="00F863B7" w:rsidP="00F863B7">
            <w:pPr>
              <w:pStyle w:val="ListParagraph"/>
              <w:numPr>
                <w:ilvl w:val="0"/>
                <w:numId w:val="13"/>
              </w:numPr>
              <w:ind w:left="360"/>
              <w:rPr>
                <w:lang w:val="en-US"/>
              </w:rPr>
            </w:pPr>
            <w:r>
              <w:rPr>
                <w:lang w:val="en-US"/>
              </w:rPr>
              <w:t>200: Success</w:t>
            </w:r>
          </w:p>
          <w:p w14:paraId="549EF08B" w14:textId="77777777" w:rsidR="00F863B7" w:rsidRDefault="00F863B7" w:rsidP="00F863B7">
            <w:pPr>
              <w:pStyle w:val="ListParagraph"/>
              <w:numPr>
                <w:ilvl w:val="0"/>
                <w:numId w:val="13"/>
              </w:numPr>
              <w:ind w:left="360"/>
              <w:rPr>
                <w:lang w:val="en-US"/>
              </w:rPr>
            </w:pPr>
            <w:r>
              <w:rPr>
                <w:lang w:val="en-US"/>
              </w:rPr>
              <w:t>400: Function detected invalid request submitted, including missing Function App configuration settings.</w:t>
            </w:r>
          </w:p>
          <w:p w14:paraId="707ED916" w14:textId="77777777" w:rsidR="00F863B7" w:rsidRDefault="00F863B7" w:rsidP="00F863B7">
            <w:pPr>
              <w:pStyle w:val="ListParagraph"/>
              <w:numPr>
                <w:ilvl w:val="0"/>
                <w:numId w:val="13"/>
              </w:numPr>
              <w:ind w:left="360"/>
              <w:rPr>
                <w:lang w:val="en-US"/>
              </w:rPr>
            </w:pPr>
            <w:r>
              <w:rPr>
                <w:lang w:val="en-US"/>
              </w:rPr>
              <w:t>401: Unauthorized likely due to invalid x-functions-key.</w:t>
            </w:r>
          </w:p>
        </w:tc>
      </w:tr>
      <w:tr w:rsidR="00F863B7" w14:paraId="39218914" w14:textId="77777777" w:rsidTr="00A41BBD">
        <w:tc>
          <w:tcPr>
            <w:tcW w:w="2821" w:type="dxa"/>
            <w:shd w:val="clear" w:color="auto" w:fill="BFBFBF" w:themeFill="background1" w:themeFillShade="BF"/>
          </w:tcPr>
          <w:p w14:paraId="3C7FA80D" w14:textId="77777777" w:rsidR="00F863B7" w:rsidRPr="00EC6291" w:rsidRDefault="00F863B7" w:rsidP="00A41BBD">
            <w:pPr>
              <w:rPr>
                <w:b/>
                <w:bCs/>
                <w:lang w:val="en-US"/>
              </w:rPr>
            </w:pPr>
            <w:r w:rsidRPr="00EC6291">
              <w:rPr>
                <w:b/>
                <w:bCs/>
                <w:lang w:val="en-US"/>
              </w:rPr>
              <w:t>Response Body (Success)</w:t>
            </w:r>
          </w:p>
        </w:tc>
        <w:tc>
          <w:tcPr>
            <w:tcW w:w="5619" w:type="dxa"/>
          </w:tcPr>
          <w:p w14:paraId="085ED517" w14:textId="336C7ED5" w:rsidR="00F863B7" w:rsidRDefault="00F863B7" w:rsidP="00A41BBD">
            <w:pPr>
              <w:rPr>
                <w:lang w:val="en-US"/>
              </w:rPr>
            </w:pPr>
            <w:r>
              <w:rPr>
                <w:lang w:val="en-US"/>
              </w:rPr>
              <w:t>PGP encrypted file content.</w:t>
            </w:r>
          </w:p>
        </w:tc>
      </w:tr>
      <w:tr w:rsidR="00F863B7" w14:paraId="25ABABD8" w14:textId="77777777" w:rsidTr="00A41BBD">
        <w:tc>
          <w:tcPr>
            <w:tcW w:w="2821" w:type="dxa"/>
            <w:shd w:val="clear" w:color="auto" w:fill="BFBFBF" w:themeFill="background1" w:themeFillShade="BF"/>
          </w:tcPr>
          <w:p w14:paraId="5694A72B" w14:textId="77777777" w:rsidR="00F863B7" w:rsidRPr="00EC6291" w:rsidRDefault="00F863B7" w:rsidP="00A41BBD">
            <w:pPr>
              <w:rPr>
                <w:b/>
                <w:bCs/>
                <w:lang w:val="en-US"/>
              </w:rPr>
            </w:pPr>
            <w:r w:rsidRPr="00EC6291">
              <w:rPr>
                <w:b/>
                <w:bCs/>
                <w:lang w:val="en-US"/>
              </w:rPr>
              <w:t>Response Body (Error)</w:t>
            </w:r>
          </w:p>
        </w:tc>
        <w:tc>
          <w:tcPr>
            <w:tcW w:w="5619" w:type="dxa"/>
          </w:tcPr>
          <w:p w14:paraId="1FDE13D6" w14:textId="77777777" w:rsidR="00F863B7" w:rsidRPr="00EC6291" w:rsidRDefault="00F863B7" w:rsidP="00A41BBD">
            <w:pPr>
              <w:rPr>
                <w:lang w:val="en-US"/>
              </w:rPr>
            </w:pPr>
            <w:r>
              <w:rPr>
                <w:lang w:val="en-US"/>
              </w:rPr>
              <w:t>A string starts with “ERROR:” and the description of the error.</w:t>
            </w:r>
          </w:p>
        </w:tc>
      </w:tr>
      <w:tr w:rsidR="00F863B7" w14:paraId="32BDC7AE" w14:textId="77777777" w:rsidTr="00A41BBD">
        <w:tc>
          <w:tcPr>
            <w:tcW w:w="2821" w:type="dxa"/>
            <w:shd w:val="clear" w:color="auto" w:fill="BFBFBF" w:themeFill="background1" w:themeFillShade="BF"/>
          </w:tcPr>
          <w:p w14:paraId="45EC52AA" w14:textId="77777777" w:rsidR="00F863B7" w:rsidRPr="00EC6291" w:rsidRDefault="00F863B7" w:rsidP="00A41BBD">
            <w:pPr>
              <w:rPr>
                <w:b/>
                <w:bCs/>
                <w:lang w:val="en-US"/>
              </w:rPr>
            </w:pPr>
            <w:r>
              <w:rPr>
                <w:b/>
                <w:bCs/>
                <w:lang w:val="en-US"/>
              </w:rPr>
              <w:t>Example</w:t>
            </w:r>
          </w:p>
        </w:tc>
        <w:tc>
          <w:tcPr>
            <w:tcW w:w="5619" w:type="dxa"/>
          </w:tcPr>
          <w:p w14:paraId="162C0B64" w14:textId="696DA417" w:rsidR="00F863B7" w:rsidRDefault="00F863B7" w:rsidP="00A41BBD">
            <w:pPr>
              <w:rPr>
                <w:lang w:val="en-US"/>
              </w:rPr>
            </w:pPr>
            <w:r w:rsidRPr="00EC6291">
              <w:rPr>
                <w:lang w:val="en-US"/>
              </w:rPr>
              <w:t>https://</w:t>
            </w:r>
            <w:r w:rsidR="006F3BB2">
              <w:t xml:space="preserve"> </w:t>
            </w:r>
            <w:r w:rsidR="006F3BB2" w:rsidRPr="006F3BB2">
              <w:rPr>
                <w:lang w:val="en-US"/>
              </w:rPr>
              <w:t>fapp-bankfiletrans-{org}-{region}</w:t>
            </w:r>
            <w:r w:rsidRPr="00EC6291">
              <w:rPr>
                <w:lang w:val="en-US"/>
              </w:rPr>
              <w:t>.azurewebsites.net/api/</w:t>
            </w:r>
            <w:r>
              <w:rPr>
                <w:lang w:val="en-US"/>
              </w:rPr>
              <w:t xml:space="preserve"> Encrypt</w:t>
            </w:r>
            <w:r w:rsidRPr="00EC6291">
              <w:rPr>
                <w:lang w:val="en-US"/>
              </w:rPr>
              <w:t>File</w:t>
            </w:r>
            <w:r>
              <w:rPr>
                <w:lang w:val="en-US"/>
              </w:rPr>
              <w:t>F</w:t>
            </w:r>
            <w:r w:rsidRPr="00EC6291">
              <w:rPr>
                <w:lang w:val="en-US"/>
              </w:rPr>
              <w:t>o</w:t>
            </w:r>
            <w:r>
              <w:rPr>
                <w:lang w:val="en-US"/>
              </w:rPr>
              <w:t>r</w:t>
            </w:r>
            <w:r w:rsidRPr="00EC6291">
              <w:rPr>
                <w:lang w:val="en-US"/>
              </w:rPr>
              <w:t>Bank?bank=anz</w:t>
            </w:r>
          </w:p>
        </w:tc>
      </w:tr>
    </w:tbl>
    <w:p w14:paraId="2B1C42AC" w14:textId="77777777" w:rsidR="003E239F" w:rsidRDefault="003E239F">
      <w:pPr>
        <w:spacing w:after="200" w:line="276" w:lineRule="auto"/>
        <w:rPr>
          <w:rFonts w:cs="Arial"/>
          <w:bCs/>
          <w:iCs/>
          <w:color w:val="FD7B23"/>
          <w:sz w:val="30"/>
          <w:szCs w:val="28"/>
          <w:lang w:val="en-US"/>
        </w:rPr>
      </w:pPr>
      <w:r>
        <w:rPr>
          <w:lang w:val="en-US"/>
        </w:rPr>
        <w:br w:type="page"/>
      </w:r>
    </w:p>
    <w:p w14:paraId="5C40A9A1" w14:textId="22029FA3" w:rsidR="003E239F" w:rsidRDefault="003E239F" w:rsidP="003E239F">
      <w:pPr>
        <w:pStyle w:val="Heading2"/>
        <w:rPr>
          <w:lang w:val="en-US"/>
        </w:rPr>
      </w:pPr>
      <w:bookmarkStart w:id="31" w:name="_Toc144198611"/>
      <w:r>
        <w:rPr>
          <w:lang w:val="en-US"/>
        </w:rPr>
        <w:lastRenderedPageBreak/>
        <w:t>DecryptFileForBank</w:t>
      </w:r>
      <w:bookmarkEnd w:id="31"/>
    </w:p>
    <w:p w14:paraId="37B87189" w14:textId="77777777" w:rsidR="003E239F" w:rsidRDefault="003E239F" w:rsidP="003E239F">
      <w:pPr>
        <w:ind w:left="576"/>
        <w:rPr>
          <w:lang w:val="en-US"/>
        </w:rPr>
      </w:pPr>
    </w:p>
    <w:tbl>
      <w:tblPr>
        <w:tblStyle w:val="TableGrid"/>
        <w:tblW w:w="0" w:type="auto"/>
        <w:tblInd w:w="576" w:type="dxa"/>
        <w:tblLook w:val="04A0" w:firstRow="1" w:lastRow="0" w:firstColumn="1" w:lastColumn="0" w:noHBand="0" w:noVBand="1"/>
      </w:tblPr>
      <w:tblGrid>
        <w:gridCol w:w="2821"/>
        <w:gridCol w:w="5619"/>
      </w:tblGrid>
      <w:tr w:rsidR="003E239F" w14:paraId="1AECD984" w14:textId="77777777" w:rsidTr="00A41BBD">
        <w:tc>
          <w:tcPr>
            <w:tcW w:w="2821" w:type="dxa"/>
            <w:shd w:val="clear" w:color="auto" w:fill="BFBFBF" w:themeFill="background1" w:themeFillShade="BF"/>
          </w:tcPr>
          <w:p w14:paraId="39E86BC3" w14:textId="77777777" w:rsidR="003E239F" w:rsidRPr="00EC6291" w:rsidRDefault="003E239F" w:rsidP="00A41BBD">
            <w:pPr>
              <w:rPr>
                <w:b/>
                <w:bCs/>
                <w:lang w:val="en-US"/>
              </w:rPr>
            </w:pPr>
            <w:r w:rsidRPr="00EC6291">
              <w:rPr>
                <w:b/>
                <w:bCs/>
                <w:lang w:val="en-US"/>
              </w:rPr>
              <w:t>Method</w:t>
            </w:r>
          </w:p>
        </w:tc>
        <w:tc>
          <w:tcPr>
            <w:tcW w:w="5619" w:type="dxa"/>
          </w:tcPr>
          <w:p w14:paraId="247AED43" w14:textId="77777777" w:rsidR="003E239F" w:rsidRDefault="003E239F" w:rsidP="00A41BBD">
            <w:pPr>
              <w:rPr>
                <w:lang w:val="en-US"/>
              </w:rPr>
            </w:pPr>
            <w:r>
              <w:rPr>
                <w:lang w:val="en-US"/>
              </w:rPr>
              <w:t>POST</w:t>
            </w:r>
          </w:p>
        </w:tc>
      </w:tr>
      <w:tr w:rsidR="003E239F" w14:paraId="359EFCFC" w14:textId="77777777" w:rsidTr="00A41BBD">
        <w:tc>
          <w:tcPr>
            <w:tcW w:w="2821" w:type="dxa"/>
            <w:shd w:val="clear" w:color="auto" w:fill="BFBFBF" w:themeFill="background1" w:themeFillShade="BF"/>
          </w:tcPr>
          <w:p w14:paraId="0B615CF2" w14:textId="77777777" w:rsidR="003E239F" w:rsidRPr="00EC6291" w:rsidRDefault="003E239F" w:rsidP="00A41BBD">
            <w:pPr>
              <w:rPr>
                <w:b/>
                <w:bCs/>
                <w:lang w:val="en-US"/>
              </w:rPr>
            </w:pPr>
            <w:r w:rsidRPr="00EC6291">
              <w:rPr>
                <w:b/>
                <w:bCs/>
                <w:lang w:val="en-US"/>
              </w:rPr>
              <w:t>Request Headers</w:t>
            </w:r>
          </w:p>
        </w:tc>
        <w:tc>
          <w:tcPr>
            <w:tcW w:w="5619" w:type="dxa"/>
          </w:tcPr>
          <w:p w14:paraId="31376809" w14:textId="77777777" w:rsidR="003E239F" w:rsidRPr="0064758C" w:rsidRDefault="003E239F" w:rsidP="003E239F">
            <w:pPr>
              <w:pStyle w:val="ListParagraph"/>
              <w:numPr>
                <w:ilvl w:val="0"/>
                <w:numId w:val="13"/>
              </w:numPr>
              <w:ind w:left="360"/>
              <w:rPr>
                <w:lang w:val="en-US"/>
              </w:rPr>
            </w:pPr>
            <w:r>
              <w:rPr>
                <w:lang w:val="en-US"/>
              </w:rPr>
              <w:t>x-functions-key</w:t>
            </w:r>
          </w:p>
        </w:tc>
      </w:tr>
      <w:tr w:rsidR="003E239F" w14:paraId="30FDD838" w14:textId="77777777" w:rsidTr="00A41BBD">
        <w:tc>
          <w:tcPr>
            <w:tcW w:w="2821" w:type="dxa"/>
            <w:shd w:val="clear" w:color="auto" w:fill="BFBFBF" w:themeFill="background1" w:themeFillShade="BF"/>
          </w:tcPr>
          <w:p w14:paraId="2F5C0F9D" w14:textId="77777777" w:rsidR="003E239F" w:rsidRPr="00EC6291" w:rsidRDefault="003E239F" w:rsidP="00A41BBD">
            <w:pPr>
              <w:rPr>
                <w:b/>
                <w:bCs/>
                <w:lang w:val="en-US"/>
              </w:rPr>
            </w:pPr>
            <w:r w:rsidRPr="00EC6291">
              <w:rPr>
                <w:b/>
                <w:bCs/>
                <w:lang w:val="en-US"/>
              </w:rPr>
              <w:t>Request Body</w:t>
            </w:r>
          </w:p>
        </w:tc>
        <w:tc>
          <w:tcPr>
            <w:tcW w:w="5619" w:type="dxa"/>
          </w:tcPr>
          <w:p w14:paraId="79CFB91F" w14:textId="20BCFB69" w:rsidR="003E239F" w:rsidRPr="0064758C" w:rsidRDefault="003E239F" w:rsidP="00A41BBD">
            <w:pPr>
              <w:rPr>
                <w:lang w:val="en-US"/>
              </w:rPr>
            </w:pPr>
            <w:r>
              <w:rPr>
                <w:lang w:val="en-US"/>
              </w:rPr>
              <w:t>Encrypted string content of the. This content will be PGP decrypted by the function.</w:t>
            </w:r>
          </w:p>
        </w:tc>
      </w:tr>
      <w:tr w:rsidR="003E239F" w14:paraId="4D397BBB" w14:textId="77777777" w:rsidTr="00A41BBD">
        <w:tc>
          <w:tcPr>
            <w:tcW w:w="2821" w:type="dxa"/>
            <w:shd w:val="clear" w:color="auto" w:fill="BFBFBF" w:themeFill="background1" w:themeFillShade="BF"/>
          </w:tcPr>
          <w:p w14:paraId="155C9CDC" w14:textId="77777777" w:rsidR="003E239F" w:rsidRPr="00EC6291" w:rsidRDefault="003E239F" w:rsidP="00A41BBD">
            <w:pPr>
              <w:rPr>
                <w:b/>
                <w:bCs/>
                <w:lang w:val="en-US"/>
              </w:rPr>
            </w:pPr>
            <w:r w:rsidRPr="00EC6291">
              <w:rPr>
                <w:b/>
                <w:bCs/>
                <w:lang w:val="en-US"/>
              </w:rPr>
              <w:t>Query String Parameters</w:t>
            </w:r>
          </w:p>
        </w:tc>
        <w:tc>
          <w:tcPr>
            <w:tcW w:w="5619" w:type="dxa"/>
          </w:tcPr>
          <w:p w14:paraId="1CFA6676" w14:textId="77777777" w:rsidR="003E239F" w:rsidRPr="00F863B7" w:rsidRDefault="003E239F" w:rsidP="003E239F">
            <w:pPr>
              <w:pStyle w:val="ListParagraph"/>
              <w:numPr>
                <w:ilvl w:val="0"/>
                <w:numId w:val="13"/>
              </w:numPr>
              <w:ind w:left="360"/>
              <w:rPr>
                <w:lang w:val="en-US"/>
              </w:rPr>
            </w:pPr>
            <w:r w:rsidRPr="00EC6291">
              <w:rPr>
                <w:b/>
                <w:bCs/>
                <w:lang w:val="en-US"/>
              </w:rPr>
              <w:t>bank</w:t>
            </w:r>
            <w:r>
              <w:rPr>
                <w:lang w:val="en-US"/>
              </w:rPr>
              <w:t>. E.g., anz, westpac…etc.</w:t>
            </w:r>
          </w:p>
        </w:tc>
      </w:tr>
      <w:tr w:rsidR="003E239F" w14:paraId="3A915041" w14:textId="77777777" w:rsidTr="00A41BBD">
        <w:tc>
          <w:tcPr>
            <w:tcW w:w="2821" w:type="dxa"/>
            <w:shd w:val="clear" w:color="auto" w:fill="BFBFBF" w:themeFill="background1" w:themeFillShade="BF"/>
          </w:tcPr>
          <w:p w14:paraId="314C9DFC" w14:textId="77777777" w:rsidR="003E239F" w:rsidRPr="00EC6291" w:rsidRDefault="003E239F" w:rsidP="00A41BBD">
            <w:pPr>
              <w:rPr>
                <w:b/>
                <w:bCs/>
                <w:lang w:val="en-US"/>
              </w:rPr>
            </w:pPr>
            <w:r w:rsidRPr="00EC6291">
              <w:rPr>
                <w:b/>
                <w:bCs/>
                <w:lang w:val="en-US"/>
              </w:rPr>
              <w:t>Return HTTP Status</w:t>
            </w:r>
          </w:p>
        </w:tc>
        <w:tc>
          <w:tcPr>
            <w:tcW w:w="5619" w:type="dxa"/>
          </w:tcPr>
          <w:p w14:paraId="63559959" w14:textId="77777777" w:rsidR="003E239F" w:rsidRDefault="003E239F" w:rsidP="003E239F">
            <w:pPr>
              <w:pStyle w:val="ListParagraph"/>
              <w:numPr>
                <w:ilvl w:val="0"/>
                <w:numId w:val="13"/>
              </w:numPr>
              <w:ind w:left="360"/>
              <w:rPr>
                <w:lang w:val="en-US"/>
              </w:rPr>
            </w:pPr>
            <w:r>
              <w:rPr>
                <w:lang w:val="en-US"/>
              </w:rPr>
              <w:t>200: Success</w:t>
            </w:r>
          </w:p>
          <w:p w14:paraId="65E8CC23" w14:textId="77777777" w:rsidR="003E239F" w:rsidRDefault="003E239F" w:rsidP="003E239F">
            <w:pPr>
              <w:pStyle w:val="ListParagraph"/>
              <w:numPr>
                <w:ilvl w:val="0"/>
                <w:numId w:val="13"/>
              </w:numPr>
              <w:ind w:left="360"/>
              <w:rPr>
                <w:lang w:val="en-US"/>
              </w:rPr>
            </w:pPr>
            <w:r>
              <w:rPr>
                <w:lang w:val="en-US"/>
              </w:rPr>
              <w:t>400: Function detected invalid request submitted, including missing Function App configuration settings.</w:t>
            </w:r>
          </w:p>
          <w:p w14:paraId="2EEC4EA1" w14:textId="77777777" w:rsidR="003E239F" w:rsidRDefault="003E239F" w:rsidP="003E239F">
            <w:pPr>
              <w:pStyle w:val="ListParagraph"/>
              <w:numPr>
                <w:ilvl w:val="0"/>
                <w:numId w:val="13"/>
              </w:numPr>
              <w:ind w:left="360"/>
              <w:rPr>
                <w:lang w:val="en-US"/>
              </w:rPr>
            </w:pPr>
            <w:r>
              <w:rPr>
                <w:lang w:val="en-US"/>
              </w:rPr>
              <w:t>401: Unauthorized likely due to invalid x-functions-key.</w:t>
            </w:r>
          </w:p>
        </w:tc>
      </w:tr>
      <w:tr w:rsidR="003E239F" w14:paraId="23B51D0A" w14:textId="77777777" w:rsidTr="00A41BBD">
        <w:tc>
          <w:tcPr>
            <w:tcW w:w="2821" w:type="dxa"/>
            <w:shd w:val="clear" w:color="auto" w:fill="BFBFBF" w:themeFill="background1" w:themeFillShade="BF"/>
          </w:tcPr>
          <w:p w14:paraId="73C09850" w14:textId="77777777" w:rsidR="003E239F" w:rsidRPr="00EC6291" w:rsidRDefault="003E239F" w:rsidP="00A41BBD">
            <w:pPr>
              <w:rPr>
                <w:b/>
                <w:bCs/>
                <w:lang w:val="en-US"/>
              </w:rPr>
            </w:pPr>
            <w:r w:rsidRPr="00EC6291">
              <w:rPr>
                <w:b/>
                <w:bCs/>
                <w:lang w:val="en-US"/>
              </w:rPr>
              <w:t>Response Body (Success)</w:t>
            </w:r>
          </w:p>
        </w:tc>
        <w:tc>
          <w:tcPr>
            <w:tcW w:w="5619" w:type="dxa"/>
          </w:tcPr>
          <w:p w14:paraId="3EA038F0" w14:textId="7FBF2301" w:rsidR="003E239F" w:rsidRDefault="003E239F" w:rsidP="00A41BBD">
            <w:pPr>
              <w:rPr>
                <w:lang w:val="en-US"/>
              </w:rPr>
            </w:pPr>
            <w:r>
              <w:rPr>
                <w:lang w:val="en-US"/>
              </w:rPr>
              <w:t>Decrypted plain text file content.</w:t>
            </w:r>
          </w:p>
        </w:tc>
      </w:tr>
      <w:tr w:rsidR="003E239F" w14:paraId="25D7605F" w14:textId="77777777" w:rsidTr="00A41BBD">
        <w:tc>
          <w:tcPr>
            <w:tcW w:w="2821" w:type="dxa"/>
            <w:shd w:val="clear" w:color="auto" w:fill="BFBFBF" w:themeFill="background1" w:themeFillShade="BF"/>
          </w:tcPr>
          <w:p w14:paraId="7627D7E7" w14:textId="77777777" w:rsidR="003E239F" w:rsidRPr="00EC6291" w:rsidRDefault="003E239F" w:rsidP="00A41BBD">
            <w:pPr>
              <w:rPr>
                <w:b/>
                <w:bCs/>
                <w:lang w:val="en-US"/>
              </w:rPr>
            </w:pPr>
            <w:r w:rsidRPr="00EC6291">
              <w:rPr>
                <w:b/>
                <w:bCs/>
                <w:lang w:val="en-US"/>
              </w:rPr>
              <w:t>Response Body (Error)</w:t>
            </w:r>
          </w:p>
        </w:tc>
        <w:tc>
          <w:tcPr>
            <w:tcW w:w="5619" w:type="dxa"/>
          </w:tcPr>
          <w:p w14:paraId="7192BFDC" w14:textId="77777777" w:rsidR="003E239F" w:rsidRPr="00EC6291" w:rsidRDefault="003E239F" w:rsidP="00A41BBD">
            <w:pPr>
              <w:rPr>
                <w:lang w:val="en-US"/>
              </w:rPr>
            </w:pPr>
            <w:r>
              <w:rPr>
                <w:lang w:val="en-US"/>
              </w:rPr>
              <w:t>A string starts with “ERROR:” and the description of the error.</w:t>
            </w:r>
          </w:p>
        </w:tc>
      </w:tr>
      <w:tr w:rsidR="003E239F" w14:paraId="43175B4F" w14:textId="77777777" w:rsidTr="00A41BBD">
        <w:tc>
          <w:tcPr>
            <w:tcW w:w="2821" w:type="dxa"/>
            <w:shd w:val="clear" w:color="auto" w:fill="BFBFBF" w:themeFill="background1" w:themeFillShade="BF"/>
          </w:tcPr>
          <w:p w14:paraId="5298E351" w14:textId="77777777" w:rsidR="003E239F" w:rsidRPr="00EC6291" w:rsidRDefault="003E239F" w:rsidP="00A41BBD">
            <w:pPr>
              <w:rPr>
                <w:b/>
                <w:bCs/>
                <w:lang w:val="en-US"/>
              </w:rPr>
            </w:pPr>
            <w:r>
              <w:rPr>
                <w:b/>
                <w:bCs/>
                <w:lang w:val="en-US"/>
              </w:rPr>
              <w:t>Example</w:t>
            </w:r>
          </w:p>
        </w:tc>
        <w:tc>
          <w:tcPr>
            <w:tcW w:w="5619" w:type="dxa"/>
          </w:tcPr>
          <w:p w14:paraId="4E558D37" w14:textId="54F96B17" w:rsidR="003E239F" w:rsidRDefault="003E239F" w:rsidP="00A41BBD">
            <w:pPr>
              <w:rPr>
                <w:lang w:val="en-US"/>
              </w:rPr>
            </w:pPr>
            <w:r w:rsidRPr="00EC6291">
              <w:rPr>
                <w:lang w:val="en-US"/>
              </w:rPr>
              <w:t>https://</w:t>
            </w:r>
            <w:r w:rsidR="006F3BB2">
              <w:t xml:space="preserve"> </w:t>
            </w:r>
            <w:r w:rsidR="006F3BB2" w:rsidRPr="006F3BB2">
              <w:rPr>
                <w:lang w:val="en-US"/>
              </w:rPr>
              <w:t>fapp-bankfiletrans-{org}-{region}</w:t>
            </w:r>
            <w:r w:rsidRPr="00EC6291">
              <w:rPr>
                <w:lang w:val="en-US"/>
              </w:rPr>
              <w:t>.azurewebsites.net/api/</w:t>
            </w:r>
            <w:r>
              <w:rPr>
                <w:lang w:val="en-US"/>
              </w:rPr>
              <w:t xml:space="preserve"> Encrypt</w:t>
            </w:r>
            <w:r w:rsidRPr="00EC6291">
              <w:rPr>
                <w:lang w:val="en-US"/>
              </w:rPr>
              <w:t>File</w:t>
            </w:r>
            <w:r>
              <w:rPr>
                <w:lang w:val="en-US"/>
              </w:rPr>
              <w:t>F</w:t>
            </w:r>
            <w:r w:rsidRPr="00EC6291">
              <w:rPr>
                <w:lang w:val="en-US"/>
              </w:rPr>
              <w:t>o</w:t>
            </w:r>
            <w:r>
              <w:rPr>
                <w:lang w:val="en-US"/>
              </w:rPr>
              <w:t>r</w:t>
            </w:r>
            <w:r w:rsidRPr="00EC6291">
              <w:rPr>
                <w:lang w:val="en-US"/>
              </w:rPr>
              <w:t>Bank?bank=anz</w:t>
            </w:r>
          </w:p>
        </w:tc>
      </w:tr>
    </w:tbl>
    <w:p w14:paraId="4610F2A1" w14:textId="77777777" w:rsidR="00964E87" w:rsidRDefault="00964E87">
      <w:pPr>
        <w:spacing w:after="200" w:line="276" w:lineRule="auto"/>
        <w:rPr>
          <w:rFonts w:ascii="Calibri" w:hAnsi="Calibri" w:cs="Arial"/>
          <w:b/>
          <w:bCs/>
          <w:color w:val="FD7B23"/>
          <w:kern w:val="32"/>
          <w:sz w:val="44"/>
          <w:szCs w:val="32"/>
          <w:lang w:val="en-US"/>
        </w:rPr>
      </w:pPr>
      <w:r>
        <w:rPr>
          <w:lang w:val="en-US"/>
        </w:rPr>
        <w:br w:type="page"/>
      </w:r>
    </w:p>
    <w:p w14:paraId="55DB3331" w14:textId="59DE73E5" w:rsidR="00964E87" w:rsidRDefault="00964E87" w:rsidP="00964E87">
      <w:pPr>
        <w:pStyle w:val="Heading1"/>
        <w:rPr>
          <w:lang w:val="en-US"/>
        </w:rPr>
      </w:pPr>
      <w:bookmarkStart w:id="32" w:name="_Toc144198612"/>
      <w:r>
        <w:rPr>
          <w:lang w:val="en-US"/>
        </w:rPr>
        <w:lastRenderedPageBreak/>
        <w:t>Function App Deployment</w:t>
      </w:r>
      <w:bookmarkEnd w:id="32"/>
    </w:p>
    <w:p w14:paraId="5DDFC68B" w14:textId="77777777" w:rsidR="00964E87" w:rsidRDefault="00964E87" w:rsidP="00E93A2C">
      <w:pPr>
        <w:ind w:left="576"/>
        <w:rPr>
          <w:lang w:val="en-US"/>
        </w:rPr>
      </w:pPr>
    </w:p>
    <w:p w14:paraId="1CE1A032" w14:textId="43432AA2" w:rsidR="00964E87" w:rsidRDefault="00964E87" w:rsidP="00964E87">
      <w:pPr>
        <w:rPr>
          <w:lang w:val="en-US"/>
        </w:rPr>
      </w:pPr>
      <w:r>
        <w:rPr>
          <w:lang w:val="en-US"/>
        </w:rPr>
        <w:t xml:space="preserve">The function app can be deployed directly from within Visual Studio 2022. The </w:t>
      </w:r>
      <w:r w:rsidR="0003342D">
        <w:rPr>
          <w:lang w:val="en-US"/>
        </w:rPr>
        <w:t>solution</w:t>
      </w:r>
      <w:r>
        <w:rPr>
          <w:lang w:val="en-US"/>
        </w:rPr>
        <w:t xml:space="preserve"> can be cloned from </w:t>
      </w:r>
      <w:hyperlink r:id="rId15" w:history="1">
        <w:r w:rsidRPr="00135684">
          <w:rPr>
            <w:rStyle w:val="Hyperlink"/>
            <w:lang w:val="en-US"/>
          </w:rPr>
          <w:t>https://dev.azure.com/Fusion5BC/Fusion5%20BC%20Azure%20Functionalities/_git/Fusion5%20BankFileTransfer</w:t>
        </w:r>
      </w:hyperlink>
    </w:p>
    <w:p w14:paraId="27FC36FA" w14:textId="77777777" w:rsidR="00964E87" w:rsidRDefault="00964E87" w:rsidP="00964E87">
      <w:pPr>
        <w:rPr>
          <w:lang w:val="en-US"/>
        </w:rPr>
      </w:pPr>
    </w:p>
    <w:p w14:paraId="1C78579A" w14:textId="67CD710D" w:rsidR="00E96158" w:rsidRDefault="00E96158" w:rsidP="00964E87">
      <w:pPr>
        <w:rPr>
          <w:lang w:val="en-US"/>
        </w:rPr>
      </w:pPr>
      <w:r>
        <w:rPr>
          <w:lang w:val="en-US"/>
        </w:rPr>
        <w:t>Ensure you have added the</w:t>
      </w:r>
      <w:r w:rsidR="00BC47DD">
        <w:rPr>
          <w:lang w:val="en-US"/>
        </w:rPr>
        <w:t xml:space="preserve"> appropriate </w:t>
      </w:r>
      <w:r w:rsidR="009C6C41">
        <w:rPr>
          <w:lang w:val="en-US"/>
        </w:rPr>
        <w:t xml:space="preserve">Fusion5 Support Account </w:t>
      </w:r>
      <w:r>
        <w:rPr>
          <w:lang w:val="en-US"/>
        </w:rPr>
        <w:t xml:space="preserve">to your Visual Studio, otherwise </w:t>
      </w:r>
      <w:r w:rsidR="00443E14">
        <w:rPr>
          <w:lang w:val="en-US"/>
        </w:rPr>
        <w:t xml:space="preserve">Visual Studio will not be able to properly publish the function app to </w:t>
      </w:r>
      <w:r w:rsidR="00BC47DD">
        <w:rPr>
          <w:lang w:val="en-US"/>
        </w:rPr>
        <w:t xml:space="preserve">the customer’s </w:t>
      </w:r>
      <w:r w:rsidR="00443E14">
        <w:rPr>
          <w:lang w:val="en-US"/>
        </w:rPr>
        <w:t>Azure environment.</w:t>
      </w:r>
      <w:r w:rsidR="00BC47DD">
        <w:rPr>
          <w:lang w:val="en-US"/>
        </w:rPr>
        <w:t xml:space="preserve"> E.g.</w:t>
      </w:r>
    </w:p>
    <w:p w14:paraId="3E38AF70" w14:textId="77777777" w:rsidR="00443E14" w:rsidRDefault="00443E14" w:rsidP="00964E87">
      <w:pPr>
        <w:rPr>
          <w:lang w:val="en-US"/>
        </w:rPr>
      </w:pPr>
    </w:p>
    <w:p w14:paraId="1E777B4C" w14:textId="079B706B" w:rsidR="00443E14" w:rsidRDefault="00443E14" w:rsidP="00964E87">
      <w:pPr>
        <w:rPr>
          <w:lang w:val="en-US"/>
        </w:rPr>
      </w:pPr>
      <w:r>
        <w:rPr>
          <w:noProof/>
        </w:rPr>
        <w:drawing>
          <wp:inline distT="0" distB="0" distL="0" distR="0" wp14:anchorId="7134685F" wp14:editId="6261D622">
            <wp:extent cx="3191774" cy="2103685"/>
            <wp:effectExtent l="0" t="0" r="8890" b="0"/>
            <wp:docPr id="24618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8353" name=""/>
                    <pic:cNvPicPr/>
                  </pic:nvPicPr>
                  <pic:blipFill>
                    <a:blip r:embed="rId16"/>
                    <a:stretch>
                      <a:fillRect/>
                    </a:stretch>
                  </pic:blipFill>
                  <pic:spPr>
                    <a:xfrm>
                      <a:off x="0" y="0"/>
                      <a:ext cx="3230846" cy="2129437"/>
                    </a:xfrm>
                    <a:prstGeom prst="rect">
                      <a:avLst/>
                    </a:prstGeom>
                  </pic:spPr>
                </pic:pic>
              </a:graphicData>
            </a:graphic>
          </wp:inline>
        </w:drawing>
      </w:r>
    </w:p>
    <w:p w14:paraId="7D5F19A0" w14:textId="77777777" w:rsidR="00E96158" w:rsidRDefault="00E96158" w:rsidP="00964E87">
      <w:pPr>
        <w:rPr>
          <w:lang w:val="en-US"/>
        </w:rPr>
      </w:pPr>
    </w:p>
    <w:p w14:paraId="572EFD08" w14:textId="75172335" w:rsidR="00964E87" w:rsidRDefault="00964E87" w:rsidP="00964E87">
      <w:pPr>
        <w:rPr>
          <w:lang w:val="en-US"/>
        </w:rPr>
      </w:pPr>
      <w:r>
        <w:rPr>
          <w:lang w:val="en-US"/>
        </w:rPr>
        <w:t xml:space="preserve">Once </w:t>
      </w:r>
      <w:r w:rsidR="007E3344">
        <w:rPr>
          <w:lang w:val="en-US"/>
        </w:rPr>
        <w:t xml:space="preserve">the solution is </w:t>
      </w:r>
      <w:r>
        <w:rPr>
          <w:lang w:val="en-US"/>
        </w:rPr>
        <w:t xml:space="preserve">cloned, build the solution to ensure it can be built successfully. Then right-click on the project name and select Publish. Check the details on the screen to ensure you are publishing to the correct </w:t>
      </w:r>
      <w:r w:rsidR="00BC47DD">
        <w:rPr>
          <w:lang w:val="en-US"/>
        </w:rPr>
        <w:t xml:space="preserve">tenant and </w:t>
      </w:r>
      <w:r>
        <w:rPr>
          <w:lang w:val="en-US"/>
        </w:rPr>
        <w:t>environment</w:t>
      </w:r>
      <w:r w:rsidR="00BC47DD">
        <w:rPr>
          <w:lang w:val="en-US"/>
        </w:rPr>
        <w:t>. Create a new publishing profile for the tenant and environment if not yet exist</w:t>
      </w:r>
      <w:r>
        <w:rPr>
          <w:lang w:val="en-US"/>
        </w:rPr>
        <w:t>, then click the Publish button.</w:t>
      </w:r>
    </w:p>
    <w:p w14:paraId="3B2591D9" w14:textId="77777777" w:rsidR="00964E87" w:rsidRDefault="00964E87" w:rsidP="00964E87">
      <w:pPr>
        <w:rPr>
          <w:lang w:val="en-US"/>
        </w:rPr>
      </w:pPr>
    </w:p>
    <w:p w14:paraId="2D0807F7" w14:textId="34C31EF0" w:rsidR="00B339DC" w:rsidRDefault="00B339DC" w:rsidP="00964E87">
      <w:pPr>
        <w:rPr>
          <w:lang w:val="en-US"/>
        </w:rPr>
      </w:pPr>
      <w:r>
        <w:rPr>
          <w:noProof/>
        </w:rPr>
        <w:drawing>
          <wp:inline distT="0" distB="0" distL="0" distR="0" wp14:anchorId="3C86ACFD" wp14:editId="34F93031">
            <wp:extent cx="5076967" cy="2779226"/>
            <wp:effectExtent l="0" t="0" r="0" b="2540"/>
            <wp:docPr id="18441699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69991" name="Picture 1" descr="A screenshot of a computer&#10;&#10;Description automatically generated"/>
                    <pic:cNvPicPr/>
                  </pic:nvPicPr>
                  <pic:blipFill>
                    <a:blip r:embed="rId17"/>
                    <a:stretch>
                      <a:fillRect/>
                    </a:stretch>
                  </pic:blipFill>
                  <pic:spPr>
                    <a:xfrm>
                      <a:off x="0" y="0"/>
                      <a:ext cx="5108535" cy="2796507"/>
                    </a:xfrm>
                    <a:prstGeom prst="rect">
                      <a:avLst/>
                    </a:prstGeom>
                  </pic:spPr>
                </pic:pic>
              </a:graphicData>
            </a:graphic>
          </wp:inline>
        </w:drawing>
      </w:r>
    </w:p>
    <w:p w14:paraId="08AAF844" w14:textId="77777777" w:rsidR="00964E87" w:rsidRDefault="00964E87" w:rsidP="00964E87">
      <w:pPr>
        <w:rPr>
          <w:lang w:val="en-US"/>
        </w:rPr>
      </w:pPr>
    </w:p>
    <w:p w14:paraId="3DD5675C" w14:textId="18F4F634" w:rsidR="000A6492" w:rsidRDefault="000A6492" w:rsidP="00964E87">
      <w:pPr>
        <w:rPr>
          <w:lang w:val="en-US"/>
        </w:rPr>
      </w:pPr>
      <w:r>
        <w:rPr>
          <w:lang w:val="en-US"/>
        </w:rPr>
        <w:t>Note that this function app is not setup to run locally, since the banks have only whitelisted the IP address of the function app running in Azure.</w:t>
      </w:r>
    </w:p>
    <w:p w14:paraId="69DF41D0" w14:textId="380C43F9" w:rsidR="005F17CB" w:rsidRDefault="005F17CB" w:rsidP="005F17CB">
      <w:pPr>
        <w:pStyle w:val="Heading1"/>
        <w:rPr>
          <w:lang w:val="en-US"/>
        </w:rPr>
      </w:pPr>
      <w:bookmarkStart w:id="33" w:name="_Toc144198613"/>
      <w:r>
        <w:rPr>
          <w:lang w:val="en-US"/>
        </w:rPr>
        <w:lastRenderedPageBreak/>
        <w:t xml:space="preserve">Update </w:t>
      </w:r>
      <w:r w:rsidR="00946568">
        <w:rPr>
          <w:lang w:val="en-US"/>
        </w:rPr>
        <w:t xml:space="preserve">Production </w:t>
      </w:r>
      <w:r>
        <w:rPr>
          <w:lang w:val="en-US"/>
        </w:rPr>
        <w:t>PGP Keys</w:t>
      </w:r>
      <w:bookmarkEnd w:id="33"/>
    </w:p>
    <w:p w14:paraId="30249885" w14:textId="77777777" w:rsidR="005F17CB" w:rsidRDefault="005F17CB" w:rsidP="005F17CB">
      <w:pPr>
        <w:rPr>
          <w:lang w:val="en-US"/>
        </w:rPr>
      </w:pPr>
    </w:p>
    <w:p w14:paraId="344FDBE1" w14:textId="76B31F3A" w:rsidR="00946568" w:rsidRDefault="005F17CB" w:rsidP="005F17CB">
      <w:pPr>
        <w:rPr>
          <w:lang w:val="en-US"/>
        </w:rPr>
      </w:pPr>
      <w:r>
        <w:rPr>
          <w:lang w:val="en-US"/>
        </w:rPr>
        <w:t>The public PGP keys provided by some banks may have an expiry date. ANZ, for example, provides public PGP keys that last for five years each time. When it’s near the expiry date, ANZ will notify customers to update the key to ensure systems continue to work properly.</w:t>
      </w:r>
    </w:p>
    <w:p w14:paraId="5CC217AC" w14:textId="4E693248" w:rsidR="00946568" w:rsidRDefault="00946568" w:rsidP="00946568">
      <w:pPr>
        <w:pStyle w:val="Heading2"/>
        <w:rPr>
          <w:lang w:val="en-US"/>
        </w:rPr>
      </w:pPr>
      <w:bookmarkStart w:id="34" w:name="_Toc144198614"/>
      <w:r>
        <w:rPr>
          <w:lang w:val="en-US"/>
        </w:rPr>
        <w:t>Update ANZ Production PGP Key</w:t>
      </w:r>
      <w:bookmarkEnd w:id="34"/>
    </w:p>
    <w:p w14:paraId="57690DDD" w14:textId="77777777" w:rsidR="00946568" w:rsidRDefault="00946568" w:rsidP="005F17CB">
      <w:pPr>
        <w:rPr>
          <w:lang w:val="en-US"/>
        </w:rPr>
      </w:pPr>
    </w:p>
    <w:p w14:paraId="2A40D9F0" w14:textId="383EAC69" w:rsidR="005F17CB" w:rsidRDefault="005F17CB" w:rsidP="005F17CB">
      <w:pPr>
        <w:rPr>
          <w:lang w:val="en-US"/>
        </w:rPr>
      </w:pPr>
      <w:r>
        <w:rPr>
          <w:lang w:val="en-US"/>
        </w:rPr>
        <w:t xml:space="preserve">To update the </w:t>
      </w:r>
      <w:r w:rsidR="00946568">
        <w:rPr>
          <w:lang w:val="en-US"/>
        </w:rPr>
        <w:t xml:space="preserve">production </w:t>
      </w:r>
      <w:r>
        <w:rPr>
          <w:lang w:val="en-US"/>
        </w:rPr>
        <w:t>public PGP key from ANZ, follow the steps below:</w:t>
      </w:r>
    </w:p>
    <w:p w14:paraId="20A244CA" w14:textId="77777777" w:rsidR="005F17CB" w:rsidRDefault="005F17CB" w:rsidP="005F17CB">
      <w:pPr>
        <w:rPr>
          <w:lang w:val="en-US"/>
        </w:rPr>
      </w:pPr>
    </w:p>
    <w:p w14:paraId="0668553B" w14:textId="3C9928C9" w:rsidR="005F17CB" w:rsidRDefault="005F17CB" w:rsidP="005F17CB">
      <w:pPr>
        <w:pStyle w:val="ListParagraph"/>
        <w:numPr>
          <w:ilvl w:val="0"/>
          <w:numId w:val="18"/>
        </w:numPr>
        <w:rPr>
          <w:lang w:val="en-US"/>
        </w:rPr>
      </w:pPr>
      <w:r>
        <w:rPr>
          <w:lang w:val="en-US"/>
        </w:rPr>
        <w:t>D</w:t>
      </w:r>
      <w:r w:rsidRPr="005F17CB">
        <w:rPr>
          <w:lang w:val="en-US"/>
        </w:rPr>
        <w:t xml:space="preserve">ownload the latest key </w:t>
      </w:r>
      <w:r w:rsidR="00946568">
        <w:rPr>
          <w:lang w:val="en-US"/>
        </w:rPr>
        <w:t xml:space="preserve">file </w:t>
      </w:r>
      <w:r w:rsidRPr="005F17CB">
        <w:rPr>
          <w:lang w:val="en-US"/>
        </w:rPr>
        <w:t xml:space="preserve">from </w:t>
      </w:r>
      <w:hyperlink r:id="rId18" w:history="1">
        <w:r w:rsidRPr="005F17CB">
          <w:rPr>
            <w:rStyle w:val="Hyperlink"/>
            <w:lang w:val="en-US"/>
          </w:rPr>
          <w:t>ANZ Online Resources</w:t>
        </w:r>
      </w:hyperlink>
      <w:r w:rsidRPr="005F17CB">
        <w:rPr>
          <w:lang w:val="en-US"/>
        </w:rPr>
        <w:t xml:space="preserve">, </w:t>
      </w:r>
      <w:r>
        <w:rPr>
          <w:lang w:val="en-US"/>
        </w:rPr>
        <w:t xml:space="preserve">in the accordion section </w:t>
      </w:r>
      <w:r w:rsidRPr="005F17CB">
        <w:rPr>
          <w:lang w:val="en-US"/>
        </w:rPr>
        <w:t>of 'Fileactive PGP key'.</w:t>
      </w:r>
      <w:r w:rsidR="00946568">
        <w:rPr>
          <w:lang w:val="en-US"/>
        </w:rPr>
        <w:t xml:space="preserve"> Unless ANZ changes the name of the key file, It would be named as </w:t>
      </w:r>
      <w:r w:rsidR="00946568" w:rsidRPr="00946568">
        <w:rPr>
          <w:b/>
          <w:bCs/>
          <w:lang w:val="en-US"/>
        </w:rPr>
        <w:t>fileactive-pgp-public-key.pub</w:t>
      </w:r>
      <w:r w:rsidR="00946568">
        <w:rPr>
          <w:lang w:val="en-US"/>
        </w:rPr>
        <w:t>.</w:t>
      </w:r>
    </w:p>
    <w:p w14:paraId="0183E1B0" w14:textId="588E0FB2" w:rsidR="005F17CB" w:rsidRDefault="005F17CB" w:rsidP="005F17CB">
      <w:pPr>
        <w:pStyle w:val="ListParagraph"/>
        <w:numPr>
          <w:ilvl w:val="0"/>
          <w:numId w:val="18"/>
        </w:numPr>
        <w:rPr>
          <w:lang w:val="en-US"/>
        </w:rPr>
      </w:pPr>
      <w:r>
        <w:rPr>
          <w:lang w:val="en-US"/>
        </w:rPr>
        <w:t>Login to Azure using the</w:t>
      </w:r>
      <w:r w:rsidR="009C6C41">
        <w:rPr>
          <w:lang w:val="en-US"/>
        </w:rPr>
        <w:t xml:space="preserve"> Fusion5 Support Account</w:t>
      </w:r>
      <w:r>
        <w:rPr>
          <w:lang w:val="en-US"/>
        </w:rPr>
        <w:t>.</w:t>
      </w:r>
    </w:p>
    <w:p w14:paraId="143F56D4" w14:textId="4D1655E6" w:rsidR="005F17CB" w:rsidRDefault="005F17CB" w:rsidP="005F17CB">
      <w:pPr>
        <w:pStyle w:val="ListParagraph"/>
        <w:numPr>
          <w:ilvl w:val="0"/>
          <w:numId w:val="18"/>
        </w:numPr>
        <w:rPr>
          <w:lang w:val="en-US"/>
        </w:rPr>
      </w:pPr>
      <w:r>
        <w:rPr>
          <w:lang w:val="en-US"/>
        </w:rPr>
        <w:t>Loca</w:t>
      </w:r>
      <w:r w:rsidR="00946568">
        <w:rPr>
          <w:lang w:val="en-US"/>
        </w:rPr>
        <w:t>te</w:t>
      </w:r>
      <w:r>
        <w:rPr>
          <w:lang w:val="en-US"/>
        </w:rPr>
        <w:t xml:space="preserve"> the Storage Account resource </w:t>
      </w:r>
      <w:r w:rsidR="004F20B7" w:rsidRPr="004F20B7">
        <w:rPr>
          <w:b/>
          <w:bCs/>
          <w:lang w:val="en-US"/>
        </w:rPr>
        <w:t>stobankfiletrans</w:t>
      </w:r>
      <w:r>
        <w:rPr>
          <w:lang w:val="en-US"/>
        </w:rPr>
        <w:t>, browse to Containers, and into the ‘keyfiles’ folder.</w:t>
      </w:r>
    </w:p>
    <w:p w14:paraId="29FDB414" w14:textId="50C1E1C4" w:rsidR="005F17CB" w:rsidRDefault="00946568" w:rsidP="005F17CB">
      <w:pPr>
        <w:pStyle w:val="ListParagraph"/>
        <w:numPr>
          <w:ilvl w:val="0"/>
          <w:numId w:val="18"/>
        </w:numPr>
        <w:rPr>
          <w:lang w:val="en-US"/>
        </w:rPr>
      </w:pPr>
      <w:r>
        <w:rPr>
          <w:lang w:val="en-US"/>
        </w:rPr>
        <w:t>If y</w:t>
      </w:r>
      <w:r w:rsidR="005F17CB">
        <w:rPr>
          <w:lang w:val="en-US"/>
        </w:rPr>
        <w:t>ou see an error message ‘You do not have permissions to list the data….’</w:t>
      </w:r>
      <w:r>
        <w:rPr>
          <w:lang w:val="en-US"/>
        </w:rPr>
        <w:t>, click the ‘Switch to Access key’ link.</w:t>
      </w:r>
      <w:r>
        <w:rPr>
          <w:lang w:val="en-US"/>
        </w:rPr>
        <w:br/>
      </w:r>
      <w:r>
        <w:rPr>
          <w:noProof/>
        </w:rPr>
        <w:drawing>
          <wp:inline distT="0" distB="0" distL="0" distR="0" wp14:anchorId="0DAC18DE" wp14:editId="2FEE71CB">
            <wp:extent cx="4762734" cy="893870"/>
            <wp:effectExtent l="0" t="0" r="0" b="1905"/>
            <wp:docPr id="833225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225211" name=""/>
                    <pic:cNvPicPr/>
                  </pic:nvPicPr>
                  <pic:blipFill>
                    <a:blip r:embed="rId19"/>
                    <a:stretch>
                      <a:fillRect/>
                    </a:stretch>
                  </pic:blipFill>
                  <pic:spPr>
                    <a:xfrm>
                      <a:off x="0" y="0"/>
                      <a:ext cx="4799601" cy="900789"/>
                    </a:xfrm>
                    <a:prstGeom prst="rect">
                      <a:avLst/>
                    </a:prstGeom>
                  </pic:spPr>
                </pic:pic>
              </a:graphicData>
            </a:graphic>
          </wp:inline>
        </w:drawing>
      </w:r>
    </w:p>
    <w:p w14:paraId="4DD1922D" w14:textId="3B1EB31C" w:rsidR="00946568" w:rsidRDefault="00946568" w:rsidP="00946568">
      <w:pPr>
        <w:pStyle w:val="ListParagraph"/>
        <w:numPr>
          <w:ilvl w:val="0"/>
          <w:numId w:val="18"/>
        </w:numPr>
        <w:rPr>
          <w:lang w:val="en-US"/>
        </w:rPr>
      </w:pPr>
      <w:r>
        <w:rPr>
          <w:lang w:val="en-US"/>
        </w:rPr>
        <w:t>Download the existing ANZ key file for backup</w:t>
      </w:r>
      <w:r w:rsidR="0070329A">
        <w:rPr>
          <w:lang w:val="en-US"/>
        </w:rPr>
        <w:t>, then delete the key file from the folder.</w:t>
      </w:r>
    </w:p>
    <w:p w14:paraId="3BA187DB" w14:textId="1C31FE8D" w:rsidR="00946568" w:rsidRDefault="00946568" w:rsidP="005F17CB">
      <w:pPr>
        <w:pStyle w:val="ListParagraph"/>
        <w:numPr>
          <w:ilvl w:val="0"/>
          <w:numId w:val="18"/>
        </w:numPr>
        <w:rPr>
          <w:lang w:val="en-US"/>
        </w:rPr>
      </w:pPr>
      <w:r>
        <w:rPr>
          <w:lang w:val="en-US"/>
        </w:rPr>
        <w:t>Upload the new ANZ key file to overwrite the existing key file.</w:t>
      </w:r>
    </w:p>
    <w:p w14:paraId="0A6B054D" w14:textId="77777777" w:rsidR="00946568" w:rsidRDefault="00946568" w:rsidP="00946568">
      <w:pPr>
        <w:rPr>
          <w:lang w:val="en-US"/>
        </w:rPr>
      </w:pPr>
    </w:p>
    <w:p w14:paraId="4260A545" w14:textId="4EA509BE" w:rsidR="00946568" w:rsidRDefault="00946568" w:rsidP="00946568">
      <w:pPr>
        <w:rPr>
          <w:lang w:val="en-US"/>
        </w:rPr>
      </w:pPr>
      <w:r>
        <w:rPr>
          <w:lang w:val="en-US"/>
        </w:rPr>
        <w:t>If the name of the new key file is different from the current key file name, follow the steps below</w:t>
      </w:r>
      <w:r w:rsidR="0070329A">
        <w:rPr>
          <w:lang w:val="en-US"/>
        </w:rPr>
        <w:t xml:space="preserve"> to further update the configurations:</w:t>
      </w:r>
    </w:p>
    <w:p w14:paraId="6C3C2C6F" w14:textId="77777777" w:rsidR="0070329A" w:rsidRDefault="0070329A" w:rsidP="00946568">
      <w:pPr>
        <w:rPr>
          <w:lang w:val="en-US"/>
        </w:rPr>
      </w:pPr>
    </w:p>
    <w:p w14:paraId="1494CAD9" w14:textId="6AA9C243" w:rsidR="0070329A" w:rsidRDefault="00A837B7" w:rsidP="0070329A">
      <w:pPr>
        <w:pStyle w:val="ListParagraph"/>
        <w:numPr>
          <w:ilvl w:val="0"/>
          <w:numId w:val="19"/>
        </w:numPr>
        <w:rPr>
          <w:lang w:val="en-US"/>
        </w:rPr>
      </w:pPr>
      <w:r>
        <w:rPr>
          <w:lang w:val="en-US"/>
        </w:rPr>
        <w:t xml:space="preserve">Locate the Key Vault resource </w:t>
      </w:r>
      <w:r w:rsidR="004F20B7" w:rsidRPr="004F20B7">
        <w:rPr>
          <w:b/>
          <w:bCs/>
          <w:lang w:val="en-US"/>
        </w:rPr>
        <w:t>kv-bankfiletrans-{org}{region}</w:t>
      </w:r>
      <w:r>
        <w:rPr>
          <w:lang w:val="en-US"/>
        </w:rPr>
        <w:t>, browse to Secrets.</w:t>
      </w:r>
    </w:p>
    <w:p w14:paraId="1E55F797" w14:textId="77777777" w:rsidR="00A837B7" w:rsidRDefault="00A837B7" w:rsidP="00A837B7">
      <w:pPr>
        <w:pStyle w:val="ListParagraph"/>
        <w:numPr>
          <w:ilvl w:val="0"/>
          <w:numId w:val="0"/>
        </w:numPr>
        <w:ind w:left="720"/>
        <w:rPr>
          <w:lang w:val="en-US"/>
        </w:rPr>
      </w:pPr>
    </w:p>
    <w:p w14:paraId="33268E87" w14:textId="3E70787B" w:rsidR="00A837B7" w:rsidRDefault="00A837B7" w:rsidP="00AF0EC3">
      <w:pPr>
        <w:pStyle w:val="ListParagraph"/>
        <w:numPr>
          <w:ilvl w:val="0"/>
          <w:numId w:val="19"/>
        </w:numPr>
        <w:rPr>
          <w:lang w:val="en-US"/>
        </w:rPr>
      </w:pPr>
      <w:r w:rsidRPr="00A837B7">
        <w:rPr>
          <w:lang w:val="en-US"/>
        </w:rPr>
        <w:t xml:space="preserve">Click into the </w:t>
      </w:r>
      <w:r w:rsidRPr="00A837B7">
        <w:rPr>
          <w:b/>
          <w:bCs/>
          <w:lang w:val="en-US"/>
        </w:rPr>
        <w:t>ANZPGPPublicKeyFile</w:t>
      </w:r>
      <w:r w:rsidRPr="00A837B7">
        <w:rPr>
          <w:lang w:val="en-US"/>
        </w:rPr>
        <w:t xml:space="preserve"> secret, then </w:t>
      </w:r>
      <w:r>
        <w:rPr>
          <w:lang w:val="en-US"/>
        </w:rPr>
        <w:t>c</w:t>
      </w:r>
      <w:r w:rsidRPr="00A837B7">
        <w:rPr>
          <w:lang w:val="en-US"/>
        </w:rPr>
        <w:t xml:space="preserve">lick </w:t>
      </w:r>
      <w:r w:rsidRPr="00A837B7">
        <w:rPr>
          <w:b/>
          <w:bCs/>
          <w:lang w:val="en-US"/>
        </w:rPr>
        <w:t>+New Version</w:t>
      </w:r>
      <w:r w:rsidRPr="00A837B7">
        <w:rPr>
          <w:lang w:val="en-US"/>
        </w:rPr>
        <w:t>.</w:t>
      </w:r>
    </w:p>
    <w:p w14:paraId="4715E37E" w14:textId="77777777" w:rsidR="00A837B7" w:rsidRDefault="00A837B7" w:rsidP="00A837B7">
      <w:pPr>
        <w:pStyle w:val="ListParagraph"/>
        <w:numPr>
          <w:ilvl w:val="0"/>
          <w:numId w:val="0"/>
        </w:numPr>
        <w:ind w:left="720"/>
        <w:rPr>
          <w:lang w:val="en-US"/>
        </w:rPr>
      </w:pPr>
    </w:p>
    <w:p w14:paraId="33252E8F" w14:textId="48BA74E3" w:rsidR="00A837B7" w:rsidRDefault="00A837B7" w:rsidP="00AF0EC3">
      <w:pPr>
        <w:pStyle w:val="ListParagraph"/>
        <w:numPr>
          <w:ilvl w:val="0"/>
          <w:numId w:val="19"/>
        </w:numPr>
        <w:rPr>
          <w:lang w:val="en-US"/>
        </w:rPr>
      </w:pPr>
      <w:r>
        <w:rPr>
          <w:lang w:val="en-US"/>
        </w:rPr>
        <w:t>Enter the following details:</w:t>
      </w:r>
    </w:p>
    <w:tbl>
      <w:tblPr>
        <w:tblStyle w:val="TableGrid"/>
        <w:tblW w:w="0" w:type="auto"/>
        <w:tblInd w:w="720" w:type="dxa"/>
        <w:tblLook w:val="04A0" w:firstRow="1" w:lastRow="0" w:firstColumn="1" w:lastColumn="0" w:noHBand="0" w:noVBand="1"/>
      </w:tblPr>
      <w:tblGrid>
        <w:gridCol w:w="1969"/>
        <w:gridCol w:w="6327"/>
      </w:tblGrid>
      <w:tr w:rsidR="00A837B7" w14:paraId="103E86BA" w14:textId="77777777" w:rsidTr="00A837B7">
        <w:tc>
          <w:tcPr>
            <w:tcW w:w="1969" w:type="dxa"/>
            <w:shd w:val="clear" w:color="auto" w:fill="BFBFBF" w:themeFill="background1" w:themeFillShade="BF"/>
          </w:tcPr>
          <w:p w14:paraId="795761B4" w14:textId="11372804" w:rsidR="00A837B7" w:rsidRPr="00A837B7" w:rsidRDefault="00A837B7" w:rsidP="00A837B7">
            <w:pPr>
              <w:pStyle w:val="ListParagraph"/>
              <w:numPr>
                <w:ilvl w:val="0"/>
                <w:numId w:val="0"/>
              </w:numPr>
              <w:rPr>
                <w:b/>
                <w:bCs/>
                <w:lang w:val="en-US"/>
              </w:rPr>
            </w:pPr>
            <w:r w:rsidRPr="00A837B7">
              <w:rPr>
                <w:b/>
                <w:bCs/>
                <w:lang w:val="en-US"/>
              </w:rPr>
              <w:t>Secret value</w:t>
            </w:r>
          </w:p>
        </w:tc>
        <w:tc>
          <w:tcPr>
            <w:tcW w:w="6327" w:type="dxa"/>
          </w:tcPr>
          <w:p w14:paraId="284C3FF6" w14:textId="35E4D4A3" w:rsidR="00A837B7" w:rsidRDefault="00A837B7" w:rsidP="00A837B7">
            <w:pPr>
              <w:pStyle w:val="ListParagraph"/>
              <w:numPr>
                <w:ilvl w:val="0"/>
                <w:numId w:val="0"/>
              </w:numPr>
              <w:rPr>
                <w:lang w:val="en-US"/>
              </w:rPr>
            </w:pPr>
            <w:r>
              <w:rPr>
                <w:lang w:val="en-US"/>
              </w:rPr>
              <w:t>&lt;the file name of the new PGP key file&gt;</w:t>
            </w:r>
          </w:p>
        </w:tc>
      </w:tr>
      <w:tr w:rsidR="00A837B7" w14:paraId="30DA245A" w14:textId="77777777" w:rsidTr="00A837B7">
        <w:tc>
          <w:tcPr>
            <w:tcW w:w="1969" w:type="dxa"/>
            <w:shd w:val="clear" w:color="auto" w:fill="BFBFBF" w:themeFill="background1" w:themeFillShade="BF"/>
          </w:tcPr>
          <w:p w14:paraId="0F11194F" w14:textId="785FD1F3" w:rsidR="00A837B7" w:rsidRPr="00A837B7" w:rsidRDefault="00A837B7" w:rsidP="00A837B7">
            <w:pPr>
              <w:pStyle w:val="ListParagraph"/>
              <w:numPr>
                <w:ilvl w:val="0"/>
                <w:numId w:val="0"/>
              </w:numPr>
              <w:rPr>
                <w:b/>
                <w:bCs/>
                <w:lang w:val="en-US"/>
              </w:rPr>
            </w:pPr>
            <w:r w:rsidRPr="00A837B7">
              <w:rPr>
                <w:b/>
                <w:bCs/>
                <w:lang w:val="en-US"/>
              </w:rPr>
              <w:t>Content type</w:t>
            </w:r>
          </w:p>
        </w:tc>
        <w:tc>
          <w:tcPr>
            <w:tcW w:w="6327" w:type="dxa"/>
          </w:tcPr>
          <w:p w14:paraId="1E049523" w14:textId="3A82BA4A" w:rsidR="00A837B7" w:rsidRDefault="00A837B7" w:rsidP="00A837B7">
            <w:pPr>
              <w:pStyle w:val="ListParagraph"/>
              <w:numPr>
                <w:ilvl w:val="0"/>
                <w:numId w:val="0"/>
              </w:numPr>
              <w:rPr>
                <w:lang w:val="en-US"/>
              </w:rPr>
            </w:pPr>
            <w:r w:rsidRPr="00A837B7">
              <w:rPr>
                <w:lang w:val="en-US"/>
              </w:rPr>
              <w:t>Public Key File for PGP encryption</w:t>
            </w:r>
          </w:p>
        </w:tc>
      </w:tr>
    </w:tbl>
    <w:p w14:paraId="3C02B431" w14:textId="2D1010AD" w:rsidR="00A837B7" w:rsidRDefault="00A837B7" w:rsidP="00A837B7">
      <w:pPr>
        <w:pStyle w:val="ListParagraph"/>
        <w:numPr>
          <w:ilvl w:val="0"/>
          <w:numId w:val="0"/>
        </w:numPr>
        <w:ind w:left="720"/>
        <w:rPr>
          <w:lang w:val="en-US"/>
        </w:rPr>
      </w:pPr>
    </w:p>
    <w:p w14:paraId="4A28A306" w14:textId="478AE134" w:rsidR="00A837B7" w:rsidRDefault="00A837B7" w:rsidP="005D2BBC">
      <w:pPr>
        <w:rPr>
          <w:lang w:val="en-US"/>
        </w:rPr>
      </w:pPr>
      <w:r w:rsidRPr="005D2BBC">
        <w:rPr>
          <w:lang w:val="en-US"/>
        </w:rPr>
        <w:t>Theoretically this should be all we need to do. However, because the function app’s configuration settings seem to cach</w:t>
      </w:r>
      <w:r w:rsidR="005D2BBC">
        <w:rPr>
          <w:lang w:val="en-US"/>
        </w:rPr>
        <w:t>e</w:t>
      </w:r>
      <w:r w:rsidRPr="005D2BBC">
        <w:rPr>
          <w:lang w:val="en-US"/>
        </w:rPr>
        <w:t xml:space="preserve"> reference values, it</w:t>
      </w:r>
      <w:r w:rsidR="005D2BBC">
        <w:rPr>
          <w:lang w:val="en-US"/>
        </w:rPr>
        <w:t xml:space="preserve"> may</w:t>
      </w:r>
      <w:r w:rsidRPr="005D2BBC">
        <w:rPr>
          <w:lang w:val="en-US"/>
        </w:rPr>
        <w:t xml:space="preserve"> still provide old </w:t>
      </w:r>
      <w:r w:rsidR="005D2BBC" w:rsidRPr="005D2BBC">
        <w:rPr>
          <w:lang w:val="en-US"/>
        </w:rPr>
        <w:t xml:space="preserve">setting </w:t>
      </w:r>
      <w:r w:rsidRPr="005D2BBC">
        <w:rPr>
          <w:lang w:val="en-US"/>
        </w:rPr>
        <w:t>values</w:t>
      </w:r>
      <w:r w:rsidR="005D2BBC" w:rsidRPr="005D2BBC">
        <w:rPr>
          <w:lang w:val="en-US"/>
        </w:rPr>
        <w:t xml:space="preserve"> to the app</w:t>
      </w:r>
      <w:r w:rsidR="005D2BBC">
        <w:rPr>
          <w:lang w:val="en-US"/>
        </w:rPr>
        <w:t>. So we need to force a refresh of the configuration setting values.</w:t>
      </w:r>
    </w:p>
    <w:p w14:paraId="261433BF" w14:textId="77777777" w:rsidR="005D2BBC" w:rsidRPr="005D2BBC" w:rsidRDefault="005D2BBC" w:rsidP="005D2BBC">
      <w:pPr>
        <w:rPr>
          <w:lang w:val="en-US"/>
        </w:rPr>
      </w:pPr>
    </w:p>
    <w:p w14:paraId="6BCB48FB" w14:textId="742906A5" w:rsidR="00A837B7" w:rsidRDefault="00A837B7" w:rsidP="00A837B7">
      <w:pPr>
        <w:pStyle w:val="ListParagraph"/>
        <w:numPr>
          <w:ilvl w:val="0"/>
          <w:numId w:val="19"/>
        </w:numPr>
        <w:rPr>
          <w:lang w:val="en-US"/>
        </w:rPr>
      </w:pPr>
      <w:r>
        <w:rPr>
          <w:lang w:val="en-US"/>
        </w:rPr>
        <w:t xml:space="preserve">Locate the Function App resource </w:t>
      </w:r>
      <w:r w:rsidR="004F20B7" w:rsidRPr="004F20B7">
        <w:rPr>
          <w:b/>
          <w:bCs/>
          <w:lang w:val="en-US"/>
        </w:rPr>
        <w:t>fapp-bankfiletrans-{org}-{region}</w:t>
      </w:r>
      <w:r>
        <w:rPr>
          <w:lang w:val="en-US"/>
        </w:rPr>
        <w:t>, browse to Configuration</w:t>
      </w:r>
      <w:r w:rsidR="005D2BBC">
        <w:rPr>
          <w:lang w:val="en-US"/>
        </w:rPr>
        <w:t>.</w:t>
      </w:r>
    </w:p>
    <w:p w14:paraId="57F69F08" w14:textId="77777777" w:rsidR="00A837B7" w:rsidRDefault="00A837B7" w:rsidP="00A837B7">
      <w:pPr>
        <w:pStyle w:val="ListParagraph"/>
        <w:numPr>
          <w:ilvl w:val="0"/>
          <w:numId w:val="0"/>
        </w:numPr>
        <w:ind w:left="720"/>
        <w:rPr>
          <w:lang w:val="en-US"/>
        </w:rPr>
      </w:pPr>
    </w:p>
    <w:p w14:paraId="624A8730" w14:textId="1A9BB92A" w:rsidR="00A837B7" w:rsidRDefault="005D2BBC" w:rsidP="00A837B7">
      <w:pPr>
        <w:pStyle w:val="ListParagraph"/>
        <w:numPr>
          <w:ilvl w:val="0"/>
          <w:numId w:val="19"/>
        </w:numPr>
        <w:rPr>
          <w:lang w:val="en-US"/>
        </w:rPr>
      </w:pPr>
      <w:r>
        <w:rPr>
          <w:lang w:val="en-US"/>
        </w:rPr>
        <w:t xml:space="preserve">Click into the </w:t>
      </w:r>
      <w:r w:rsidRPr="005D2BBC">
        <w:rPr>
          <w:b/>
          <w:bCs/>
          <w:lang w:val="en-US"/>
        </w:rPr>
        <w:t>ANZ-PGPPublicKeyFile</w:t>
      </w:r>
      <w:r>
        <w:rPr>
          <w:lang w:val="en-US"/>
        </w:rPr>
        <w:t xml:space="preserve"> setting, rename the setting name to something else, e.g., </w:t>
      </w:r>
      <w:r w:rsidRPr="005D2BBC">
        <w:rPr>
          <w:b/>
          <w:bCs/>
          <w:lang w:val="en-US"/>
        </w:rPr>
        <w:t>ANZ-</w:t>
      </w:r>
      <w:proofErr w:type="spellStart"/>
      <w:r w:rsidRPr="005D2BBC">
        <w:rPr>
          <w:b/>
          <w:bCs/>
          <w:lang w:val="en-US"/>
        </w:rPr>
        <w:t>PGPPublicKeyFile</w:t>
      </w:r>
      <w:r w:rsidRPr="004F20B7">
        <w:rPr>
          <w:b/>
          <w:bCs/>
          <w:color w:val="FF0000"/>
          <w:lang w:val="en-US"/>
        </w:rPr>
        <w:t>S</w:t>
      </w:r>
      <w:proofErr w:type="spellEnd"/>
      <w:r>
        <w:rPr>
          <w:lang w:val="en-US"/>
        </w:rPr>
        <w:t>, then click OK.</w:t>
      </w:r>
    </w:p>
    <w:p w14:paraId="428CFA85" w14:textId="77777777" w:rsidR="005D2BBC" w:rsidRPr="005D2BBC" w:rsidRDefault="005D2BBC" w:rsidP="005D2BBC">
      <w:pPr>
        <w:pStyle w:val="ListParagraph"/>
        <w:numPr>
          <w:ilvl w:val="0"/>
          <w:numId w:val="0"/>
        </w:numPr>
        <w:ind w:left="720"/>
        <w:rPr>
          <w:lang w:val="en-US"/>
        </w:rPr>
      </w:pPr>
    </w:p>
    <w:p w14:paraId="36B46B81" w14:textId="6D080876" w:rsidR="005D2BBC" w:rsidRDefault="005D2BBC" w:rsidP="00A837B7">
      <w:pPr>
        <w:pStyle w:val="ListParagraph"/>
        <w:numPr>
          <w:ilvl w:val="0"/>
          <w:numId w:val="19"/>
        </w:numPr>
        <w:rPr>
          <w:lang w:val="en-US"/>
        </w:rPr>
      </w:pPr>
      <w:r>
        <w:rPr>
          <w:lang w:val="en-US"/>
        </w:rPr>
        <w:t>Click Save at the top of the page.</w:t>
      </w:r>
    </w:p>
    <w:p w14:paraId="3644A558" w14:textId="77777777" w:rsidR="005D2BBC" w:rsidRPr="005D2BBC" w:rsidRDefault="005D2BBC" w:rsidP="005D2BBC">
      <w:pPr>
        <w:pStyle w:val="ListParagraph"/>
        <w:numPr>
          <w:ilvl w:val="0"/>
          <w:numId w:val="0"/>
        </w:numPr>
        <w:ind w:left="720"/>
        <w:rPr>
          <w:lang w:val="en-US"/>
        </w:rPr>
      </w:pPr>
    </w:p>
    <w:p w14:paraId="03D5A5C2" w14:textId="071FA61C" w:rsidR="005D2BBC" w:rsidRPr="00A837B7" w:rsidRDefault="005D2BBC" w:rsidP="00A837B7">
      <w:pPr>
        <w:pStyle w:val="ListParagraph"/>
        <w:numPr>
          <w:ilvl w:val="0"/>
          <w:numId w:val="19"/>
        </w:numPr>
        <w:rPr>
          <w:lang w:val="en-US"/>
        </w:rPr>
      </w:pPr>
      <w:r>
        <w:rPr>
          <w:lang w:val="en-US"/>
        </w:rPr>
        <w:lastRenderedPageBreak/>
        <w:t xml:space="preserve">Repeat steps 5 and 6, but this time rename the setting name back to </w:t>
      </w:r>
      <w:r w:rsidRPr="005D2BBC">
        <w:rPr>
          <w:b/>
          <w:bCs/>
          <w:lang w:val="en-US"/>
        </w:rPr>
        <w:t>ANZ-PGPPublicKeyFile</w:t>
      </w:r>
      <w:r w:rsidRPr="005D2BBC">
        <w:rPr>
          <w:lang w:val="en-US"/>
        </w:rPr>
        <w:t>.</w:t>
      </w:r>
    </w:p>
    <w:sectPr w:rsidR="005D2BBC" w:rsidRPr="00A837B7" w:rsidSect="007567E6">
      <w:headerReference w:type="default" r:id="rId20"/>
      <w:footerReference w:type="default" r:id="rId21"/>
      <w:pgSz w:w="11906" w:h="16838"/>
      <w:pgMar w:top="1701" w:right="1440" w:bottom="1440" w:left="1440" w:header="851" w:footer="5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381F1" w14:textId="77777777" w:rsidR="007567E6" w:rsidRDefault="007567E6" w:rsidP="00594359">
      <w:r>
        <w:separator/>
      </w:r>
    </w:p>
  </w:endnote>
  <w:endnote w:type="continuationSeparator" w:id="0">
    <w:p w14:paraId="4AC03CFA" w14:textId="77777777" w:rsidR="007567E6" w:rsidRDefault="007567E6" w:rsidP="00594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1A9C6" w14:textId="77777777" w:rsidR="00457928" w:rsidRDefault="00227664" w:rsidP="00457928">
    <w:pPr>
      <w:pStyle w:val="Footer"/>
      <w:rPr>
        <w:b/>
        <w:sz w:val="18"/>
      </w:rPr>
    </w:pPr>
    <w:r>
      <w:rPr>
        <w:rFonts w:ascii="Times New Roman" w:eastAsiaTheme="minorHAnsi" w:hAnsi="Times New Roman"/>
        <w:noProof/>
        <w:sz w:val="24"/>
        <w:lang w:eastAsia="en-NZ"/>
      </w:rPr>
      <mc:AlternateContent>
        <mc:Choice Requires="wps">
          <w:drawing>
            <wp:anchor distT="0" distB="0" distL="114300" distR="114300" simplePos="0" relativeHeight="251680768" behindDoc="0" locked="0" layoutInCell="1" allowOverlap="1" wp14:anchorId="6C911690" wp14:editId="151B803C">
              <wp:simplePos x="0" y="0"/>
              <wp:positionH relativeFrom="column">
                <wp:posOffset>-89950</wp:posOffset>
              </wp:positionH>
              <wp:positionV relativeFrom="paragraph">
                <wp:posOffset>99060</wp:posOffset>
              </wp:positionV>
              <wp:extent cx="1685290" cy="516255"/>
              <wp:effectExtent l="0" t="0" r="0" b="0"/>
              <wp:wrapNone/>
              <wp:docPr id="5" name="Text Box 5"/>
              <wp:cNvGraphicFramePr/>
              <a:graphic xmlns:a="http://schemas.openxmlformats.org/drawingml/2006/main">
                <a:graphicData uri="http://schemas.microsoft.com/office/word/2010/wordprocessingShape">
                  <wps:wsp>
                    <wps:cNvSpPr txBox="1"/>
                    <wps:spPr>
                      <a:xfrm>
                        <a:off x="0" y="0"/>
                        <a:ext cx="1685290" cy="516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07FD11" w14:textId="77777777" w:rsidR="00227664" w:rsidRDefault="00227664" w:rsidP="00227664">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C911690" id="_x0000_t202" coordsize="21600,21600" o:spt="202" path="m,l,21600r21600,l21600,xe">
              <v:stroke joinstyle="miter"/>
              <v:path gradientshapeok="t" o:connecttype="rect"/>
            </v:shapetype>
            <v:shape id="Text Box 5" o:spid="_x0000_s1026" type="#_x0000_t202" style="position:absolute;margin-left:-7.1pt;margin-top:7.8pt;width:132.7pt;height:40.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" filled="f" stroked="f" strokeweight=".5pt">
              <v:textbox>
                <w:txbxContent>
                  <w:p w14:paraId="0D07FD11" w14:textId="77777777" w:rsidR="00227664" w:rsidRDefault="00227664" w:rsidP="00227664">
                    <w:pPr>
                      <w:rPr>
                        <w:sz w:val="18"/>
                      </w:rPr>
                    </w:pPr>
                  </w:p>
                </w:txbxContent>
              </v:textbox>
            </v:shape>
          </w:pict>
        </mc:Fallback>
      </mc:AlternateContent>
    </w:r>
    <w:r w:rsidR="00000000">
      <w:pict w14:anchorId="5B134341">
        <v:rect id="_x0000_i1025" style="width:451.3pt;height:1.5pt" o:hralign="center" o:hrstd="t" o:hrnoshade="t" o:hr="t" fillcolor="#cfd2d3 [1303]" stroked="f"/>
      </w:pict>
    </w:r>
  </w:p>
  <w:p w14:paraId="18EAE839" w14:textId="77777777" w:rsidR="00EB00F8" w:rsidRDefault="00EB00F8" w:rsidP="00227664">
    <w:pPr>
      <w:pStyle w:val="Footer"/>
      <w:jc w:val="right"/>
    </w:pPr>
    <w:r>
      <w:rPr>
        <w:sz w:val="18"/>
      </w:rPr>
      <w:t xml:space="preserve">Page </w:t>
    </w:r>
    <w:r>
      <w:rPr>
        <w:sz w:val="18"/>
      </w:rPr>
      <w:fldChar w:fldCharType="begin"/>
    </w:r>
    <w:r>
      <w:rPr>
        <w:sz w:val="18"/>
      </w:rPr>
      <w:instrText xml:space="preserve"> PAGE  \* Arabic  \* MERGEFORMAT </w:instrText>
    </w:r>
    <w:r>
      <w:rPr>
        <w:sz w:val="18"/>
      </w:rPr>
      <w:fldChar w:fldCharType="separate"/>
    </w:r>
    <w:r w:rsidR="00D86753" w:rsidRPr="00D86753">
      <w:rPr>
        <w:b/>
        <w:noProof/>
        <w:sz w:val="18"/>
      </w:rPr>
      <w:t>1</w:t>
    </w:r>
    <w:r>
      <w:rPr>
        <w:sz w:val="18"/>
      </w:rPr>
      <w:fldChar w:fldCharType="end"/>
    </w:r>
    <w:r>
      <w:rPr>
        <w:sz w:val="18"/>
      </w:rPr>
      <w:t xml:space="preserve"> of </w:t>
    </w:r>
    <w:r>
      <w:rPr>
        <w:sz w:val="18"/>
      </w:rPr>
      <w:fldChar w:fldCharType="begin"/>
    </w:r>
    <w:r>
      <w:rPr>
        <w:sz w:val="18"/>
      </w:rPr>
      <w:instrText xml:space="preserve"> NUMPAGES  \* Arabic  \* MERGEFORMAT </w:instrText>
    </w:r>
    <w:r>
      <w:rPr>
        <w:sz w:val="18"/>
      </w:rPr>
      <w:fldChar w:fldCharType="separate"/>
    </w:r>
    <w:r w:rsidR="00D86753" w:rsidRPr="00D86753">
      <w:rPr>
        <w:b/>
        <w:noProof/>
        <w:sz w:val="18"/>
      </w:rPr>
      <w:t>1</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3249A" w14:textId="77777777" w:rsidR="007567E6" w:rsidRDefault="007567E6" w:rsidP="00594359">
      <w:r>
        <w:separator/>
      </w:r>
    </w:p>
  </w:footnote>
  <w:footnote w:type="continuationSeparator" w:id="0">
    <w:p w14:paraId="0025A8DB" w14:textId="77777777" w:rsidR="007567E6" w:rsidRDefault="007567E6" w:rsidP="005943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1B16E" w14:textId="77777777" w:rsidR="00B367C6" w:rsidRDefault="00AE0327" w:rsidP="00D45CFE">
    <w:pPr>
      <w:pStyle w:val="Header"/>
      <w:jc w:val="right"/>
    </w:pPr>
    <w:r>
      <w:rPr>
        <w:noProof/>
        <w:lang w:eastAsia="en-NZ"/>
      </w:rPr>
      <w:drawing>
        <wp:inline distT="0" distB="0" distL="0" distR="0" wp14:anchorId="266A128E" wp14:editId="4E56A1FC">
          <wp:extent cx="1402757" cy="40933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02757" cy="409332"/>
                  </a:xfrm>
                  <a:prstGeom prst="rect">
                    <a:avLst/>
                  </a:prstGeom>
                </pic:spPr>
              </pic:pic>
            </a:graphicData>
          </a:graphic>
        </wp:inline>
      </w:drawing>
    </w:r>
  </w:p>
  <w:p w14:paraId="39308D99" w14:textId="77777777" w:rsidR="00AE0327" w:rsidRDefault="00AE0327" w:rsidP="00D45CF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17AA10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835EB4"/>
    <w:multiLevelType w:val="hybridMultilevel"/>
    <w:tmpl w:val="75640D10"/>
    <w:lvl w:ilvl="0" w:tplc="FFFFFFFF">
      <w:start w:val="1"/>
      <w:numFmt w:val="decimal"/>
      <w:lvlText w:val="%1."/>
      <w:lvlJc w:val="left"/>
      <w:pPr>
        <w:ind w:left="936" w:hanging="360"/>
      </w:pPr>
      <w:rPr>
        <w:rFonts w:hint="default"/>
      </w:rPr>
    </w:lvl>
    <w:lvl w:ilvl="1" w:tplc="14090019" w:tentative="1">
      <w:start w:val="1"/>
      <w:numFmt w:val="lowerLetter"/>
      <w:lvlText w:val="%2."/>
      <w:lvlJc w:val="left"/>
      <w:pPr>
        <w:ind w:left="1656" w:hanging="360"/>
      </w:pPr>
    </w:lvl>
    <w:lvl w:ilvl="2" w:tplc="1409001B" w:tentative="1">
      <w:start w:val="1"/>
      <w:numFmt w:val="lowerRoman"/>
      <w:lvlText w:val="%3."/>
      <w:lvlJc w:val="right"/>
      <w:pPr>
        <w:ind w:left="2376" w:hanging="180"/>
      </w:pPr>
    </w:lvl>
    <w:lvl w:ilvl="3" w:tplc="1409000F" w:tentative="1">
      <w:start w:val="1"/>
      <w:numFmt w:val="decimal"/>
      <w:lvlText w:val="%4."/>
      <w:lvlJc w:val="left"/>
      <w:pPr>
        <w:ind w:left="3096" w:hanging="360"/>
      </w:pPr>
    </w:lvl>
    <w:lvl w:ilvl="4" w:tplc="14090019" w:tentative="1">
      <w:start w:val="1"/>
      <w:numFmt w:val="lowerLetter"/>
      <w:lvlText w:val="%5."/>
      <w:lvlJc w:val="left"/>
      <w:pPr>
        <w:ind w:left="3816" w:hanging="360"/>
      </w:pPr>
    </w:lvl>
    <w:lvl w:ilvl="5" w:tplc="1409001B" w:tentative="1">
      <w:start w:val="1"/>
      <w:numFmt w:val="lowerRoman"/>
      <w:lvlText w:val="%6."/>
      <w:lvlJc w:val="right"/>
      <w:pPr>
        <w:ind w:left="4536" w:hanging="180"/>
      </w:pPr>
    </w:lvl>
    <w:lvl w:ilvl="6" w:tplc="1409000F" w:tentative="1">
      <w:start w:val="1"/>
      <w:numFmt w:val="decimal"/>
      <w:lvlText w:val="%7."/>
      <w:lvlJc w:val="left"/>
      <w:pPr>
        <w:ind w:left="5256" w:hanging="360"/>
      </w:pPr>
    </w:lvl>
    <w:lvl w:ilvl="7" w:tplc="14090019" w:tentative="1">
      <w:start w:val="1"/>
      <w:numFmt w:val="lowerLetter"/>
      <w:lvlText w:val="%8."/>
      <w:lvlJc w:val="left"/>
      <w:pPr>
        <w:ind w:left="5976" w:hanging="360"/>
      </w:pPr>
    </w:lvl>
    <w:lvl w:ilvl="8" w:tplc="1409001B" w:tentative="1">
      <w:start w:val="1"/>
      <w:numFmt w:val="lowerRoman"/>
      <w:lvlText w:val="%9."/>
      <w:lvlJc w:val="right"/>
      <w:pPr>
        <w:ind w:left="6696" w:hanging="180"/>
      </w:pPr>
    </w:lvl>
  </w:abstractNum>
  <w:abstractNum w:abstractNumId="2" w15:restartNumberingAfterBreak="0">
    <w:nsid w:val="09E5593D"/>
    <w:multiLevelType w:val="hybridMultilevel"/>
    <w:tmpl w:val="DA9AEA1C"/>
    <w:lvl w:ilvl="0" w:tplc="FFFFFFFF">
      <w:start w:val="1"/>
      <w:numFmt w:val="decimal"/>
      <w:lvlText w:val="%1."/>
      <w:lvlJc w:val="left"/>
      <w:pPr>
        <w:ind w:left="936" w:hanging="360"/>
      </w:pPr>
      <w:rPr>
        <w:rFonts w:hint="default"/>
      </w:rPr>
    </w:lvl>
    <w:lvl w:ilvl="1" w:tplc="14090019" w:tentative="1">
      <w:start w:val="1"/>
      <w:numFmt w:val="lowerLetter"/>
      <w:lvlText w:val="%2."/>
      <w:lvlJc w:val="left"/>
      <w:pPr>
        <w:ind w:left="1656" w:hanging="360"/>
      </w:pPr>
    </w:lvl>
    <w:lvl w:ilvl="2" w:tplc="1409001B" w:tentative="1">
      <w:start w:val="1"/>
      <w:numFmt w:val="lowerRoman"/>
      <w:lvlText w:val="%3."/>
      <w:lvlJc w:val="right"/>
      <w:pPr>
        <w:ind w:left="2376" w:hanging="180"/>
      </w:pPr>
    </w:lvl>
    <w:lvl w:ilvl="3" w:tplc="1409000F" w:tentative="1">
      <w:start w:val="1"/>
      <w:numFmt w:val="decimal"/>
      <w:lvlText w:val="%4."/>
      <w:lvlJc w:val="left"/>
      <w:pPr>
        <w:ind w:left="3096" w:hanging="360"/>
      </w:pPr>
    </w:lvl>
    <w:lvl w:ilvl="4" w:tplc="14090019" w:tentative="1">
      <w:start w:val="1"/>
      <w:numFmt w:val="lowerLetter"/>
      <w:lvlText w:val="%5."/>
      <w:lvlJc w:val="left"/>
      <w:pPr>
        <w:ind w:left="3816" w:hanging="360"/>
      </w:pPr>
    </w:lvl>
    <w:lvl w:ilvl="5" w:tplc="1409001B" w:tentative="1">
      <w:start w:val="1"/>
      <w:numFmt w:val="lowerRoman"/>
      <w:lvlText w:val="%6."/>
      <w:lvlJc w:val="right"/>
      <w:pPr>
        <w:ind w:left="4536" w:hanging="180"/>
      </w:pPr>
    </w:lvl>
    <w:lvl w:ilvl="6" w:tplc="1409000F" w:tentative="1">
      <w:start w:val="1"/>
      <w:numFmt w:val="decimal"/>
      <w:lvlText w:val="%7."/>
      <w:lvlJc w:val="left"/>
      <w:pPr>
        <w:ind w:left="5256" w:hanging="360"/>
      </w:pPr>
    </w:lvl>
    <w:lvl w:ilvl="7" w:tplc="14090019" w:tentative="1">
      <w:start w:val="1"/>
      <w:numFmt w:val="lowerLetter"/>
      <w:lvlText w:val="%8."/>
      <w:lvlJc w:val="left"/>
      <w:pPr>
        <w:ind w:left="5976" w:hanging="360"/>
      </w:pPr>
    </w:lvl>
    <w:lvl w:ilvl="8" w:tplc="1409001B" w:tentative="1">
      <w:start w:val="1"/>
      <w:numFmt w:val="lowerRoman"/>
      <w:lvlText w:val="%9."/>
      <w:lvlJc w:val="right"/>
      <w:pPr>
        <w:ind w:left="6696" w:hanging="180"/>
      </w:pPr>
    </w:lvl>
  </w:abstractNum>
  <w:abstractNum w:abstractNumId="3" w15:restartNumberingAfterBreak="0">
    <w:nsid w:val="1CF22603"/>
    <w:multiLevelType w:val="hybridMultilevel"/>
    <w:tmpl w:val="36BE6972"/>
    <w:lvl w:ilvl="0" w:tplc="0160163A">
      <w:numFmt w:val="bullet"/>
      <w:lvlText w:val=""/>
      <w:lvlJc w:val="left"/>
      <w:pPr>
        <w:ind w:left="720" w:hanging="360"/>
      </w:pPr>
      <w:rPr>
        <w:rFonts w:ascii="Symbol" w:eastAsia="MS Mincho"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D76380C"/>
    <w:multiLevelType w:val="hybridMultilevel"/>
    <w:tmpl w:val="F9640A60"/>
    <w:lvl w:ilvl="0" w:tplc="5BC4C2DC">
      <w:numFmt w:val="bullet"/>
      <w:lvlText w:val=""/>
      <w:lvlJc w:val="left"/>
      <w:pPr>
        <w:ind w:left="1080" w:hanging="360"/>
      </w:pPr>
      <w:rPr>
        <w:rFonts w:ascii="Symbol" w:eastAsia="MS Mincho" w:hAnsi="Symbol" w:cstheme="minorBid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 w15:restartNumberingAfterBreak="0">
    <w:nsid w:val="362568EB"/>
    <w:multiLevelType w:val="hybridMultilevel"/>
    <w:tmpl w:val="49B2BAE8"/>
    <w:lvl w:ilvl="0" w:tplc="D3CA699E">
      <w:numFmt w:val="bullet"/>
      <w:lvlText w:val="-"/>
      <w:lvlJc w:val="left"/>
      <w:pPr>
        <w:ind w:left="720" w:hanging="360"/>
      </w:pPr>
      <w:rPr>
        <w:rFonts w:ascii="Calibri" w:eastAsia="MS Mincho"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DE076FB"/>
    <w:multiLevelType w:val="multilevel"/>
    <w:tmpl w:val="461038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E352C69"/>
    <w:multiLevelType w:val="hybridMultilevel"/>
    <w:tmpl w:val="5576E8A8"/>
    <w:lvl w:ilvl="0" w:tplc="FFFFFFFF">
      <w:start w:val="1"/>
      <w:numFmt w:val="decimal"/>
      <w:lvlText w:val="%1."/>
      <w:lvlJc w:val="left"/>
      <w:pPr>
        <w:ind w:left="936" w:hanging="360"/>
      </w:pPr>
      <w:rPr>
        <w:rFonts w:hint="default"/>
      </w:rPr>
    </w:lvl>
    <w:lvl w:ilvl="1" w:tplc="FFFFFFFF" w:tentative="1">
      <w:start w:val="1"/>
      <w:numFmt w:val="lowerLetter"/>
      <w:lvlText w:val="%2."/>
      <w:lvlJc w:val="left"/>
      <w:pPr>
        <w:ind w:left="1656" w:hanging="360"/>
      </w:pPr>
    </w:lvl>
    <w:lvl w:ilvl="2" w:tplc="FFFFFFFF" w:tentative="1">
      <w:start w:val="1"/>
      <w:numFmt w:val="lowerRoman"/>
      <w:lvlText w:val="%3."/>
      <w:lvlJc w:val="right"/>
      <w:pPr>
        <w:ind w:left="2376" w:hanging="180"/>
      </w:pPr>
    </w:lvl>
    <w:lvl w:ilvl="3" w:tplc="FFFFFFFF" w:tentative="1">
      <w:start w:val="1"/>
      <w:numFmt w:val="decimal"/>
      <w:lvlText w:val="%4."/>
      <w:lvlJc w:val="left"/>
      <w:pPr>
        <w:ind w:left="3096" w:hanging="360"/>
      </w:pPr>
    </w:lvl>
    <w:lvl w:ilvl="4" w:tplc="FFFFFFFF" w:tentative="1">
      <w:start w:val="1"/>
      <w:numFmt w:val="lowerLetter"/>
      <w:lvlText w:val="%5."/>
      <w:lvlJc w:val="left"/>
      <w:pPr>
        <w:ind w:left="3816" w:hanging="360"/>
      </w:pPr>
    </w:lvl>
    <w:lvl w:ilvl="5" w:tplc="FFFFFFFF" w:tentative="1">
      <w:start w:val="1"/>
      <w:numFmt w:val="lowerRoman"/>
      <w:lvlText w:val="%6."/>
      <w:lvlJc w:val="right"/>
      <w:pPr>
        <w:ind w:left="4536" w:hanging="180"/>
      </w:pPr>
    </w:lvl>
    <w:lvl w:ilvl="6" w:tplc="FFFFFFFF" w:tentative="1">
      <w:start w:val="1"/>
      <w:numFmt w:val="decimal"/>
      <w:lvlText w:val="%7."/>
      <w:lvlJc w:val="left"/>
      <w:pPr>
        <w:ind w:left="5256" w:hanging="360"/>
      </w:pPr>
    </w:lvl>
    <w:lvl w:ilvl="7" w:tplc="FFFFFFFF" w:tentative="1">
      <w:start w:val="1"/>
      <w:numFmt w:val="lowerLetter"/>
      <w:lvlText w:val="%8."/>
      <w:lvlJc w:val="left"/>
      <w:pPr>
        <w:ind w:left="5976" w:hanging="360"/>
      </w:pPr>
    </w:lvl>
    <w:lvl w:ilvl="8" w:tplc="FFFFFFFF" w:tentative="1">
      <w:start w:val="1"/>
      <w:numFmt w:val="lowerRoman"/>
      <w:lvlText w:val="%9."/>
      <w:lvlJc w:val="right"/>
      <w:pPr>
        <w:ind w:left="6696" w:hanging="180"/>
      </w:pPr>
    </w:lvl>
  </w:abstractNum>
  <w:abstractNum w:abstractNumId="8" w15:restartNumberingAfterBreak="0">
    <w:nsid w:val="41BD4200"/>
    <w:multiLevelType w:val="hybridMultilevel"/>
    <w:tmpl w:val="CA0839A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43E7327D"/>
    <w:multiLevelType w:val="hybridMultilevel"/>
    <w:tmpl w:val="D70C6DA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456271D4"/>
    <w:multiLevelType w:val="hybridMultilevel"/>
    <w:tmpl w:val="E3C0C930"/>
    <w:lvl w:ilvl="0" w:tplc="52889462">
      <w:start w:val="1"/>
      <w:numFmt w:val="decimal"/>
      <w:lvlText w:val="%1."/>
      <w:lvlJc w:val="left"/>
      <w:pPr>
        <w:ind w:left="792" w:hanging="360"/>
      </w:pPr>
      <w:rPr>
        <w:rFonts w:hint="default"/>
      </w:rPr>
    </w:lvl>
    <w:lvl w:ilvl="1" w:tplc="14090019" w:tentative="1">
      <w:start w:val="1"/>
      <w:numFmt w:val="lowerLetter"/>
      <w:lvlText w:val="%2."/>
      <w:lvlJc w:val="left"/>
      <w:pPr>
        <w:ind w:left="1512" w:hanging="360"/>
      </w:pPr>
    </w:lvl>
    <w:lvl w:ilvl="2" w:tplc="1409001B" w:tentative="1">
      <w:start w:val="1"/>
      <w:numFmt w:val="lowerRoman"/>
      <w:lvlText w:val="%3."/>
      <w:lvlJc w:val="right"/>
      <w:pPr>
        <w:ind w:left="2232" w:hanging="180"/>
      </w:pPr>
    </w:lvl>
    <w:lvl w:ilvl="3" w:tplc="1409000F" w:tentative="1">
      <w:start w:val="1"/>
      <w:numFmt w:val="decimal"/>
      <w:lvlText w:val="%4."/>
      <w:lvlJc w:val="left"/>
      <w:pPr>
        <w:ind w:left="2952" w:hanging="360"/>
      </w:pPr>
    </w:lvl>
    <w:lvl w:ilvl="4" w:tplc="14090019" w:tentative="1">
      <w:start w:val="1"/>
      <w:numFmt w:val="lowerLetter"/>
      <w:lvlText w:val="%5."/>
      <w:lvlJc w:val="left"/>
      <w:pPr>
        <w:ind w:left="3672" w:hanging="360"/>
      </w:pPr>
    </w:lvl>
    <w:lvl w:ilvl="5" w:tplc="1409001B" w:tentative="1">
      <w:start w:val="1"/>
      <w:numFmt w:val="lowerRoman"/>
      <w:lvlText w:val="%6."/>
      <w:lvlJc w:val="right"/>
      <w:pPr>
        <w:ind w:left="4392" w:hanging="180"/>
      </w:pPr>
    </w:lvl>
    <w:lvl w:ilvl="6" w:tplc="1409000F" w:tentative="1">
      <w:start w:val="1"/>
      <w:numFmt w:val="decimal"/>
      <w:lvlText w:val="%7."/>
      <w:lvlJc w:val="left"/>
      <w:pPr>
        <w:ind w:left="5112" w:hanging="360"/>
      </w:pPr>
    </w:lvl>
    <w:lvl w:ilvl="7" w:tplc="14090019" w:tentative="1">
      <w:start w:val="1"/>
      <w:numFmt w:val="lowerLetter"/>
      <w:lvlText w:val="%8."/>
      <w:lvlJc w:val="left"/>
      <w:pPr>
        <w:ind w:left="5832" w:hanging="360"/>
      </w:pPr>
    </w:lvl>
    <w:lvl w:ilvl="8" w:tplc="1409001B" w:tentative="1">
      <w:start w:val="1"/>
      <w:numFmt w:val="lowerRoman"/>
      <w:lvlText w:val="%9."/>
      <w:lvlJc w:val="right"/>
      <w:pPr>
        <w:ind w:left="6552" w:hanging="180"/>
      </w:pPr>
    </w:lvl>
  </w:abstractNum>
  <w:abstractNum w:abstractNumId="11" w15:restartNumberingAfterBreak="0">
    <w:nsid w:val="60D35922"/>
    <w:multiLevelType w:val="hybridMultilevel"/>
    <w:tmpl w:val="5576E8A8"/>
    <w:lvl w:ilvl="0" w:tplc="DBEEC95C">
      <w:start w:val="1"/>
      <w:numFmt w:val="decimal"/>
      <w:lvlText w:val="%1."/>
      <w:lvlJc w:val="left"/>
      <w:pPr>
        <w:ind w:left="936" w:hanging="360"/>
      </w:pPr>
      <w:rPr>
        <w:rFonts w:hint="default"/>
      </w:rPr>
    </w:lvl>
    <w:lvl w:ilvl="1" w:tplc="14090019" w:tentative="1">
      <w:start w:val="1"/>
      <w:numFmt w:val="lowerLetter"/>
      <w:lvlText w:val="%2."/>
      <w:lvlJc w:val="left"/>
      <w:pPr>
        <w:ind w:left="1656" w:hanging="360"/>
      </w:pPr>
    </w:lvl>
    <w:lvl w:ilvl="2" w:tplc="1409001B" w:tentative="1">
      <w:start w:val="1"/>
      <w:numFmt w:val="lowerRoman"/>
      <w:lvlText w:val="%3."/>
      <w:lvlJc w:val="right"/>
      <w:pPr>
        <w:ind w:left="2376" w:hanging="180"/>
      </w:pPr>
    </w:lvl>
    <w:lvl w:ilvl="3" w:tplc="1409000F" w:tentative="1">
      <w:start w:val="1"/>
      <w:numFmt w:val="decimal"/>
      <w:lvlText w:val="%4."/>
      <w:lvlJc w:val="left"/>
      <w:pPr>
        <w:ind w:left="3096" w:hanging="360"/>
      </w:pPr>
    </w:lvl>
    <w:lvl w:ilvl="4" w:tplc="14090019" w:tentative="1">
      <w:start w:val="1"/>
      <w:numFmt w:val="lowerLetter"/>
      <w:lvlText w:val="%5."/>
      <w:lvlJc w:val="left"/>
      <w:pPr>
        <w:ind w:left="3816" w:hanging="360"/>
      </w:pPr>
    </w:lvl>
    <w:lvl w:ilvl="5" w:tplc="1409001B" w:tentative="1">
      <w:start w:val="1"/>
      <w:numFmt w:val="lowerRoman"/>
      <w:lvlText w:val="%6."/>
      <w:lvlJc w:val="right"/>
      <w:pPr>
        <w:ind w:left="4536" w:hanging="180"/>
      </w:pPr>
    </w:lvl>
    <w:lvl w:ilvl="6" w:tplc="1409000F" w:tentative="1">
      <w:start w:val="1"/>
      <w:numFmt w:val="decimal"/>
      <w:lvlText w:val="%7."/>
      <w:lvlJc w:val="left"/>
      <w:pPr>
        <w:ind w:left="5256" w:hanging="360"/>
      </w:pPr>
    </w:lvl>
    <w:lvl w:ilvl="7" w:tplc="14090019" w:tentative="1">
      <w:start w:val="1"/>
      <w:numFmt w:val="lowerLetter"/>
      <w:lvlText w:val="%8."/>
      <w:lvlJc w:val="left"/>
      <w:pPr>
        <w:ind w:left="5976" w:hanging="360"/>
      </w:pPr>
    </w:lvl>
    <w:lvl w:ilvl="8" w:tplc="1409001B" w:tentative="1">
      <w:start w:val="1"/>
      <w:numFmt w:val="lowerRoman"/>
      <w:lvlText w:val="%9."/>
      <w:lvlJc w:val="right"/>
      <w:pPr>
        <w:ind w:left="6696" w:hanging="180"/>
      </w:pPr>
    </w:lvl>
  </w:abstractNum>
  <w:abstractNum w:abstractNumId="12" w15:restartNumberingAfterBreak="0">
    <w:nsid w:val="6731202D"/>
    <w:multiLevelType w:val="hybridMultilevel"/>
    <w:tmpl w:val="7EB453F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6C857230"/>
    <w:multiLevelType w:val="hybridMultilevel"/>
    <w:tmpl w:val="83B669FC"/>
    <w:lvl w:ilvl="0" w:tplc="C4FC9DAC">
      <w:start w:val="1"/>
      <w:numFmt w:val="bullet"/>
      <w:pStyle w:val="ListParagraph"/>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70A0C0C"/>
    <w:multiLevelType w:val="hybridMultilevel"/>
    <w:tmpl w:val="5576E8A8"/>
    <w:lvl w:ilvl="0" w:tplc="FFFFFFFF">
      <w:start w:val="1"/>
      <w:numFmt w:val="decimal"/>
      <w:lvlText w:val="%1."/>
      <w:lvlJc w:val="left"/>
      <w:pPr>
        <w:ind w:left="936" w:hanging="360"/>
      </w:pPr>
      <w:rPr>
        <w:rFonts w:hint="default"/>
      </w:rPr>
    </w:lvl>
    <w:lvl w:ilvl="1" w:tplc="FFFFFFFF" w:tentative="1">
      <w:start w:val="1"/>
      <w:numFmt w:val="lowerLetter"/>
      <w:lvlText w:val="%2."/>
      <w:lvlJc w:val="left"/>
      <w:pPr>
        <w:ind w:left="1656" w:hanging="360"/>
      </w:pPr>
    </w:lvl>
    <w:lvl w:ilvl="2" w:tplc="FFFFFFFF" w:tentative="1">
      <w:start w:val="1"/>
      <w:numFmt w:val="lowerRoman"/>
      <w:lvlText w:val="%3."/>
      <w:lvlJc w:val="right"/>
      <w:pPr>
        <w:ind w:left="2376" w:hanging="180"/>
      </w:pPr>
    </w:lvl>
    <w:lvl w:ilvl="3" w:tplc="FFFFFFFF" w:tentative="1">
      <w:start w:val="1"/>
      <w:numFmt w:val="decimal"/>
      <w:lvlText w:val="%4."/>
      <w:lvlJc w:val="left"/>
      <w:pPr>
        <w:ind w:left="3096" w:hanging="360"/>
      </w:pPr>
    </w:lvl>
    <w:lvl w:ilvl="4" w:tplc="FFFFFFFF" w:tentative="1">
      <w:start w:val="1"/>
      <w:numFmt w:val="lowerLetter"/>
      <w:lvlText w:val="%5."/>
      <w:lvlJc w:val="left"/>
      <w:pPr>
        <w:ind w:left="3816" w:hanging="360"/>
      </w:pPr>
    </w:lvl>
    <w:lvl w:ilvl="5" w:tplc="FFFFFFFF" w:tentative="1">
      <w:start w:val="1"/>
      <w:numFmt w:val="lowerRoman"/>
      <w:lvlText w:val="%6."/>
      <w:lvlJc w:val="right"/>
      <w:pPr>
        <w:ind w:left="4536" w:hanging="180"/>
      </w:pPr>
    </w:lvl>
    <w:lvl w:ilvl="6" w:tplc="FFFFFFFF" w:tentative="1">
      <w:start w:val="1"/>
      <w:numFmt w:val="decimal"/>
      <w:lvlText w:val="%7."/>
      <w:lvlJc w:val="left"/>
      <w:pPr>
        <w:ind w:left="5256" w:hanging="360"/>
      </w:pPr>
    </w:lvl>
    <w:lvl w:ilvl="7" w:tplc="FFFFFFFF" w:tentative="1">
      <w:start w:val="1"/>
      <w:numFmt w:val="lowerLetter"/>
      <w:lvlText w:val="%8."/>
      <w:lvlJc w:val="left"/>
      <w:pPr>
        <w:ind w:left="5976" w:hanging="360"/>
      </w:pPr>
    </w:lvl>
    <w:lvl w:ilvl="8" w:tplc="FFFFFFFF" w:tentative="1">
      <w:start w:val="1"/>
      <w:numFmt w:val="lowerRoman"/>
      <w:lvlText w:val="%9."/>
      <w:lvlJc w:val="right"/>
      <w:pPr>
        <w:ind w:left="6696" w:hanging="180"/>
      </w:pPr>
    </w:lvl>
  </w:abstractNum>
  <w:abstractNum w:abstractNumId="15" w15:restartNumberingAfterBreak="0">
    <w:nsid w:val="7B891AE0"/>
    <w:multiLevelType w:val="hybridMultilevel"/>
    <w:tmpl w:val="313E7DD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7DF2076C"/>
    <w:multiLevelType w:val="hybridMultilevel"/>
    <w:tmpl w:val="9146B162"/>
    <w:lvl w:ilvl="0" w:tplc="3752CA76">
      <w:start w:val="1"/>
      <w:numFmt w:val="decimal"/>
      <w:lvlText w:val="%1."/>
      <w:lvlJc w:val="left"/>
      <w:pPr>
        <w:ind w:left="936" w:hanging="360"/>
      </w:pPr>
      <w:rPr>
        <w:rFonts w:hint="default"/>
      </w:rPr>
    </w:lvl>
    <w:lvl w:ilvl="1" w:tplc="14090019" w:tentative="1">
      <w:start w:val="1"/>
      <w:numFmt w:val="lowerLetter"/>
      <w:lvlText w:val="%2."/>
      <w:lvlJc w:val="left"/>
      <w:pPr>
        <w:ind w:left="1656" w:hanging="360"/>
      </w:pPr>
    </w:lvl>
    <w:lvl w:ilvl="2" w:tplc="1409001B" w:tentative="1">
      <w:start w:val="1"/>
      <w:numFmt w:val="lowerRoman"/>
      <w:lvlText w:val="%3."/>
      <w:lvlJc w:val="right"/>
      <w:pPr>
        <w:ind w:left="2376" w:hanging="180"/>
      </w:pPr>
    </w:lvl>
    <w:lvl w:ilvl="3" w:tplc="1409000F" w:tentative="1">
      <w:start w:val="1"/>
      <w:numFmt w:val="decimal"/>
      <w:lvlText w:val="%4."/>
      <w:lvlJc w:val="left"/>
      <w:pPr>
        <w:ind w:left="3096" w:hanging="360"/>
      </w:pPr>
    </w:lvl>
    <w:lvl w:ilvl="4" w:tplc="14090019" w:tentative="1">
      <w:start w:val="1"/>
      <w:numFmt w:val="lowerLetter"/>
      <w:lvlText w:val="%5."/>
      <w:lvlJc w:val="left"/>
      <w:pPr>
        <w:ind w:left="3816" w:hanging="360"/>
      </w:pPr>
    </w:lvl>
    <w:lvl w:ilvl="5" w:tplc="1409001B" w:tentative="1">
      <w:start w:val="1"/>
      <w:numFmt w:val="lowerRoman"/>
      <w:lvlText w:val="%6."/>
      <w:lvlJc w:val="right"/>
      <w:pPr>
        <w:ind w:left="4536" w:hanging="180"/>
      </w:pPr>
    </w:lvl>
    <w:lvl w:ilvl="6" w:tplc="1409000F" w:tentative="1">
      <w:start w:val="1"/>
      <w:numFmt w:val="decimal"/>
      <w:lvlText w:val="%7."/>
      <w:lvlJc w:val="left"/>
      <w:pPr>
        <w:ind w:left="5256" w:hanging="360"/>
      </w:pPr>
    </w:lvl>
    <w:lvl w:ilvl="7" w:tplc="14090019" w:tentative="1">
      <w:start w:val="1"/>
      <w:numFmt w:val="lowerLetter"/>
      <w:lvlText w:val="%8."/>
      <w:lvlJc w:val="left"/>
      <w:pPr>
        <w:ind w:left="5976" w:hanging="360"/>
      </w:pPr>
    </w:lvl>
    <w:lvl w:ilvl="8" w:tplc="1409001B" w:tentative="1">
      <w:start w:val="1"/>
      <w:numFmt w:val="lowerRoman"/>
      <w:lvlText w:val="%9."/>
      <w:lvlJc w:val="right"/>
      <w:pPr>
        <w:ind w:left="6696" w:hanging="180"/>
      </w:pPr>
    </w:lvl>
  </w:abstractNum>
  <w:abstractNum w:abstractNumId="17" w15:restartNumberingAfterBreak="0">
    <w:nsid w:val="7F0A7C89"/>
    <w:multiLevelType w:val="hybridMultilevel"/>
    <w:tmpl w:val="CA0839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27969935">
    <w:abstractNumId w:val="6"/>
  </w:num>
  <w:num w:numId="2" w16cid:durableId="1931501870">
    <w:abstractNumId w:val="0"/>
  </w:num>
  <w:num w:numId="3" w16cid:durableId="618412935">
    <w:abstractNumId w:val="13"/>
  </w:num>
  <w:num w:numId="4" w16cid:durableId="1369641574">
    <w:abstractNumId w:val="6"/>
  </w:num>
  <w:num w:numId="5" w16cid:durableId="203904288">
    <w:abstractNumId w:val="9"/>
  </w:num>
  <w:num w:numId="6" w16cid:durableId="1377970450">
    <w:abstractNumId w:val="8"/>
  </w:num>
  <w:num w:numId="7" w16cid:durableId="1650554041">
    <w:abstractNumId w:val="10"/>
  </w:num>
  <w:num w:numId="8" w16cid:durableId="401562485">
    <w:abstractNumId w:val="11"/>
  </w:num>
  <w:num w:numId="9" w16cid:durableId="1801872674">
    <w:abstractNumId w:val="14"/>
  </w:num>
  <w:num w:numId="10" w16cid:durableId="26220757">
    <w:abstractNumId w:val="7"/>
  </w:num>
  <w:num w:numId="11" w16cid:durableId="229772511">
    <w:abstractNumId w:val="2"/>
  </w:num>
  <w:num w:numId="12" w16cid:durableId="485561192">
    <w:abstractNumId w:val="1"/>
  </w:num>
  <w:num w:numId="13" w16cid:durableId="449781688">
    <w:abstractNumId w:val="3"/>
  </w:num>
  <w:num w:numId="14" w16cid:durableId="1874808936">
    <w:abstractNumId w:val="5"/>
  </w:num>
  <w:num w:numId="15" w16cid:durableId="1906526401">
    <w:abstractNumId w:val="17"/>
  </w:num>
  <w:num w:numId="16" w16cid:durableId="160122438">
    <w:abstractNumId w:val="4"/>
  </w:num>
  <w:num w:numId="17" w16cid:durableId="181089283">
    <w:abstractNumId w:val="16"/>
  </w:num>
  <w:num w:numId="18" w16cid:durableId="740753785">
    <w:abstractNumId w:val="12"/>
  </w:num>
  <w:num w:numId="19" w16cid:durableId="1054892822">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NZ" w:vendorID="64" w:dllVersion="0" w:nlCheck="1" w:checkStyle="0"/>
  <w:activeWritingStyle w:appName="MSWord" w:lang="en-GB"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BDC"/>
    <w:rsid w:val="00002263"/>
    <w:rsid w:val="00003BC6"/>
    <w:rsid w:val="00007882"/>
    <w:rsid w:val="000200D6"/>
    <w:rsid w:val="00022072"/>
    <w:rsid w:val="00022DAE"/>
    <w:rsid w:val="0002673D"/>
    <w:rsid w:val="0003342D"/>
    <w:rsid w:val="00035492"/>
    <w:rsid w:val="0004098A"/>
    <w:rsid w:val="00040AD5"/>
    <w:rsid w:val="00041BCB"/>
    <w:rsid w:val="00056A8F"/>
    <w:rsid w:val="00062EE3"/>
    <w:rsid w:val="000630DB"/>
    <w:rsid w:val="000737D8"/>
    <w:rsid w:val="00074CE5"/>
    <w:rsid w:val="0007639D"/>
    <w:rsid w:val="000764A4"/>
    <w:rsid w:val="00080C50"/>
    <w:rsid w:val="00095480"/>
    <w:rsid w:val="000955E6"/>
    <w:rsid w:val="00096927"/>
    <w:rsid w:val="000A6492"/>
    <w:rsid w:val="000B7EF8"/>
    <w:rsid w:val="000C00B8"/>
    <w:rsid w:val="000C231A"/>
    <w:rsid w:val="000E0735"/>
    <w:rsid w:val="001008FE"/>
    <w:rsid w:val="00103747"/>
    <w:rsid w:val="00105345"/>
    <w:rsid w:val="00120D77"/>
    <w:rsid w:val="00132F6B"/>
    <w:rsid w:val="00135706"/>
    <w:rsid w:val="00135E90"/>
    <w:rsid w:val="001429F8"/>
    <w:rsid w:val="001509A8"/>
    <w:rsid w:val="001545CD"/>
    <w:rsid w:val="00157D80"/>
    <w:rsid w:val="001644CA"/>
    <w:rsid w:val="001842FB"/>
    <w:rsid w:val="001935C5"/>
    <w:rsid w:val="00193CAF"/>
    <w:rsid w:val="001953FA"/>
    <w:rsid w:val="001B000F"/>
    <w:rsid w:val="001B3471"/>
    <w:rsid w:val="001D33FE"/>
    <w:rsid w:val="001E2091"/>
    <w:rsid w:val="001E219F"/>
    <w:rsid w:val="0020154C"/>
    <w:rsid w:val="00202731"/>
    <w:rsid w:val="002122BF"/>
    <w:rsid w:val="00213C5D"/>
    <w:rsid w:val="00214042"/>
    <w:rsid w:val="002202EB"/>
    <w:rsid w:val="00227664"/>
    <w:rsid w:val="0024026D"/>
    <w:rsid w:val="00240CDA"/>
    <w:rsid w:val="00251564"/>
    <w:rsid w:val="00275052"/>
    <w:rsid w:val="00275AF4"/>
    <w:rsid w:val="0028194C"/>
    <w:rsid w:val="00283119"/>
    <w:rsid w:val="00283E3D"/>
    <w:rsid w:val="00286C25"/>
    <w:rsid w:val="00293742"/>
    <w:rsid w:val="002A43AB"/>
    <w:rsid w:val="002A5C5C"/>
    <w:rsid w:val="002B5240"/>
    <w:rsid w:val="002C52F7"/>
    <w:rsid w:val="002C56D1"/>
    <w:rsid w:val="002D35FF"/>
    <w:rsid w:val="002E2707"/>
    <w:rsid w:val="002E3FC3"/>
    <w:rsid w:val="002E6D20"/>
    <w:rsid w:val="00347867"/>
    <w:rsid w:val="0035247D"/>
    <w:rsid w:val="0036170E"/>
    <w:rsid w:val="00371C5F"/>
    <w:rsid w:val="00381C7B"/>
    <w:rsid w:val="00390189"/>
    <w:rsid w:val="003B1CC9"/>
    <w:rsid w:val="003B7EF4"/>
    <w:rsid w:val="003E239F"/>
    <w:rsid w:val="003F105B"/>
    <w:rsid w:val="0040296C"/>
    <w:rsid w:val="0040605B"/>
    <w:rsid w:val="004123B6"/>
    <w:rsid w:val="00414825"/>
    <w:rsid w:val="00416111"/>
    <w:rsid w:val="00420A4F"/>
    <w:rsid w:val="00432365"/>
    <w:rsid w:val="00433960"/>
    <w:rsid w:val="00433D6C"/>
    <w:rsid w:val="0043529F"/>
    <w:rsid w:val="00443E14"/>
    <w:rsid w:val="00450D38"/>
    <w:rsid w:val="0045441E"/>
    <w:rsid w:val="00457928"/>
    <w:rsid w:val="0046086B"/>
    <w:rsid w:val="00474330"/>
    <w:rsid w:val="0047735B"/>
    <w:rsid w:val="004A2C17"/>
    <w:rsid w:val="004B3315"/>
    <w:rsid w:val="004C05EF"/>
    <w:rsid w:val="004C721A"/>
    <w:rsid w:val="004D0B4E"/>
    <w:rsid w:val="004D7DCE"/>
    <w:rsid w:val="004E0D6C"/>
    <w:rsid w:val="004F20B7"/>
    <w:rsid w:val="004F26A3"/>
    <w:rsid w:val="005107B6"/>
    <w:rsid w:val="005179AA"/>
    <w:rsid w:val="005207F2"/>
    <w:rsid w:val="00525429"/>
    <w:rsid w:val="005428E9"/>
    <w:rsid w:val="00555393"/>
    <w:rsid w:val="005573A2"/>
    <w:rsid w:val="00571BCE"/>
    <w:rsid w:val="0057450B"/>
    <w:rsid w:val="0058493A"/>
    <w:rsid w:val="00593E2A"/>
    <w:rsid w:val="00594359"/>
    <w:rsid w:val="005943ED"/>
    <w:rsid w:val="00596549"/>
    <w:rsid w:val="005A3D17"/>
    <w:rsid w:val="005B6692"/>
    <w:rsid w:val="005B79D2"/>
    <w:rsid w:val="005C223D"/>
    <w:rsid w:val="005C41CA"/>
    <w:rsid w:val="005D2BBC"/>
    <w:rsid w:val="005D7F8E"/>
    <w:rsid w:val="005E627A"/>
    <w:rsid w:val="005E63E7"/>
    <w:rsid w:val="005F17CB"/>
    <w:rsid w:val="005F1AB9"/>
    <w:rsid w:val="005F21A0"/>
    <w:rsid w:val="005F4D4E"/>
    <w:rsid w:val="005F5805"/>
    <w:rsid w:val="006029B8"/>
    <w:rsid w:val="00605706"/>
    <w:rsid w:val="00613200"/>
    <w:rsid w:val="0064758C"/>
    <w:rsid w:val="00654E93"/>
    <w:rsid w:val="00654EBA"/>
    <w:rsid w:val="00670331"/>
    <w:rsid w:val="00674DB8"/>
    <w:rsid w:val="00695906"/>
    <w:rsid w:val="00697CB9"/>
    <w:rsid w:val="006A486E"/>
    <w:rsid w:val="006B7204"/>
    <w:rsid w:val="006B7243"/>
    <w:rsid w:val="006C5953"/>
    <w:rsid w:val="006D471D"/>
    <w:rsid w:val="006D7E96"/>
    <w:rsid w:val="006F02FD"/>
    <w:rsid w:val="006F0A20"/>
    <w:rsid w:val="006F3BB2"/>
    <w:rsid w:val="006F4F84"/>
    <w:rsid w:val="006F5B5A"/>
    <w:rsid w:val="006F5B7B"/>
    <w:rsid w:val="006F5BEC"/>
    <w:rsid w:val="0070329A"/>
    <w:rsid w:val="00724633"/>
    <w:rsid w:val="00741C1A"/>
    <w:rsid w:val="00743E55"/>
    <w:rsid w:val="00755F14"/>
    <w:rsid w:val="007567E6"/>
    <w:rsid w:val="00763BB6"/>
    <w:rsid w:val="0076567B"/>
    <w:rsid w:val="007666CA"/>
    <w:rsid w:val="00787B0C"/>
    <w:rsid w:val="0079268F"/>
    <w:rsid w:val="007A147F"/>
    <w:rsid w:val="007A40E1"/>
    <w:rsid w:val="007B1B38"/>
    <w:rsid w:val="007B2BEA"/>
    <w:rsid w:val="007B7E29"/>
    <w:rsid w:val="007C4A1E"/>
    <w:rsid w:val="007D3E31"/>
    <w:rsid w:val="007D45C5"/>
    <w:rsid w:val="007D716C"/>
    <w:rsid w:val="007E3344"/>
    <w:rsid w:val="007E3F55"/>
    <w:rsid w:val="007E776D"/>
    <w:rsid w:val="008065EC"/>
    <w:rsid w:val="00825009"/>
    <w:rsid w:val="008436FF"/>
    <w:rsid w:val="00851594"/>
    <w:rsid w:val="008539CB"/>
    <w:rsid w:val="00853C21"/>
    <w:rsid w:val="00865E81"/>
    <w:rsid w:val="00893882"/>
    <w:rsid w:val="008A6289"/>
    <w:rsid w:val="008A7D06"/>
    <w:rsid w:val="008B5557"/>
    <w:rsid w:val="008F5C6B"/>
    <w:rsid w:val="00902E45"/>
    <w:rsid w:val="00904D0D"/>
    <w:rsid w:val="0090601B"/>
    <w:rsid w:val="00906A1F"/>
    <w:rsid w:val="0091158F"/>
    <w:rsid w:val="009346E9"/>
    <w:rsid w:val="00937BDC"/>
    <w:rsid w:val="00946568"/>
    <w:rsid w:val="00946DCE"/>
    <w:rsid w:val="0094773F"/>
    <w:rsid w:val="0095113A"/>
    <w:rsid w:val="00960AE3"/>
    <w:rsid w:val="00961A64"/>
    <w:rsid w:val="00962985"/>
    <w:rsid w:val="00964E87"/>
    <w:rsid w:val="00966A6D"/>
    <w:rsid w:val="009716E3"/>
    <w:rsid w:val="009907A5"/>
    <w:rsid w:val="00990CDB"/>
    <w:rsid w:val="009922DE"/>
    <w:rsid w:val="009A0996"/>
    <w:rsid w:val="009A1523"/>
    <w:rsid w:val="009C6A81"/>
    <w:rsid w:val="009C6C41"/>
    <w:rsid w:val="009D5AD7"/>
    <w:rsid w:val="009E20DD"/>
    <w:rsid w:val="009E36A5"/>
    <w:rsid w:val="009E6C32"/>
    <w:rsid w:val="009F6D93"/>
    <w:rsid w:val="00A00545"/>
    <w:rsid w:val="00A2508C"/>
    <w:rsid w:val="00A276D7"/>
    <w:rsid w:val="00A3174F"/>
    <w:rsid w:val="00A400EB"/>
    <w:rsid w:val="00A40776"/>
    <w:rsid w:val="00A41BC1"/>
    <w:rsid w:val="00A80D7E"/>
    <w:rsid w:val="00A837B7"/>
    <w:rsid w:val="00AA31DE"/>
    <w:rsid w:val="00AA6F53"/>
    <w:rsid w:val="00AA7D62"/>
    <w:rsid w:val="00AB0B8B"/>
    <w:rsid w:val="00AB3F23"/>
    <w:rsid w:val="00AD1DC1"/>
    <w:rsid w:val="00AD2130"/>
    <w:rsid w:val="00AD66F0"/>
    <w:rsid w:val="00AD6C23"/>
    <w:rsid w:val="00AD7694"/>
    <w:rsid w:val="00AE0327"/>
    <w:rsid w:val="00AE525C"/>
    <w:rsid w:val="00AE6C95"/>
    <w:rsid w:val="00AF4D2C"/>
    <w:rsid w:val="00AF6BFF"/>
    <w:rsid w:val="00B075C2"/>
    <w:rsid w:val="00B13A04"/>
    <w:rsid w:val="00B13F23"/>
    <w:rsid w:val="00B163CD"/>
    <w:rsid w:val="00B17A3C"/>
    <w:rsid w:val="00B30801"/>
    <w:rsid w:val="00B339DC"/>
    <w:rsid w:val="00B33B2F"/>
    <w:rsid w:val="00B367C6"/>
    <w:rsid w:val="00B43537"/>
    <w:rsid w:val="00B501DC"/>
    <w:rsid w:val="00B5198F"/>
    <w:rsid w:val="00B527C4"/>
    <w:rsid w:val="00B56647"/>
    <w:rsid w:val="00B57CF6"/>
    <w:rsid w:val="00B6473A"/>
    <w:rsid w:val="00B7527A"/>
    <w:rsid w:val="00BA003F"/>
    <w:rsid w:val="00BA3042"/>
    <w:rsid w:val="00BA3B62"/>
    <w:rsid w:val="00BB1973"/>
    <w:rsid w:val="00BC47DD"/>
    <w:rsid w:val="00BE4842"/>
    <w:rsid w:val="00BE565A"/>
    <w:rsid w:val="00BE6EE6"/>
    <w:rsid w:val="00C0631F"/>
    <w:rsid w:val="00C06396"/>
    <w:rsid w:val="00C06B34"/>
    <w:rsid w:val="00C10E81"/>
    <w:rsid w:val="00C15B4F"/>
    <w:rsid w:val="00C160D6"/>
    <w:rsid w:val="00C212B5"/>
    <w:rsid w:val="00C37C32"/>
    <w:rsid w:val="00C445E1"/>
    <w:rsid w:val="00C45E37"/>
    <w:rsid w:val="00C507F1"/>
    <w:rsid w:val="00C67929"/>
    <w:rsid w:val="00C8244F"/>
    <w:rsid w:val="00C82AEF"/>
    <w:rsid w:val="00C843D7"/>
    <w:rsid w:val="00C90AA2"/>
    <w:rsid w:val="00C9360A"/>
    <w:rsid w:val="00C9641D"/>
    <w:rsid w:val="00C96A55"/>
    <w:rsid w:val="00CA75F3"/>
    <w:rsid w:val="00CC2ED2"/>
    <w:rsid w:val="00CD3B44"/>
    <w:rsid w:val="00CD4616"/>
    <w:rsid w:val="00CD73DC"/>
    <w:rsid w:val="00CE433E"/>
    <w:rsid w:val="00D06214"/>
    <w:rsid w:val="00D11F7B"/>
    <w:rsid w:val="00D1275A"/>
    <w:rsid w:val="00D153FE"/>
    <w:rsid w:val="00D16336"/>
    <w:rsid w:val="00D21F5E"/>
    <w:rsid w:val="00D2408F"/>
    <w:rsid w:val="00D25F5C"/>
    <w:rsid w:val="00D26F7D"/>
    <w:rsid w:val="00D30F75"/>
    <w:rsid w:val="00D352E3"/>
    <w:rsid w:val="00D42EF1"/>
    <w:rsid w:val="00D45CFE"/>
    <w:rsid w:val="00D5110B"/>
    <w:rsid w:val="00D72A85"/>
    <w:rsid w:val="00D86753"/>
    <w:rsid w:val="00DA361A"/>
    <w:rsid w:val="00DB039B"/>
    <w:rsid w:val="00DB6BF4"/>
    <w:rsid w:val="00DB6DD8"/>
    <w:rsid w:val="00DD1812"/>
    <w:rsid w:val="00DD1BEF"/>
    <w:rsid w:val="00DD6309"/>
    <w:rsid w:val="00DE389B"/>
    <w:rsid w:val="00E01109"/>
    <w:rsid w:val="00E1354D"/>
    <w:rsid w:val="00E24C7D"/>
    <w:rsid w:val="00E36C52"/>
    <w:rsid w:val="00E6246B"/>
    <w:rsid w:val="00E6398B"/>
    <w:rsid w:val="00E71C2F"/>
    <w:rsid w:val="00E906EA"/>
    <w:rsid w:val="00E90A97"/>
    <w:rsid w:val="00E9135C"/>
    <w:rsid w:val="00E93612"/>
    <w:rsid w:val="00E93A2C"/>
    <w:rsid w:val="00E95079"/>
    <w:rsid w:val="00E96158"/>
    <w:rsid w:val="00EB00F8"/>
    <w:rsid w:val="00EC355B"/>
    <w:rsid w:val="00EC6291"/>
    <w:rsid w:val="00ED4028"/>
    <w:rsid w:val="00EE040C"/>
    <w:rsid w:val="00EF1DDE"/>
    <w:rsid w:val="00EF2A14"/>
    <w:rsid w:val="00EF6262"/>
    <w:rsid w:val="00F21430"/>
    <w:rsid w:val="00F21E0A"/>
    <w:rsid w:val="00F32867"/>
    <w:rsid w:val="00F410DE"/>
    <w:rsid w:val="00F45B93"/>
    <w:rsid w:val="00F52115"/>
    <w:rsid w:val="00F52317"/>
    <w:rsid w:val="00F6215E"/>
    <w:rsid w:val="00F709AB"/>
    <w:rsid w:val="00F7142F"/>
    <w:rsid w:val="00F727A9"/>
    <w:rsid w:val="00F8270E"/>
    <w:rsid w:val="00F82F8A"/>
    <w:rsid w:val="00F863B7"/>
    <w:rsid w:val="00FC5403"/>
    <w:rsid w:val="00FD02ED"/>
    <w:rsid w:val="00FD38C3"/>
    <w:rsid w:val="00FE0A00"/>
    <w:rsid w:val="00FF52F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2B45A"/>
  <w15:chartTrackingRefBased/>
  <w15:docId w15:val="{CC290FDE-22F8-4C5D-BCF3-6A37127A7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F5 Normal"/>
    <w:uiPriority w:val="3"/>
    <w:qFormat/>
    <w:rsid w:val="00474330"/>
    <w:pPr>
      <w:spacing w:after="0" w:line="240" w:lineRule="auto"/>
    </w:pPr>
    <w:rPr>
      <w:szCs w:val="24"/>
    </w:rPr>
  </w:style>
  <w:style w:type="paragraph" w:styleId="Heading1">
    <w:name w:val="heading 1"/>
    <w:aliases w:val="F5 Title,F5,H1,proj,proj1,proj5,proj6,proj7,proj8,proj9,proj10,proj11,proj12,proj13,proj14,proj15,proj51,proj61,proj71,proj81,proj91,proj101,proj111,proj121,proj131,proj141,proj16,proj52,proj62,proj72,proj82,proj92,proj102,proj112,proj122"/>
    <w:basedOn w:val="Normal"/>
    <w:next w:val="Normal"/>
    <w:link w:val="Heading1Char"/>
    <w:qFormat/>
    <w:rsid w:val="00135706"/>
    <w:pPr>
      <w:keepNext/>
      <w:numPr>
        <w:numId w:val="1"/>
      </w:numPr>
      <w:spacing w:before="240"/>
      <w:outlineLvl w:val="0"/>
    </w:pPr>
    <w:rPr>
      <w:rFonts w:ascii="Calibri" w:hAnsi="Calibri" w:cs="Arial"/>
      <w:b/>
      <w:bCs/>
      <w:color w:val="FD7B23"/>
      <w:kern w:val="32"/>
      <w:sz w:val="44"/>
      <w:szCs w:val="32"/>
    </w:rPr>
  </w:style>
  <w:style w:type="paragraph" w:styleId="Heading2">
    <w:name w:val="heading 2"/>
    <w:aliases w:val="F5 Title 2 numbers,F5 Heading 2,H2,F5 Lvl 2"/>
    <w:basedOn w:val="Normal"/>
    <w:next w:val="Normal"/>
    <w:link w:val="Heading2Char"/>
    <w:uiPriority w:val="1"/>
    <w:qFormat/>
    <w:rsid w:val="00135706"/>
    <w:pPr>
      <w:keepNext/>
      <w:numPr>
        <w:ilvl w:val="1"/>
        <w:numId w:val="1"/>
      </w:numPr>
      <w:spacing w:before="240"/>
      <w:outlineLvl w:val="1"/>
    </w:pPr>
    <w:rPr>
      <w:rFonts w:cs="Arial"/>
      <w:bCs/>
      <w:iCs/>
      <w:color w:val="FD7B23"/>
      <w:sz w:val="30"/>
      <w:szCs w:val="28"/>
    </w:rPr>
  </w:style>
  <w:style w:type="paragraph" w:styleId="Heading3">
    <w:name w:val="heading 3"/>
    <w:aliases w:val="F5 Title 3,F5 Heading 3,F5 Lvl 3"/>
    <w:basedOn w:val="Heading1"/>
    <w:next w:val="Normal"/>
    <w:link w:val="Heading3Char"/>
    <w:qFormat/>
    <w:rsid w:val="00135706"/>
    <w:pPr>
      <w:numPr>
        <w:ilvl w:val="2"/>
      </w:numPr>
      <w:outlineLvl w:val="2"/>
    </w:pPr>
    <w:rPr>
      <w:b w:val="0"/>
      <w:bCs w:val="0"/>
      <w:sz w:val="26"/>
      <w:szCs w:val="26"/>
      <w:lang w:val="en-GB"/>
    </w:rPr>
  </w:style>
  <w:style w:type="paragraph" w:styleId="Heading4">
    <w:name w:val="heading 4"/>
    <w:aliases w:val="F5 Body Title 4,F5 Lvl 4"/>
    <w:basedOn w:val="Normal"/>
    <w:next w:val="Normal"/>
    <w:link w:val="Heading4Char"/>
    <w:qFormat/>
    <w:rsid w:val="00135706"/>
    <w:pPr>
      <w:keepNext/>
      <w:spacing w:before="240"/>
      <w:outlineLvl w:val="3"/>
    </w:pPr>
    <w:rPr>
      <w:rFonts w:cstheme="majorBidi"/>
      <w:b/>
      <w:bCs/>
      <w:color w:val="231F20"/>
      <w:szCs w:val="28"/>
      <w:lang w:val="en-GB"/>
    </w:rPr>
  </w:style>
  <w:style w:type="paragraph" w:styleId="Heading5">
    <w:name w:val="heading 5"/>
    <w:aliases w:val="F5 Title 2.2,H5"/>
    <w:basedOn w:val="Normal"/>
    <w:next w:val="Normal"/>
    <w:link w:val="Heading5Char"/>
    <w:uiPriority w:val="9"/>
    <w:unhideWhenUsed/>
    <w:qFormat/>
    <w:rsid w:val="00135706"/>
    <w:pPr>
      <w:keepNext/>
      <w:keepLines/>
      <w:spacing w:before="200"/>
      <w:outlineLvl w:val="4"/>
    </w:pPr>
    <w:rPr>
      <w:rFonts w:eastAsiaTheme="majorEastAsia" w:cstheme="majorBidi"/>
      <w:sz w:val="30"/>
      <w:lang w:val="en-GB"/>
    </w:rPr>
  </w:style>
  <w:style w:type="paragraph" w:styleId="Heading6">
    <w:name w:val="heading 6"/>
    <w:basedOn w:val="Normal"/>
    <w:next w:val="Normal"/>
    <w:link w:val="Heading6Char"/>
    <w:semiHidden/>
    <w:qFormat/>
    <w:rsid w:val="00135706"/>
    <w:pPr>
      <w:spacing w:before="240" w:after="60"/>
      <w:ind w:left="1152" w:hanging="1152"/>
      <w:outlineLvl w:val="5"/>
    </w:pPr>
    <w:rPr>
      <w:rFonts w:eastAsiaTheme="majorEastAsia" w:cstheme="majorBidi"/>
      <w:b/>
      <w:bCs/>
      <w:szCs w:val="22"/>
    </w:rPr>
  </w:style>
  <w:style w:type="paragraph" w:styleId="Heading7">
    <w:name w:val="heading 7"/>
    <w:basedOn w:val="Normal"/>
    <w:next w:val="Normal"/>
    <w:link w:val="Heading7Char"/>
    <w:semiHidden/>
    <w:qFormat/>
    <w:rsid w:val="00135706"/>
    <w:pPr>
      <w:spacing w:before="240" w:after="60"/>
      <w:ind w:left="1296" w:hanging="1296"/>
      <w:outlineLvl w:val="6"/>
    </w:pPr>
    <w:rPr>
      <w:rFonts w:eastAsiaTheme="majorEastAsia" w:cstheme="majorBidi"/>
    </w:rPr>
  </w:style>
  <w:style w:type="paragraph" w:styleId="Heading8">
    <w:name w:val="heading 8"/>
    <w:basedOn w:val="Normal"/>
    <w:next w:val="Normal"/>
    <w:link w:val="Heading8Char"/>
    <w:uiPriority w:val="9"/>
    <w:unhideWhenUsed/>
    <w:rsid w:val="00853C21"/>
    <w:pPr>
      <w:keepNext/>
      <w:keepLines/>
      <w:spacing w:before="40"/>
      <w:outlineLvl w:val="7"/>
    </w:pPr>
    <w:rPr>
      <w:rFonts w:asciiTheme="majorHAnsi" w:eastAsiaTheme="majorEastAsia" w:hAnsiTheme="majorHAnsi" w:cstheme="majorBidi"/>
      <w:b/>
      <w:bCs/>
      <w:i/>
      <w:iCs/>
      <w:color w:val="8F3A01" w:themeColor="accent1" w:themeShade="80"/>
    </w:rPr>
  </w:style>
  <w:style w:type="paragraph" w:styleId="Heading9">
    <w:name w:val="heading 9"/>
    <w:basedOn w:val="Normal"/>
    <w:next w:val="Normal"/>
    <w:link w:val="Heading9Char"/>
    <w:uiPriority w:val="9"/>
    <w:unhideWhenUsed/>
    <w:rsid w:val="00853C21"/>
    <w:pPr>
      <w:keepNext/>
      <w:keepLines/>
      <w:spacing w:before="40"/>
      <w:outlineLvl w:val="8"/>
    </w:pPr>
    <w:rPr>
      <w:rFonts w:asciiTheme="majorHAnsi" w:eastAsiaTheme="majorEastAsia" w:hAnsiTheme="majorHAnsi" w:cstheme="majorBidi"/>
      <w:i/>
      <w:iCs/>
      <w:color w:val="8F3A0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F5 Title Char,F5 Char,H1 Char,proj Char,proj1 Char,proj5 Char,proj6 Char,proj7 Char,proj8 Char,proj9 Char,proj10 Char,proj11 Char,proj12 Char,proj13 Char,proj14 Char,proj15 Char,proj51 Char,proj61 Char,proj71 Char,proj81 Char,proj91 Char"/>
    <w:basedOn w:val="DefaultParagraphFont"/>
    <w:link w:val="Heading1"/>
    <w:rsid w:val="00135706"/>
    <w:rPr>
      <w:rFonts w:ascii="Calibri" w:eastAsia="MS Mincho" w:hAnsi="Calibri" w:cs="Arial"/>
      <w:b/>
      <w:bCs/>
      <w:color w:val="FD7B23"/>
      <w:kern w:val="32"/>
      <w:sz w:val="44"/>
      <w:szCs w:val="32"/>
    </w:rPr>
  </w:style>
  <w:style w:type="character" w:customStyle="1" w:styleId="Heading2Char">
    <w:name w:val="Heading 2 Char"/>
    <w:aliases w:val="F5 Title 2 numbers Char,F5 Heading 2 Char,H2 Char,F5 Lvl 2 Char"/>
    <w:link w:val="Heading2"/>
    <w:uiPriority w:val="1"/>
    <w:rsid w:val="00135706"/>
    <w:rPr>
      <w:rFonts w:eastAsia="MS Mincho" w:cs="Arial"/>
      <w:bCs/>
      <w:iCs/>
      <w:color w:val="FD7B23"/>
      <w:sz w:val="30"/>
      <w:szCs w:val="28"/>
    </w:rPr>
  </w:style>
  <w:style w:type="character" w:customStyle="1" w:styleId="Heading3Char">
    <w:name w:val="Heading 3 Char"/>
    <w:aliases w:val="F5 Title 3 Char,F5 Heading 3 Char,F5 Lvl 3 Char"/>
    <w:basedOn w:val="DefaultParagraphFont"/>
    <w:link w:val="Heading3"/>
    <w:rsid w:val="00135706"/>
    <w:rPr>
      <w:rFonts w:ascii="Calibri" w:eastAsia="MS Mincho" w:hAnsi="Calibri" w:cs="Arial"/>
      <w:color w:val="FD7B23"/>
      <w:kern w:val="32"/>
      <w:sz w:val="26"/>
      <w:szCs w:val="26"/>
      <w:lang w:val="en-GB"/>
    </w:rPr>
  </w:style>
  <w:style w:type="character" w:customStyle="1" w:styleId="Heading4Char">
    <w:name w:val="Heading 4 Char"/>
    <w:aliases w:val="F5 Body Title 4 Char,F5 Lvl 4 Char"/>
    <w:link w:val="Heading4"/>
    <w:rsid w:val="00135706"/>
    <w:rPr>
      <w:rFonts w:eastAsia="MS Mincho" w:cstheme="majorBidi"/>
      <w:b/>
      <w:bCs/>
      <w:color w:val="231F20"/>
      <w:szCs w:val="28"/>
      <w:lang w:val="en-GB"/>
    </w:rPr>
  </w:style>
  <w:style w:type="paragraph" w:styleId="ListBullet">
    <w:name w:val="List Bullet"/>
    <w:basedOn w:val="Normal"/>
    <w:rsid w:val="001E219F"/>
    <w:pPr>
      <w:numPr>
        <w:numId w:val="2"/>
      </w:numPr>
      <w:spacing w:before="60"/>
    </w:pPr>
    <w:rPr>
      <w:rFonts w:ascii="Calibri" w:eastAsia="Times New Roman" w:hAnsi="Calibri"/>
      <w:lang w:val="en-US"/>
    </w:rPr>
  </w:style>
  <w:style w:type="table" w:styleId="TableGrid8">
    <w:name w:val="Table Grid 8"/>
    <w:aliases w:val="Fusion5 Table"/>
    <w:basedOn w:val="TableNormal"/>
    <w:rsid w:val="001E219F"/>
    <w:pPr>
      <w:spacing w:before="120" w:after="120" w:line="240" w:lineRule="auto"/>
      <w:ind w:left="57" w:right="57"/>
    </w:pPr>
    <w:rPr>
      <w:rFonts w:ascii="Calibri" w:eastAsia="Times New Roman" w:hAnsi="Calibri"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bCs/>
        <w:color w:val="FFFFFF"/>
      </w:rPr>
      <w:tblPr/>
      <w:tcPr>
        <w:shd w:val="clear" w:color="auto" w:fill="38384E"/>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Header">
    <w:name w:val="header"/>
    <w:basedOn w:val="Normal"/>
    <w:link w:val="HeaderChar"/>
    <w:uiPriority w:val="99"/>
    <w:unhideWhenUsed/>
    <w:rsid w:val="00594359"/>
    <w:pPr>
      <w:tabs>
        <w:tab w:val="center" w:pos="4513"/>
        <w:tab w:val="right" w:pos="9026"/>
      </w:tabs>
    </w:pPr>
  </w:style>
  <w:style w:type="character" w:customStyle="1" w:styleId="HeaderChar">
    <w:name w:val="Header Char"/>
    <w:basedOn w:val="DefaultParagraphFont"/>
    <w:link w:val="Header"/>
    <w:uiPriority w:val="99"/>
    <w:rsid w:val="00594359"/>
    <w:rPr>
      <w:rFonts w:eastAsia="MS Mincho" w:cs="Times New Roman"/>
      <w:szCs w:val="24"/>
      <w:lang w:val="en-GB"/>
    </w:rPr>
  </w:style>
  <w:style w:type="paragraph" w:styleId="Footer">
    <w:name w:val="footer"/>
    <w:basedOn w:val="Normal"/>
    <w:link w:val="FooterChar"/>
    <w:uiPriority w:val="99"/>
    <w:unhideWhenUsed/>
    <w:rsid w:val="00594359"/>
    <w:pPr>
      <w:tabs>
        <w:tab w:val="center" w:pos="4513"/>
        <w:tab w:val="right" w:pos="9026"/>
      </w:tabs>
    </w:pPr>
  </w:style>
  <w:style w:type="character" w:customStyle="1" w:styleId="FooterChar">
    <w:name w:val="Footer Char"/>
    <w:basedOn w:val="DefaultParagraphFont"/>
    <w:link w:val="Footer"/>
    <w:uiPriority w:val="99"/>
    <w:rsid w:val="00594359"/>
    <w:rPr>
      <w:rFonts w:eastAsia="MS Mincho" w:cs="Times New Roman"/>
      <w:szCs w:val="24"/>
      <w:lang w:val="en-GB"/>
    </w:rPr>
  </w:style>
  <w:style w:type="paragraph" w:styleId="BalloonText">
    <w:name w:val="Balloon Text"/>
    <w:basedOn w:val="Normal"/>
    <w:link w:val="BalloonTextChar"/>
    <w:uiPriority w:val="99"/>
    <w:semiHidden/>
    <w:unhideWhenUsed/>
    <w:rsid w:val="00594359"/>
    <w:rPr>
      <w:rFonts w:ascii="Tahoma" w:hAnsi="Tahoma" w:cs="Tahoma"/>
      <w:sz w:val="16"/>
      <w:szCs w:val="16"/>
    </w:rPr>
  </w:style>
  <w:style w:type="character" w:customStyle="1" w:styleId="BalloonTextChar">
    <w:name w:val="Balloon Text Char"/>
    <w:basedOn w:val="DefaultParagraphFont"/>
    <w:link w:val="BalloonText"/>
    <w:uiPriority w:val="99"/>
    <w:semiHidden/>
    <w:rsid w:val="00594359"/>
    <w:rPr>
      <w:rFonts w:ascii="Tahoma" w:eastAsia="MS Mincho" w:hAnsi="Tahoma" w:cs="Tahoma"/>
      <w:sz w:val="16"/>
      <w:szCs w:val="16"/>
      <w:lang w:val="en-GB"/>
    </w:rPr>
  </w:style>
  <w:style w:type="character" w:customStyle="1" w:styleId="Heading5Char">
    <w:name w:val="Heading 5 Char"/>
    <w:aliases w:val="F5 Title 2.2 Char,H5 Char"/>
    <w:basedOn w:val="DefaultParagraphFont"/>
    <w:link w:val="Heading5"/>
    <w:uiPriority w:val="9"/>
    <w:rsid w:val="00135706"/>
    <w:rPr>
      <w:rFonts w:eastAsiaTheme="majorEastAsia" w:cstheme="majorBidi"/>
      <w:sz w:val="30"/>
      <w:szCs w:val="24"/>
      <w:lang w:val="en-GB"/>
    </w:rPr>
  </w:style>
  <w:style w:type="paragraph" w:styleId="TOC1">
    <w:name w:val="toc 1"/>
    <w:basedOn w:val="Normal"/>
    <w:next w:val="ListBullet"/>
    <w:autoRedefine/>
    <w:uiPriority w:val="39"/>
    <w:unhideWhenUsed/>
    <w:rsid w:val="007E3F55"/>
    <w:pPr>
      <w:spacing w:after="100"/>
    </w:pPr>
  </w:style>
  <w:style w:type="paragraph" w:styleId="ListParagraph">
    <w:name w:val="List Paragraph"/>
    <w:basedOn w:val="Normal"/>
    <w:link w:val="ListParagraphChar"/>
    <w:uiPriority w:val="34"/>
    <w:qFormat/>
    <w:rsid w:val="00135706"/>
    <w:pPr>
      <w:numPr>
        <w:numId w:val="3"/>
      </w:numPr>
      <w:contextualSpacing/>
    </w:pPr>
  </w:style>
  <w:style w:type="paragraph" w:styleId="NoSpacing">
    <w:name w:val="No Spacing"/>
    <w:uiPriority w:val="1"/>
    <w:rsid w:val="00853C21"/>
    <w:pPr>
      <w:spacing w:after="0" w:line="240" w:lineRule="auto"/>
    </w:pPr>
  </w:style>
  <w:style w:type="paragraph" w:customStyle="1" w:styleId="F5Title2">
    <w:name w:val="F5 Title 2"/>
    <w:basedOn w:val="Heading2"/>
    <w:link w:val="F5Title2Char"/>
    <w:rsid w:val="00EB00F8"/>
    <w:pPr>
      <w:numPr>
        <w:numId w:val="0"/>
      </w:numPr>
      <w:ind w:left="431" w:hanging="431"/>
    </w:pPr>
    <w:rPr>
      <w:color w:val="3A444A" w:themeColor="text2"/>
    </w:rPr>
  </w:style>
  <w:style w:type="character" w:customStyle="1" w:styleId="F5Title2Char">
    <w:name w:val="F5 Title 2 Char"/>
    <w:basedOn w:val="Heading1Char"/>
    <w:link w:val="F5Title2"/>
    <w:rsid w:val="00EB00F8"/>
    <w:rPr>
      <w:rFonts w:ascii="Calibri" w:eastAsia="MS Mincho" w:hAnsi="Calibri" w:cs="Arial"/>
      <w:b w:val="0"/>
      <w:bCs/>
      <w:iCs/>
      <w:color w:val="3A444A" w:themeColor="text2"/>
      <w:kern w:val="32"/>
      <w:sz w:val="30"/>
      <w:szCs w:val="28"/>
      <w:lang w:val="en-GB"/>
    </w:rPr>
  </w:style>
  <w:style w:type="paragraph" w:styleId="TOC2">
    <w:name w:val="toc 2"/>
    <w:basedOn w:val="Normal"/>
    <w:next w:val="Normal"/>
    <w:autoRedefine/>
    <w:uiPriority w:val="39"/>
    <w:unhideWhenUsed/>
    <w:rsid w:val="00EF1DDE"/>
    <w:pPr>
      <w:spacing w:after="100"/>
      <w:ind w:left="200"/>
    </w:pPr>
  </w:style>
  <w:style w:type="paragraph" w:styleId="TOC3">
    <w:name w:val="toc 3"/>
    <w:basedOn w:val="Normal"/>
    <w:next w:val="Normal"/>
    <w:autoRedefine/>
    <w:uiPriority w:val="39"/>
    <w:unhideWhenUsed/>
    <w:rsid w:val="00EF1DDE"/>
    <w:pPr>
      <w:spacing w:after="100"/>
      <w:ind w:left="400"/>
    </w:pPr>
  </w:style>
  <w:style w:type="character" w:styleId="Hyperlink">
    <w:name w:val="Hyperlink"/>
    <w:basedOn w:val="DefaultParagraphFont"/>
    <w:uiPriority w:val="99"/>
    <w:unhideWhenUsed/>
    <w:qFormat/>
    <w:rsid w:val="00213C5D"/>
    <w:rPr>
      <w:rFonts w:asciiTheme="minorHAnsi" w:hAnsiTheme="minorHAnsi"/>
      <w:color w:val="FD7B23" w:themeColor="accent1"/>
      <w:sz w:val="22"/>
      <w:u w:val="single"/>
    </w:rPr>
  </w:style>
  <w:style w:type="paragraph" w:styleId="TOCHeading">
    <w:name w:val="TOC Heading"/>
    <w:basedOn w:val="Heading1"/>
    <w:next w:val="Normal"/>
    <w:uiPriority w:val="39"/>
    <w:unhideWhenUsed/>
    <w:qFormat/>
    <w:rsid w:val="00135706"/>
    <w:pPr>
      <w:keepLines/>
      <w:numPr>
        <w:numId w:val="0"/>
      </w:numPr>
      <w:spacing w:before="480" w:line="276" w:lineRule="auto"/>
      <w:outlineLvl w:val="9"/>
    </w:pPr>
    <w:rPr>
      <w:rFonts w:asciiTheme="majorHAnsi" w:eastAsiaTheme="majorEastAsia" w:hAnsiTheme="majorHAnsi" w:cstheme="majorBidi"/>
      <w:color w:val="D55602" w:themeColor="accent1" w:themeShade="BF"/>
      <w:kern w:val="0"/>
      <w:sz w:val="28"/>
      <w:szCs w:val="28"/>
      <w:lang w:val="en-US" w:eastAsia="ja-JP"/>
    </w:rPr>
  </w:style>
  <w:style w:type="character" w:styleId="PlaceholderText">
    <w:name w:val="Placeholder Text"/>
    <w:basedOn w:val="DefaultParagraphFont"/>
    <w:uiPriority w:val="99"/>
    <w:semiHidden/>
    <w:rsid w:val="00605706"/>
    <w:rPr>
      <w:color w:val="808080"/>
    </w:rPr>
  </w:style>
  <w:style w:type="paragraph" w:styleId="TOC5">
    <w:name w:val="toc 5"/>
    <w:basedOn w:val="Normal"/>
    <w:next w:val="Normal"/>
    <w:autoRedefine/>
    <w:uiPriority w:val="39"/>
    <w:unhideWhenUsed/>
    <w:rsid w:val="001B3471"/>
    <w:pPr>
      <w:spacing w:after="100"/>
      <w:ind w:left="800"/>
    </w:pPr>
  </w:style>
  <w:style w:type="paragraph" w:styleId="TOC4">
    <w:name w:val="toc 4"/>
    <w:basedOn w:val="Normal"/>
    <w:next w:val="Normal"/>
    <w:autoRedefine/>
    <w:uiPriority w:val="39"/>
    <w:unhideWhenUsed/>
    <w:rsid w:val="001B3471"/>
    <w:pPr>
      <w:spacing w:after="100"/>
      <w:ind w:left="600"/>
    </w:pPr>
  </w:style>
  <w:style w:type="table" w:customStyle="1" w:styleId="Fusion5Table2018">
    <w:name w:val="Fusion5 Table 2018"/>
    <w:basedOn w:val="TableNormal"/>
    <w:uiPriority w:val="99"/>
    <w:rsid w:val="006B7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108" w:type="dxa"/>
      </w:tblCellMar>
    </w:tblPr>
    <w:tblStylePr w:type="firstRow">
      <w:rPr>
        <w:b/>
        <w:color w:val="FFFFFF" w:themeColor="background1"/>
      </w:rPr>
      <w:tblPr/>
      <w:trPr>
        <w:tblHeader/>
      </w:trPr>
      <w:tcPr>
        <w:shd w:val="clear" w:color="auto" w:fill="3A444A"/>
      </w:tcPr>
    </w:tblStylePr>
  </w:style>
  <w:style w:type="table" w:styleId="LightShading">
    <w:name w:val="Light Shading"/>
    <w:basedOn w:val="TableNormal"/>
    <w:uiPriority w:val="60"/>
    <w:rsid w:val="00DD6309"/>
    <w:pPr>
      <w:spacing w:after="0" w:line="240" w:lineRule="auto"/>
    </w:pPr>
    <w:rPr>
      <w:color w:val="4A4A4C" w:themeColor="text1" w:themeShade="BF"/>
    </w:rPr>
    <w:tblPr>
      <w:tblStyleRowBandSize w:val="1"/>
      <w:tblStyleColBandSize w:val="1"/>
      <w:tblBorders>
        <w:top w:val="single" w:sz="8" w:space="0" w:color="636466" w:themeColor="text1"/>
        <w:bottom w:val="single" w:sz="8" w:space="0" w:color="636466" w:themeColor="text1"/>
      </w:tblBorders>
    </w:tblPr>
    <w:tblStylePr w:type="firstRow">
      <w:pPr>
        <w:spacing w:before="0" w:after="0" w:line="240" w:lineRule="auto"/>
      </w:pPr>
      <w:rPr>
        <w:b/>
        <w:bCs/>
      </w:rPr>
      <w:tblPr/>
      <w:tcPr>
        <w:tcBorders>
          <w:top w:val="single" w:sz="8" w:space="0" w:color="636466" w:themeColor="text1"/>
          <w:left w:val="nil"/>
          <w:bottom w:val="single" w:sz="8" w:space="0" w:color="636466" w:themeColor="text1"/>
          <w:right w:val="nil"/>
          <w:insideH w:val="nil"/>
          <w:insideV w:val="nil"/>
        </w:tcBorders>
      </w:tcPr>
    </w:tblStylePr>
    <w:tblStylePr w:type="lastRow">
      <w:pPr>
        <w:spacing w:before="0" w:after="0" w:line="240" w:lineRule="auto"/>
      </w:pPr>
      <w:rPr>
        <w:b/>
        <w:bCs/>
      </w:rPr>
      <w:tblPr/>
      <w:tcPr>
        <w:tcBorders>
          <w:top w:val="single" w:sz="8" w:space="0" w:color="636466" w:themeColor="text1"/>
          <w:left w:val="nil"/>
          <w:bottom w:val="single" w:sz="8" w:space="0" w:color="636466"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8D9" w:themeFill="text1" w:themeFillTint="3F"/>
      </w:tcPr>
    </w:tblStylePr>
    <w:tblStylePr w:type="band1Horz">
      <w:tblPr/>
      <w:tcPr>
        <w:tcBorders>
          <w:left w:val="nil"/>
          <w:right w:val="nil"/>
          <w:insideH w:val="nil"/>
          <w:insideV w:val="nil"/>
        </w:tcBorders>
        <w:shd w:val="clear" w:color="auto" w:fill="D8D8D9" w:themeFill="text1" w:themeFillTint="3F"/>
      </w:tcPr>
    </w:tblStylePr>
  </w:style>
  <w:style w:type="paragraph" w:customStyle="1" w:styleId="F5Highlight">
    <w:name w:val="F5 Highlight"/>
    <w:link w:val="F5HighlightChar"/>
    <w:qFormat/>
    <w:rsid w:val="00135706"/>
    <w:pPr>
      <w:spacing w:before="240" w:after="0" w:line="240" w:lineRule="auto"/>
    </w:pPr>
    <w:rPr>
      <w:rFonts w:ascii="Calibri" w:hAnsi="Calibri" w:cs="Arial"/>
      <w:bCs/>
      <w:iCs/>
      <w:color w:val="FD7B23"/>
      <w:kern w:val="32"/>
      <w:sz w:val="30"/>
      <w:szCs w:val="28"/>
      <w:lang w:val="en-GB"/>
    </w:rPr>
  </w:style>
  <w:style w:type="character" w:customStyle="1" w:styleId="F5HighlightChar">
    <w:name w:val="F5 Highlight Char"/>
    <w:basedOn w:val="F5Title2Char"/>
    <w:link w:val="F5Highlight"/>
    <w:rsid w:val="00135706"/>
    <w:rPr>
      <w:rFonts w:ascii="Calibri" w:eastAsia="MS Mincho" w:hAnsi="Calibri" w:cs="Arial"/>
      <w:b w:val="0"/>
      <w:bCs/>
      <w:iCs/>
      <w:color w:val="FD7B23"/>
      <w:kern w:val="32"/>
      <w:sz w:val="30"/>
      <w:szCs w:val="28"/>
      <w:lang w:val="en-GB"/>
    </w:rPr>
  </w:style>
  <w:style w:type="character" w:customStyle="1" w:styleId="Heading6Char">
    <w:name w:val="Heading 6 Char"/>
    <w:basedOn w:val="DefaultParagraphFont"/>
    <w:link w:val="Heading6"/>
    <w:semiHidden/>
    <w:rsid w:val="00135706"/>
    <w:rPr>
      <w:rFonts w:eastAsiaTheme="majorEastAsia" w:cstheme="majorBidi"/>
      <w:b/>
      <w:bCs/>
    </w:rPr>
  </w:style>
  <w:style w:type="character" w:customStyle="1" w:styleId="Heading7Char">
    <w:name w:val="Heading 7 Char"/>
    <w:basedOn w:val="DefaultParagraphFont"/>
    <w:link w:val="Heading7"/>
    <w:semiHidden/>
    <w:rsid w:val="00135706"/>
    <w:rPr>
      <w:rFonts w:eastAsiaTheme="majorEastAsia" w:cstheme="majorBidi"/>
      <w:szCs w:val="24"/>
    </w:rPr>
  </w:style>
  <w:style w:type="character" w:customStyle="1" w:styleId="Heading8Char">
    <w:name w:val="Heading 8 Char"/>
    <w:basedOn w:val="DefaultParagraphFont"/>
    <w:link w:val="Heading8"/>
    <w:uiPriority w:val="9"/>
    <w:rsid w:val="00853C21"/>
    <w:rPr>
      <w:rFonts w:asciiTheme="majorHAnsi" w:eastAsiaTheme="majorEastAsia" w:hAnsiTheme="majorHAnsi" w:cstheme="majorBidi"/>
      <w:b/>
      <w:bCs/>
      <w:i/>
      <w:iCs/>
      <w:color w:val="8F3A01" w:themeColor="accent1" w:themeShade="80"/>
    </w:rPr>
  </w:style>
  <w:style w:type="character" w:customStyle="1" w:styleId="Heading9Char">
    <w:name w:val="Heading 9 Char"/>
    <w:basedOn w:val="DefaultParagraphFont"/>
    <w:link w:val="Heading9"/>
    <w:uiPriority w:val="9"/>
    <w:rsid w:val="00853C21"/>
    <w:rPr>
      <w:rFonts w:asciiTheme="majorHAnsi" w:eastAsiaTheme="majorEastAsia" w:hAnsiTheme="majorHAnsi" w:cstheme="majorBidi"/>
      <w:i/>
      <w:iCs/>
      <w:color w:val="8F3A01" w:themeColor="accent1" w:themeShade="80"/>
    </w:rPr>
  </w:style>
  <w:style w:type="paragraph" w:styleId="NormalIndent">
    <w:name w:val="Normal Indent"/>
    <w:basedOn w:val="Normal"/>
    <w:uiPriority w:val="99"/>
    <w:semiHidden/>
    <w:unhideWhenUsed/>
    <w:rsid w:val="00C06396"/>
    <w:pPr>
      <w:ind w:left="720"/>
    </w:pPr>
  </w:style>
  <w:style w:type="character" w:customStyle="1" w:styleId="ListParagraphChar">
    <w:name w:val="List Paragraph Char"/>
    <w:link w:val="ListParagraph"/>
    <w:uiPriority w:val="34"/>
    <w:locked/>
    <w:rsid w:val="00135706"/>
    <w:rPr>
      <w:rFonts w:eastAsia="MS Mincho"/>
      <w:szCs w:val="24"/>
    </w:rPr>
  </w:style>
  <w:style w:type="paragraph" w:styleId="Caption">
    <w:name w:val="caption"/>
    <w:basedOn w:val="Normal"/>
    <w:next w:val="Normal"/>
    <w:uiPriority w:val="35"/>
    <w:semiHidden/>
    <w:unhideWhenUsed/>
    <w:qFormat/>
    <w:rsid w:val="005F4D4E"/>
    <w:pPr>
      <w:spacing w:before="120"/>
    </w:pPr>
    <w:rPr>
      <w:i/>
      <w:iCs/>
      <w:color w:val="3A444A" w:themeColor="text2"/>
      <w:sz w:val="18"/>
      <w:szCs w:val="18"/>
    </w:rPr>
  </w:style>
  <w:style w:type="paragraph" w:styleId="Title">
    <w:name w:val="Title"/>
    <w:basedOn w:val="Normal"/>
    <w:next w:val="Normal"/>
    <w:link w:val="TitleChar"/>
    <w:uiPriority w:val="10"/>
    <w:rsid w:val="00853C21"/>
    <w:pPr>
      <w:spacing w:line="204" w:lineRule="auto"/>
      <w:contextualSpacing/>
    </w:pPr>
    <w:rPr>
      <w:rFonts w:asciiTheme="majorHAnsi" w:eastAsiaTheme="majorEastAsia" w:hAnsiTheme="majorHAnsi" w:cstheme="majorBidi"/>
      <w:caps/>
      <w:color w:val="3A444A" w:themeColor="text2"/>
      <w:spacing w:val="-15"/>
      <w:sz w:val="72"/>
      <w:szCs w:val="72"/>
    </w:rPr>
  </w:style>
  <w:style w:type="character" w:customStyle="1" w:styleId="TitleChar">
    <w:name w:val="Title Char"/>
    <w:basedOn w:val="DefaultParagraphFont"/>
    <w:link w:val="Title"/>
    <w:uiPriority w:val="10"/>
    <w:rsid w:val="00853C21"/>
    <w:rPr>
      <w:rFonts w:asciiTheme="majorHAnsi" w:eastAsiaTheme="majorEastAsia" w:hAnsiTheme="majorHAnsi" w:cstheme="majorBidi"/>
      <w:caps/>
      <w:color w:val="3A444A" w:themeColor="text2"/>
      <w:spacing w:val="-15"/>
      <w:sz w:val="72"/>
      <w:szCs w:val="72"/>
    </w:rPr>
  </w:style>
  <w:style w:type="paragraph" w:styleId="Subtitle">
    <w:name w:val="Subtitle"/>
    <w:basedOn w:val="Normal"/>
    <w:next w:val="Normal"/>
    <w:link w:val="SubtitleChar"/>
    <w:uiPriority w:val="11"/>
    <w:rsid w:val="00853C21"/>
    <w:pPr>
      <w:numPr>
        <w:ilvl w:val="1"/>
      </w:numPr>
      <w:spacing w:after="240"/>
    </w:pPr>
    <w:rPr>
      <w:rFonts w:asciiTheme="majorHAnsi" w:eastAsiaTheme="majorEastAsia" w:hAnsiTheme="majorHAnsi" w:cstheme="majorBidi"/>
      <w:color w:val="FD7B23" w:themeColor="accent1"/>
      <w:sz w:val="28"/>
      <w:szCs w:val="28"/>
    </w:rPr>
  </w:style>
  <w:style w:type="character" w:customStyle="1" w:styleId="SubtitleChar">
    <w:name w:val="Subtitle Char"/>
    <w:basedOn w:val="DefaultParagraphFont"/>
    <w:link w:val="Subtitle"/>
    <w:uiPriority w:val="11"/>
    <w:rsid w:val="00853C21"/>
    <w:rPr>
      <w:rFonts w:asciiTheme="majorHAnsi" w:eastAsiaTheme="majorEastAsia" w:hAnsiTheme="majorHAnsi" w:cstheme="majorBidi"/>
      <w:color w:val="FD7B23" w:themeColor="accent1"/>
      <w:sz w:val="28"/>
      <w:szCs w:val="28"/>
    </w:rPr>
  </w:style>
  <w:style w:type="character" w:styleId="Strong">
    <w:name w:val="Strong"/>
    <w:basedOn w:val="DefaultParagraphFont"/>
    <w:uiPriority w:val="22"/>
    <w:rsid w:val="00853C21"/>
    <w:rPr>
      <w:b/>
      <w:bCs/>
    </w:rPr>
  </w:style>
  <w:style w:type="character" w:styleId="Emphasis">
    <w:name w:val="Emphasis"/>
    <w:basedOn w:val="DefaultParagraphFont"/>
    <w:uiPriority w:val="20"/>
    <w:rsid w:val="00853C21"/>
    <w:rPr>
      <w:i/>
      <w:iCs/>
    </w:rPr>
  </w:style>
  <w:style w:type="paragraph" w:styleId="Quote">
    <w:name w:val="Quote"/>
    <w:basedOn w:val="Normal"/>
    <w:next w:val="Normal"/>
    <w:link w:val="QuoteChar"/>
    <w:uiPriority w:val="29"/>
    <w:rsid w:val="00853C21"/>
    <w:pPr>
      <w:spacing w:before="120" w:after="120"/>
      <w:ind w:left="720"/>
    </w:pPr>
    <w:rPr>
      <w:color w:val="3A444A" w:themeColor="text2"/>
      <w:sz w:val="24"/>
    </w:rPr>
  </w:style>
  <w:style w:type="character" w:customStyle="1" w:styleId="QuoteChar">
    <w:name w:val="Quote Char"/>
    <w:basedOn w:val="DefaultParagraphFont"/>
    <w:link w:val="Quote"/>
    <w:uiPriority w:val="29"/>
    <w:rsid w:val="00853C21"/>
    <w:rPr>
      <w:color w:val="3A444A" w:themeColor="text2"/>
      <w:sz w:val="24"/>
      <w:szCs w:val="24"/>
    </w:rPr>
  </w:style>
  <w:style w:type="paragraph" w:styleId="IntenseQuote">
    <w:name w:val="Intense Quote"/>
    <w:basedOn w:val="Normal"/>
    <w:next w:val="Normal"/>
    <w:link w:val="IntenseQuoteChar"/>
    <w:uiPriority w:val="30"/>
    <w:rsid w:val="00853C21"/>
    <w:pPr>
      <w:spacing w:before="100" w:beforeAutospacing="1" w:after="240"/>
      <w:ind w:left="720"/>
      <w:jc w:val="center"/>
    </w:pPr>
    <w:rPr>
      <w:rFonts w:asciiTheme="majorHAnsi" w:eastAsiaTheme="majorEastAsia" w:hAnsiTheme="majorHAnsi" w:cstheme="majorBidi"/>
      <w:color w:val="3A444A" w:themeColor="text2"/>
      <w:spacing w:val="-6"/>
      <w:sz w:val="32"/>
      <w:szCs w:val="32"/>
    </w:rPr>
  </w:style>
  <w:style w:type="character" w:customStyle="1" w:styleId="IntenseQuoteChar">
    <w:name w:val="Intense Quote Char"/>
    <w:basedOn w:val="DefaultParagraphFont"/>
    <w:link w:val="IntenseQuote"/>
    <w:uiPriority w:val="30"/>
    <w:rsid w:val="00853C21"/>
    <w:rPr>
      <w:rFonts w:asciiTheme="majorHAnsi" w:eastAsiaTheme="majorEastAsia" w:hAnsiTheme="majorHAnsi" w:cstheme="majorBidi"/>
      <w:color w:val="3A444A" w:themeColor="text2"/>
      <w:spacing w:val="-6"/>
      <w:sz w:val="32"/>
      <w:szCs w:val="32"/>
    </w:rPr>
  </w:style>
  <w:style w:type="character" w:styleId="SubtleEmphasis">
    <w:name w:val="Subtle Emphasis"/>
    <w:basedOn w:val="DefaultParagraphFont"/>
    <w:uiPriority w:val="19"/>
    <w:rsid w:val="00853C21"/>
    <w:rPr>
      <w:i/>
      <w:iCs/>
      <w:color w:val="98999B" w:themeColor="text1" w:themeTint="A6"/>
    </w:rPr>
  </w:style>
  <w:style w:type="character" w:styleId="IntenseEmphasis">
    <w:name w:val="Intense Emphasis"/>
    <w:basedOn w:val="DefaultParagraphFont"/>
    <w:uiPriority w:val="21"/>
    <w:rsid w:val="00853C21"/>
    <w:rPr>
      <w:b/>
      <w:bCs/>
      <w:i/>
      <w:iCs/>
    </w:rPr>
  </w:style>
  <w:style w:type="character" w:styleId="SubtleReference">
    <w:name w:val="Subtle Reference"/>
    <w:basedOn w:val="DefaultParagraphFont"/>
    <w:uiPriority w:val="31"/>
    <w:rsid w:val="00853C21"/>
    <w:rPr>
      <w:smallCaps/>
      <w:color w:val="98999B" w:themeColor="text1" w:themeTint="A6"/>
      <w:u w:val="none" w:color="B0B0B2" w:themeColor="text1" w:themeTint="80"/>
      <w:bdr w:val="none" w:sz="0" w:space="0" w:color="auto"/>
    </w:rPr>
  </w:style>
  <w:style w:type="character" w:styleId="IntenseReference">
    <w:name w:val="Intense Reference"/>
    <w:basedOn w:val="DefaultParagraphFont"/>
    <w:uiPriority w:val="32"/>
    <w:rsid w:val="00853C21"/>
    <w:rPr>
      <w:b/>
      <w:bCs/>
      <w:smallCaps/>
      <w:color w:val="3A444A" w:themeColor="text2"/>
      <w:u w:val="single"/>
    </w:rPr>
  </w:style>
  <w:style w:type="character" w:styleId="BookTitle">
    <w:name w:val="Book Title"/>
    <w:basedOn w:val="DefaultParagraphFont"/>
    <w:uiPriority w:val="33"/>
    <w:rsid w:val="00853C21"/>
    <w:rPr>
      <w:b/>
      <w:bCs/>
      <w:smallCaps/>
      <w:spacing w:val="10"/>
    </w:rPr>
  </w:style>
  <w:style w:type="character" w:customStyle="1" w:styleId="Mention1">
    <w:name w:val="Mention1"/>
    <w:basedOn w:val="DefaultParagraphFont"/>
    <w:uiPriority w:val="99"/>
    <w:semiHidden/>
    <w:unhideWhenUsed/>
    <w:rsid w:val="005F4D4E"/>
    <w:rPr>
      <w:color w:val="2B579A"/>
      <w:shd w:val="clear" w:color="auto" w:fill="E6E6E6"/>
    </w:rPr>
  </w:style>
  <w:style w:type="character" w:styleId="UnresolvedMention">
    <w:name w:val="Unresolved Mention"/>
    <w:basedOn w:val="DefaultParagraphFont"/>
    <w:uiPriority w:val="99"/>
    <w:semiHidden/>
    <w:unhideWhenUsed/>
    <w:rsid w:val="00937BDC"/>
    <w:rPr>
      <w:color w:val="605E5C"/>
      <w:shd w:val="clear" w:color="auto" w:fill="E1DFDD"/>
    </w:rPr>
  </w:style>
  <w:style w:type="table" w:styleId="TableGrid">
    <w:name w:val="Table Grid"/>
    <w:basedOn w:val="TableNormal"/>
    <w:rsid w:val="00B56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8194C"/>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60843">
      <w:bodyDiv w:val="1"/>
      <w:marLeft w:val="0"/>
      <w:marRight w:val="0"/>
      <w:marTop w:val="0"/>
      <w:marBottom w:val="0"/>
      <w:divBdr>
        <w:top w:val="none" w:sz="0" w:space="0" w:color="auto"/>
        <w:left w:val="none" w:sz="0" w:space="0" w:color="auto"/>
        <w:bottom w:val="none" w:sz="0" w:space="0" w:color="auto"/>
        <w:right w:val="none" w:sz="0" w:space="0" w:color="auto"/>
      </w:divBdr>
    </w:div>
    <w:div w:id="955017539">
      <w:bodyDiv w:val="1"/>
      <w:marLeft w:val="0"/>
      <w:marRight w:val="0"/>
      <w:marTop w:val="0"/>
      <w:marBottom w:val="0"/>
      <w:divBdr>
        <w:top w:val="none" w:sz="0" w:space="0" w:color="auto"/>
        <w:left w:val="none" w:sz="0" w:space="0" w:color="auto"/>
        <w:bottom w:val="none" w:sz="0" w:space="0" w:color="auto"/>
        <w:right w:val="none" w:sz="0" w:space="0" w:color="auto"/>
      </w:divBdr>
    </w:div>
    <w:div w:id="1183975695">
      <w:bodyDiv w:val="1"/>
      <w:marLeft w:val="0"/>
      <w:marRight w:val="0"/>
      <w:marTop w:val="0"/>
      <w:marBottom w:val="0"/>
      <w:divBdr>
        <w:top w:val="none" w:sz="0" w:space="0" w:color="auto"/>
        <w:left w:val="none" w:sz="0" w:space="0" w:color="auto"/>
        <w:bottom w:val="none" w:sz="0" w:space="0" w:color="auto"/>
        <w:right w:val="none" w:sz="0" w:space="0" w:color="auto"/>
      </w:divBdr>
    </w:div>
    <w:div w:id="1279725108">
      <w:bodyDiv w:val="1"/>
      <w:marLeft w:val="0"/>
      <w:marRight w:val="0"/>
      <w:marTop w:val="0"/>
      <w:marBottom w:val="0"/>
      <w:divBdr>
        <w:top w:val="none" w:sz="0" w:space="0" w:color="auto"/>
        <w:left w:val="none" w:sz="0" w:space="0" w:color="auto"/>
        <w:bottom w:val="none" w:sz="0" w:space="0" w:color="auto"/>
        <w:right w:val="none" w:sz="0" w:space="0" w:color="auto"/>
      </w:divBdr>
    </w:div>
    <w:div w:id="1844005487">
      <w:bodyDiv w:val="1"/>
      <w:marLeft w:val="0"/>
      <w:marRight w:val="0"/>
      <w:marTop w:val="0"/>
      <w:marBottom w:val="0"/>
      <w:divBdr>
        <w:top w:val="none" w:sz="0" w:space="0" w:color="auto"/>
        <w:left w:val="none" w:sz="0" w:space="0" w:color="auto"/>
        <w:bottom w:val="none" w:sz="0" w:space="0" w:color="auto"/>
        <w:right w:val="none" w:sz="0" w:space="0" w:color="auto"/>
      </w:divBdr>
    </w:div>
    <w:div w:id="205928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ww.anz.com/institutional/digital-services/online-resources/"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gpg4win.org"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uttygen.com/download-putty" TargetMode="External"/><Relationship Id="rId5" Type="http://schemas.openxmlformats.org/officeDocument/2006/relationships/numbering" Target="numbering.xml"/><Relationship Id="rId15" Type="http://schemas.openxmlformats.org/officeDocument/2006/relationships/hyperlink" Target="https://dev.azure.com/Fusion5BC/Fusion5%20BC%20Azure%20Functionalities/_git/Fusion5%20BankFileTransfer"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2017-Fusion5-ppt">
  <a:themeElements>
    <a:clrScheme name="BrandOrange201">
      <a:dk1>
        <a:srgbClr val="636466"/>
      </a:dk1>
      <a:lt1>
        <a:srgbClr val="FFFFFF"/>
      </a:lt1>
      <a:dk2>
        <a:srgbClr val="3A444A"/>
      </a:dk2>
      <a:lt2>
        <a:srgbClr val="FFFFFF"/>
      </a:lt2>
      <a:accent1>
        <a:srgbClr val="FD7B23"/>
      </a:accent1>
      <a:accent2>
        <a:srgbClr val="3A444A"/>
      </a:accent2>
      <a:accent3>
        <a:srgbClr val="FD7B23"/>
      </a:accent3>
      <a:accent4>
        <a:srgbClr val="898F92"/>
      </a:accent4>
      <a:accent5>
        <a:srgbClr val="20A5DE"/>
      </a:accent5>
      <a:accent6>
        <a:srgbClr val="23F0FD"/>
      </a:accent6>
      <a:hlink>
        <a:srgbClr val="FD7B23"/>
      </a:hlink>
      <a:folHlink>
        <a:srgbClr val="919191"/>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lumMod val="85000"/>
          </a:schemeClr>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2017-Fusion5-ppt" id="{E6D5FF38-3529-4677-AF6C-76C57A8FFD2A}" vid="{0A09CA8F-F79D-469E-B813-E136728C3FB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98044AEC70134191760BA11CFEE23F" ma:contentTypeVersion="9" ma:contentTypeDescription="Create a new document." ma:contentTypeScope="" ma:versionID="d9cd7a567496f9256cdb2f85ca97c79a">
  <xsd:schema xmlns:xsd="http://www.w3.org/2001/XMLSchema" xmlns:xs="http://www.w3.org/2001/XMLSchema" xmlns:p="http://schemas.microsoft.com/office/2006/metadata/properties" xmlns:ns2="59b31593-9c84-4a6f-a1db-f4c0e4f44a68" xmlns:ns3="ec9dd924-8ae6-4d1f-aa99-278a5d855d2c" targetNamespace="http://schemas.microsoft.com/office/2006/metadata/properties" ma:root="true" ma:fieldsID="a95af249ac9f4e62d81e99fdc54b0ff1" ns2:_="" ns3:_="">
    <xsd:import namespace="59b31593-9c84-4a6f-a1db-f4c0e4f44a68"/>
    <xsd:import namespace="ec9dd924-8ae6-4d1f-aa99-278a5d855d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b31593-9c84-4a6f-a1db-f4c0e4f44a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9dd924-8ae6-4d1f-aa99-278a5d855d2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ec9dd924-8ae6-4d1f-aa99-278a5d855d2c">
      <UserInfo>
        <DisplayName>Geraldine Kuyler</DisplayName>
        <AccountId>2086</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7D4C6F-46E1-4FB3-9BBB-84B6EB5F8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b31593-9c84-4a6f-a1db-f4c0e4f44a68"/>
    <ds:schemaRef ds:uri="ec9dd924-8ae6-4d1f-aa99-278a5d855d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90D20B-AC8B-4E86-BFCE-9BFF088A5C7E}">
  <ds:schemaRefs>
    <ds:schemaRef ds:uri="http://schemas.openxmlformats.org/officeDocument/2006/bibliography"/>
  </ds:schemaRefs>
</ds:datastoreItem>
</file>

<file path=customXml/itemProps3.xml><?xml version="1.0" encoding="utf-8"?>
<ds:datastoreItem xmlns:ds="http://schemas.openxmlformats.org/officeDocument/2006/customXml" ds:itemID="{30524C3B-CC4A-42EC-A413-52BA5F567385}">
  <ds:schemaRefs>
    <ds:schemaRef ds:uri="http://schemas.microsoft.com/office/2006/metadata/properties"/>
    <ds:schemaRef ds:uri="http://schemas.microsoft.com/office/infopath/2007/PartnerControls"/>
    <ds:schemaRef ds:uri="ec9dd924-8ae6-4d1f-aa99-278a5d855d2c"/>
  </ds:schemaRefs>
</ds:datastoreItem>
</file>

<file path=customXml/itemProps4.xml><?xml version="1.0" encoding="utf-8"?>
<ds:datastoreItem xmlns:ds="http://schemas.openxmlformats.org/officeDocument/2006/customXml" ds:itemID="{1596E158-BC1E-431C-9C1E-5AB8AB06B2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9964</TotalTime>
  <Pages>28</Pages>
  <Words>4652</Words>
  <Characters>26517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Name of Document</vt:lpstr>
    </vt:vector>
  </TitlesOfParts>
  <Company/>
  <LinksUpToDate>false</LinksUpToDate>
  <CharactersWithSpaces>31107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Document</dc:title>
  <dc:subject/>
  <dc:creator>Conway Liu</dc:creator>
  <cp:keywords/>
  <dc:description/>
  <cp:lastModifiedBy>Conway Liu</cp:lastModifiedBy>
  <cp:revision>225</cp:revision>
  <cp:lastPrinted>2014-08-05T04:57:00Z</cp:lastPrinted>
  <dcterms:created xsi:type="dcterms:W3CDTF">2023-06-07T00:56:00Z</dcterms:created>
  <dcterms:modified xsi:type="dcterms:W3CDTF">2024-02-01T01:00:00Z</dcterms:modified>
</cp:coreProperties>
</file>