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95" w:rsidRPr="000D5BCA" w:rsidRDefault="000766A0" w:rsidP="000766A0">
      <w:pPr>
        <w:jc w:val="center"/>
        <w:rPr>
          <w:sz w:val="28"/>
          <w:szCs w:val="28"/>
        </w:rPr>
      </w:pPr>
      <w:r w:rsidRPr="000D5BCA">
        <w:rPr>
          <w:noProof/>
          <w:sz w:val="28"/>
          <w:szCs w:val="28"/>
        </w:rPr>
        <w:drawing>
          <wp:inline distT="0" distB="0" distL="0" distR="0">
            <wp:extent cx="2257670" cy="46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MG_Logo-nopuzzle_no tag_highres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1658" cy="571907"/>
                    </a:xfrm>
                    <a:prstGeom prst="rect">
                      <a:avLst/>
                    </a:prstGeom>
                  </pic:spPr>
                </pic:pic>
              </a:graphicData>
            </a:graphic>
          </wp:inline>
        </w:drawing>
      </w:r>
    </w:p>
    <w:p w:rsidR="000766A0" w:rsidRPr="000D5BCA" w:rsidRDefault="000D5BCA" w:rsidP="000D5BCA">
      <w:pPr>
        <w:jc w:val="center"/>
        <w:rPr>
          <w:sz w:val="28"/>
          <w:szCs w:val="28"/>
        </w:rPr>
      </w:pPr>
      <w:r w:rsidRPr="000D5BCA">
        <w:rPr>
          <w:sz w:val="28"/>
          <w:szCs w:val="28"/>
        </w:rPr>
        <w:t xml:space="preserve">10 Steps </w:t>
      </w:r>
      <w:r>
        <w:rPr>
          <w:sz w:val="28"/>
          <w:szCs w:val="28"/>
        </w:rPr>
        <w:t>t</w:t>
      </w:r>
      <w:r w:rsidRPr="000D5BCA">
        <w:rPr>
          <w:sz w:val="28"/>
          <w:szCs w:val="28"/>
        </w:rPr>
        <w:t>o Great Content</w:t>
      </w:r>
    </w:p>
    <w:p w:rsidR="000766A0" w:rsidRPr="000D5BCA" w:rsidRDefault="00281278" w:rsidP="000766A0">
      <w:pPr>
        <w:pStyle w:val="ListParagraph"/>
        <w:numPr>
          <w:ilvl w:val="0"/>
          <w:numId w:val="3"/>
        </w:numPr>
        <w:rPr>
          <w:sz w:val="24"/>
          <w:szCs w:val="24"/>
        </w:rPr>
      </w:pPr>
      <w:r>
        <w:rPr>
          <w:sz w:val="24"/>
          <w:szCs w:val="24"/>
        </w:rPr>
        <w:t xml:space="preserve">Most Important! </w:t>
      </w:r>
      <w:r w:rsidR="00AD616E">
        <w:rPr>
          <w:sz w:val="24"/>
          <w:szCs w:val="24"/>
        </w:rPr>
        <w:t>G</w:t>
      </w:r>
      <w:r>
        <w:rPr>
          <w:sz w:val="24"/>
          <w:szCs w:val="24"/>
        </w:rPr>
        <w:t>reat content is not selling, it is</w:t>
      </w:r>
      <w:r w:rsidR="00AD616E">
        <w:rPr>
          <w:sz w:val="24"/>
          <w:szCs w:val="24"/>
        </w:rPr>
        <w:t xml:space="preserve"> a trust building strategy. </w:t>
      </w:r>
    </w:p>
    <w:p w:rsidR="000766A0" w:rsidRPr="000D5BCA" w:rsidRDefault="00997F09" w:rsidP="000766A0">
      <w:pPr>
        <w:pStyle w:val="ListParagraph"/>
        <w:numPr>
          <w:ilvl w:val="0"/>
          <w:numId w:val="3"/>
        </w:numPr>
        <w:rPr>
          <w:sz w:val="24"/>
          <w:szCs w:val="24"/>
        </w:rPr>
      </w:pPr>
      <w:r w:rsidRPr="000D5BCA">
        <w:rPr>
          <w:sz w:val="24"/>
          <w:szCs w:val="24"/>
        </w:rPr>
        <w:t xml:space="preserve">Great content is like having a great conversation over dinner with friends. It’s </w:t>
      </w:r>
      <w:r w:rsidR="0069026A" w:rsidRPr="000D5BCA">
        <w:rPr>
          <w:sz w:val="24"/>
          <w:szCs w:val="24"/>
        </w:rPr>
        <w:t xml:space="preserve">not </w:t>
      </w:r>
      <w:r w:rsidR="00281278">
        <w:rPr>
          <w:sz w:val="24"/>
          <w:szCs w:val="24"/>
        </w:rPr>
        <w:t>a brochure or a sales pitch, it i</w:t>
      </w:r>
      <w:r w:rsidR="0069026A" w:rsidRPr="000D5BCA">
        <w:rPr>
          <w:sz w:val="24"/>
          <w:szCs w:val="24"/>
        </w:rPr>
        <w:t>s telling a story.</w:t>
      </w:r>
    </w:p>
    <w:p w:rsidR="00997F09" w:rsidRPr="000D5BCA" w:rsidRDefault="00997F09" w:rsidP="000766A0">
      <w:pPr>
        <w:pStyle w:val="ListParagraph"/>
        <w:numPr>
          <w:ilvl w:val="0"/>
          <w:numId w:val="3"/>
        </w:numPr>
        <w:rPr>
          <w:sz w:val="24"/>
          <w:szCs w:val="24"/>
        </w:rPr>
      </w:pPr>
      <w:r w:rsidRPr="000D5BCA">
        <w:rPr>
          <w:sz w:val="24"/>
          <w:szCs w:val="24"/>
        </w:rPr>
        <w:t>Great content is not just about the produ</w:t>
      </w:r>
      <w:r w:rsidR="00281278">
        <w:rPr>
          <w:sz w:val="24"/>
          <w:szCs w:val="24"/>
        </w:rPr>
        <w:t>cts or services you provide. It is</w:t>
      </w:r>
      <w:r w:rsidRPr="000D5BCA">
        <w:rPr>
          <w:sz w:val="24"/>
          <w:szCs w:val="24"/>
        </w:rPr>
        <w:t xml:space="preserve"> about you, your employees, your outside activities, your employees outside activities.  </w:t>
      </w:r>
      <w:proofErr w:type="gramStart"/>
      <w:r w:rsidR="00281278">
        <w:rPr>
          <w:sz w:val="24"/>
          <w:szCs w:val="24"/>
        </w:rPr>
        <w:t>Think  Connecting</w:t>
      </w:r>
      <w:proofErr w:type="gramEnd"/>
      <w:r w:rsidR="00281278">
        <w:rPr>
          <w:sz w:val="24"/>
          <w:szCs w:val="24"/>
        </w:rPr>
        <w:t>!</w:t>
      </w:r>
    </w:p>
    <w:p w:rsidR="00997F09" w:rsidRPr="000D5BCA" w:rsidRDefault="00997F09" w:rsidP="000766A0">
      <w:pPr>
        <w:pStyle w:val="ListParagraph"/>
        <w:numPr>
          <w:ilvl w:val="0"/>
          <w:numId w:val="3"/>
        </w:numPr>
        <w:rPr>
          <w:sz w:val="24"/>
          <w:szCs w:val="24"/>
        </w:rPr>
      </w:pPr>
      <w:r w:rsidRPr="000D5BCA">
        <w:rPr>
          <w:sz w:val="24"/>
          <w:szCs w:val="24"/>
        </w:rPr>
        <w:t>Don’t shy away from difficult topics or bold statements, it creates conversation. But don’t be offensive or slander your competitors</w:t>
      </w:r>
    </w:p>
    <w:p w:rsidR="00997F09" w:rsidRPr="000D5BCA" w:rsidRDefault="00997F09" w:rsidP="000766A0">
      <w:pPr>
        <w:pStyle w:val="ListParagraph"/>
        <w:numPr>
          <w:ilvl w:val="0"/>
          <w:numId w:val="3"/>
        </w:numPr>
        <w:rPr>
          <w:sz w:val="24"/>
          <w:szCs w:val="24"/>
        </w:rPr>
      </w:pPr>
      <w:r w:rsidRPr="000D5BCA">
        <w:rPr>
          <w:sz w:val="24"/>
          <w:szCs w:val="24"/>
        </w:rPr>
        <w:t>Great content does 5 things</w:t>
      </w:r>
    </w:p>
    <w:p w:rsidR="00997F09" w:rsidRPr="000D5BCA" w:rsidRDefault="00997F09" w:rsidP="00997F09">
      <w:pPr>
        <w:pStyle w:val="ListParagraph"/>
        <w:numPr>
          <w:ilvl w:val="0"/>
          <w:numId w:val="4"/>
        </w:numPr>
        <w:rPr>
          <w:sz w:val="24"/>
          <w:szCs w:val="24"/>
        </w:rPr>
      </w:pPr>
      <w:r w:rsidRPr="000D5BCA">
        <w:rPr>
          <w:sz w:val="24"/>
          <w:szCs w:val="24"/>
        </w:rPr>
        <w:t>Provides relevant information</w:t>
      </w:r>
    </w:p>
    <w:p w:rsidR="00997F09" w:rsidRPr="000D5BCA" w:rsidRDefault="00997F09" w:rsidP="00997F09">
      <w:pPr>
        <w:pStyle w:val="ListParagraph"/>
        <w:numPr>
          <w:ilvl w:val="0"/>
          <w:numId w:val="4"/>
        </w:numPr>
        <w:rPr>
          <w:sz w:val="24"/>
          <w:szCs w:val="24"/>
        </w:rPr>
      </w:pPr>
      <w:r w:rsidRPr="000D5BCA">
        <w:rPr>
          <w:sz w:val="24"/>
          <w:szCs w:val="24"/>
        </w:rPr>
        <w:t>Teaches how to do something</w:t>
      </w:r>
    </w:p>
    <w:p w:rsidR="00997F09" w:rsidRPr="000D5BCA" w:rsidRDefault="00997F09" w:rsidP="00997F09">
      <w:pPr>
        <w:pStyle w:val="ListParagraph"/>
        <w:numPr>
          <w:ilvl w:val="0"/>
          <w:numId w:val="4"/>
        </w:numPr>
        <w:rPr>
          <w:sz w:val="24"/>
          <w:szCs w:val="24"/>
        </w:rPr>
      </w:pPr>
      <w:r w:rsidRPr="000D5BCA">
        <w:rPr>
          <w:sz w:val="24"/>
          <w:szCs w:val="24"/>
        </w:rPr>
        <w:t>Starts a conversation</w:t>
      </w:r>
    </w:p>
    <w:p w:rsidR="00997F09" w:rsidRPr="000D5BCA" w:rsidRDefault="00997F09" w:rsidP="00997F09">
      <w:pPr>
        <w:pStyle w:val="ListParagraph"/>
        <w:numPr>
          <w:ilvl w:val="0"/>
          <w:numId w:val="4"/>
        </w:numPr>
        <w:rPr>
          <w:sz w:val="24"/>
          <w:szCs w:val="24"/>
        </w:rPr>
      </w:pPr>
      <w:r w:rsidRPr="000D5BCA">
        <w:rPr>
          <w:sz w:val="24"/>
          <w:szCs w:val="24"/>
        </w:rPr>
        <w:t>Inspires</w:t>
      </w:r>
    </w:p>
    <w:p w:rsidR="00997F09" w:rsidRPr="000D5BCA" w:rsidRDefault="00997F09" w:rsidP="00997F09">
      <w:pPr>
        <w:pStyle w:val="ListParagraph"/>
        <w:numPr>
          <w:ilvl w:val="0"/>
          <w:numId w:val="4"/>
        </w:numPr>
        <w:rPr>
          <w:sz w:val="24"/>
          <w:szCs w:val="24"/>
        </w:rPr>
      </w:pPr>
      <w:r w:rsidRPr="000D5BCA">
        <w:rPr>
          <w:sz w:val="24"/>
          <w:szCs w:val="24"/>
        </w:rPr>
        <w:t>Entertains</w:t>
      </w:r>
    </w:p>
    <w:p w:rsidR="0069026A" w:rsidRPr="000D5BCA" w:rsidRDefault="00281278" w:rsidP="00997F09">
      <w:pPr>
        <w:pStyle w:val="ListParagraph"/>
        <w:numPr>
          <w:ilvl w:val="0"/>
          <w:numId w:val="3"/>
        </w:numPr>
        <w:rPr>
          <w:sz w:val="24"/>
          <w:szCs w:val="24"/>
        </w:rPr>
      </w:pPr>
      <w:r>
        <w:rPr>
          <w:sz w:val="24"/>
          <w:szCs w:val="24"/>
        </w:rPr>
        <w:t>Set up content strategy and goals.</w:t>
      </w:r>
      <w:r w:rsidR="0069026A" w:rsidRPr="000D5BCA">
        <w:rPr>
          <w:sz w:val="24"/>
          <w:szCs w:val="24"/>
        </w:rPr>
        <w:t xml:space="preserve">  Content marketing can quickly go off the rails without </w:t>
      </w:r>
      <w:r>
        <w:rPr>
          <w:sz w:val="24"/>
          <w:szCs w:val="24"/>
        </w:rPr>
        <w:t>an organized and defined strategy with goals.</w:t>
      </w:r>
    </w:p>
    <w:p w:rsidR="0069026A" w:rsidRPr="000D5BCA" w:rsidRDefault="0069026A" w:rsidP="00997F09">
      <w:pPr>
        <w:pStyle w:val="ListParagraph"/>
        <w:numPr>
          <w:ilvl w:val="0"/>
          <w:numId w:val="3"/>
        </w:numPr>
        <w:rPr>
          <w:sz w:val="24"/>
          <w:szCs w:val="24"/>
        </w:rPr>
      </w:pPr>
      <w:r w:rsidRPr="000D5BCA">
        <w:rPr>
          <w:sz w:val="24"/>
          <w:szCs w:val="24"/>
        </w:rPr>
        <w:t xml:space="preserve">Publish regularly and mix it up- Over time you will learn when and what your audience wants to hear. But be consistent…. </w:t>
      </w:r>
      <w:r w:rsidRPr="00281278">
        <w:rPr>
          <w:b/>
          <w:i/>
          <w:sz w:val="24"/>
          <w:szCs w:val="24"/>
        </w:rPr>
        <w:t>Consistency wins</w:t>
      </w:r>
      <w:r w:rsidRPr="000D5BCA">
        <w:rPr>
          <w:sz w:val="24"/>
          <w:szCs w:val="24"/>
        </w:rPr>
        <w:t xml:space="preserve">.  And remember… this all takes time. </w:t>
      </w:r>
    </w:p>
    <w:p w:rsidR="0069026A" w:rsidRPr="000D5BCA" w:rsidRDefault="0069026A" w:rsidP="00997F09">
      <w:pPr>
        <w:pStyle w:val="ListParagraph"/>
        <w:numPr>
          <w:ilvl w:val="0"/>
          <w:numId w:val="3"/>
        </w:numPr>
        <w:rPr>
          <w:sz w:val="24"/>
          <w:szCs w:val="24"/>
        </w:rPr>
      </w:pPr>
      <w:r w:rsidRPr="000D5BCA">
        <w:rPr>
          <w:sz w:val="24"/>
          <w:szCs w:val="24"/>
        </w:rPr>
        <w:t>Use a content calendar- it will keep you from hitting the wall on what to post and it will guard against content gaps.</w:t>
      </w:r>
    </w:p>
    <w:p w:rsidR="0069026A" w:rsidRPr="000D5BCA" w:rsidRDefault="0069026A" w:rsidP="00997F09">
      <w:pPr>
        <w:pStyle w:val="ListParagraph"/>
        <w:numPr>
          <w:ilvl w:val="0"/>
          <w:numId w:val="3"/>
        </w:numPr>
        <w:rPr>
          <w:sz w:val="24"/>
          <w:szCs w:val="24"/>
        </w:rPr>
      </w:pPr>
      <w:r w:rsidRPr="000D5BCA">
        <w:rPr>
          <w:sz w:val="24"/>
          <w:szCs w:val="24"/>
        </w:rPr>
        <w:t xml:space="preserve">Use tools to help you save time in posting your content. </w:t>
      </w:r>
      <w:r w:rsidR="000D5BCA" w:rsidRPr="000D5BCA">
        <w:rPr>
          <w:sz w:val="24"/>
          <w:szCs w:val="24"/>
        </w:rPr>
        <w:t>Let them be your workhorse.</w:t>
      </w:r>
    </w:p>
    <w:p w:rsidR="000D5BCA" w:rsidRPr="000D5BCA" w:rsidRDefault="000D5BCA" w:rsidP="00997F09">
      <w:pPr>
        <w:pStyle w:val="ListParagraph"/>
        <w:numPr>
          <w:ilvl w:val="0"/>
          <w:numId w:val="3"/>
        </w:numPr>
        <w:rPr>
          <w:sz w:val="24"/>
          <w:szCs w:val="24"/>
        </w:rPr>
      </w:pPr>
      <w:r w:rsidRPr="000D5BCA">
        <w:rPr>
          <w:sz w:val="24"/>
          <w:szCs w:val="24"/>
        </w:rPr>
        <w:t>How do you measure success?  Sales should not be the first thing you look at. You will be disappointed. But you can measure success by evaluating these actions and then building your content around them:</w:t>
      </w:r>
    </w:p>
    <w:p w:rsidR="000D5BCA" w:rsidRPr="000D5BCA" w:rsidRDefault="000D5BCA" w:rsidP="000D5BCA">
      <w:pPr>
        <w:pStyle w:val="ListParagraph"/>
        <w:numPr>
          <w:ilvl w:val="0"/>
          <w:numId w:val="6"/>
        </w:numPr>
        <w:rPr>
          <w:sz w:val="24"/>
          <w:szCs w:val="24"/>
        </w:rPr>
      </w:pPr>
      <w:r w:rsidRPr="000D5BCA">
        <w:rPr>
          <w:sz w:val="24"/>
          <w:szCs w:val="24"/>
        </w:rPr>
        <w:t>Email subscribers</w:t>
      </w:r>
    </w:p>
    <w:p w:rsidR="000D5BCA" w:rsidRPr="000D5BCA" w:rsidRDefault="000D5BCA" w:rsidP="000D5BCA">
      <w:pPr>
        <w:pStyle w:val="ListParagraph"/>
        <w:numPr>
          <w:ilvl w:val="0"/>
          <w:numId w:val="6"/>
        </w:numPr>
        <w:rPr>
          <w:sz w:val="24"/>
          <w:szCs w:val="24"/>
        </w:rPr>
      </w:pPr>
      <w:r w:rsidRPr="000D5BCA">
        <w:rPr>
          <w:sz w:val="24"/>
          <w:szCs w:val="24"/>
        </w:rPr>
        <w:t>RSS subscriptions</w:t>
      </w:r>
    </w:p>
    <w:p w:rsidR="000D5BCA" w:rsidRPr="000D5BCA" w:rsidRDefault="000D5BCA" w:rsidP="000D5BCA">
      <w:pPr>
        <w:pStyle w:val="ListParagraph"/>
        <w:numPr>
          <w:ilvl w:val="0"/>
          <w:numId w:val="6"/>
        </w:numPr>
        <w:rPr>
          <w:sz w:val="24"/>
          <w:szCs w:val="24"/>
        </w:rPr>
      </w:pPr>
      <w:r w:rsidRPr="000D5BCA">
        <w:rPr>
          <w:sz w:val="24"/>
          <w:szCs w:val="24"/>
        </w:rPr>
        <w:t>Retweets/Likes</w:t>
      </w:r>
    </w:p>
    <w:p w:rsidR="000D5BCA" w:rsidRPr="000D5BCA" w:rsidRDefault="000D5BCA" w:rsidP="000D5BCA">
      <w:pPr>
        <w:pStyle w:val="ListParagraph"/>
        <w:numPr>
          <w:ilvl w:val="0"/>
          <w:numId w:val="6"/>
        </w:numPr>
        <w:rPr>
          <w:sz w:val="24"/>
          <w:szCs w:val="24"/>
        </w:rPr>
      </w:pPr>
      <w:r w:rsidRPr="000D5BCA">
        <w:rPr>
          <w:sz w:val="24"/>
          <w:szCs w:val="24"/>
        </w:rPr>
        <w:t>Followers/Fans</w:t>
      </w:r>
      <w:bookmarkStart w:id="0" w:name="_GoBack"/>
      <w:bookmarkEnd w:id="0"/>
    </w:p>
    <w:p w:rsidR="000D5BCA" w:rsidRPr="000D5BCA" w:rsidRDefault="000D5BCA" w:rsidP="000D5BCA">
      <w:pPr>
        <w:pStyle w:val="ListParagraph"/>
        <w:numPr>
          <w:ilvl w:val="0"/>
          <w:numId w:val="6"/>
        </w:numPr>
        <w:rPr>
          <w:sz w:val="24"/>
          <w:szCs w:val="24"/>
        </w:rPr>
      </w:pPr>
      <w:r w:rsidRPr="000D5BCA">
        <w:rPr>
          <w:sz w:val="24"/>
          <w:szCs w:val="24"/>
        </w:rPr>
        <w:t>Client feedback</w:t>
      </w:r>
    </w:p>
    <w:p w:rsidR="000D5BCA" w:rsidRPr="000D5BCA" w:rsidRDefault="000D5BCA" w:rsidP="000D5BCA">
      <w:pPr>
        <w:pStyle w:val="ListParagraph"/>
        <w:numPr>
          <w:ilvl w:val="0"/>
          <w:numId w:val="6"/>
        </w:numPr>
        <w:rPr>
          <w:sz w:val="24"/>
          <w:szCs w:val="24"/>
        </w:rPr>
      </w:pPr>
      <w:r w:rsidRPr="000D5BCA">
        <w:rPr>
          <w:sz w:val="24"/>
          <w:szCs w:val="24"/>
        </w:rPr>
        <w:t>Blob comments/social media discussion</w:t>
      </w:r>
    </w:p>
    <w:p w:rsidR="000D5BCA" w:rsidRPr="000D5BCA" w:rsidRDefault="000D5BCA" w:rsidP="000D5BCA">
      <w:pPr>
        <w:pStyle w:val="ListParagraph"/>
        <w:numPr>
          <w:ilvl w:val="0"/>
          <w:numId w:val="6"/>
        </w:numPr>
        <w:rPr>
          <w:sz w:val="24"/>
          <w:szCs w:val="24"/>
        </w:rPr>
      </w:pPr>
      <w:r w:rsidRPr="000D5BCA">
        <w:rPr>
          <w:sz w:val="24"/>
          <w:szCs w:val="24"/>
        </w:rPr>
        <w:t>Traffic/analytics</w:t>
      </w:r>
    </w:p>
    <w:p w:rsidR="000D5BCA" w:rsidRPr="000D5BCA" w:rsidRDefault="000D5BCA" w:rsidP="000D5BCA">
      <w:pPr>
        <w:pStyle w:val="ListParagraph"/>
        <w:numPr>
          <w:ilvl w:val="0"/>
          <w:numId w:val="6"/>
        </w:numPr>
        <w:rPr>
          <w:sz w:val="24"/>
          <w:szCs w:val="24"/>
        </w:rPr>
      </w:pPr>
      <w:r w:rsidRPr="000D5BCA">
        <w:rPr>
          <w:sz w:val="24"/>
          <w:szCs w:val="24"/>
        </w:rPr>
        <w:t>Ad clicks/revenue</w:t>
      </w:r>
    </w:p>
    <w:p w:rsidR="000766A0" w:rsidRPr="000D5BCA" w:rsidRDefault="000D5BCA" w:rsidP="000D5BCA">
      <w:pPr>
        <w:pStyle w:val="ListParagraph"/>
        <w:numPr>
          <w:ilvl w:val="0"/>
          <w:numId w:val="6"/>
        </w:numPr>
        <w:rPr>
          <w:sz w:val="24"/>
          <w:szCs w:val="24"/>
        </w:rPr>
      </w:pPr>
      <w:r w:rsidRPr="000D5BCA">
        <w:rPr>
          <w:sz w:val="24"/>
          <w:szCs w:val="24"/>
        </w:rPr>
        <w:t>Sales and leads</w:t>
      </w:r>
    </w:p>
    <w:sectPr w:rsidR="000766A0" w:rsidRPr="000D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93E"/>
    <w:multiLevelType w:val="hybridMultilevel"/>
    <w:tmpl w:val="6D248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8B264E"/>
    <w:multiLevelType w:val="hybridMultilevel"/>
    <w:tmpl w:val="85D26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2CF3799"/>
    <w:multiLevelType w:val="hybridMultilevel"/>
    <w:tmpl w:val="E9CA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8C5CBF"/>
    <w:multiLevelType w:val="hybridMultilevel"/>
    <w:tmpl w:val="95C8A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1679F4"/>
    <w:multiLevelType w:val="hybridMultilevel"/>
    <w:tmpl w:val="CB425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BAF604B"/>
    <w:multiLevelType w:val="hybridMultilevel"/>
    <w:tmpl w:val="BDBE9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A0"/>
    <w:rsid w:val="000766A0"/>
    <w:rsid w:val="000D5BCA"/>
    <w:rsid w:val="00281278"/>
    <w:rsid w:val="0069026A"/>
    <w:rsid w:val="00805A95"/>
    <w:rsid w:val="00997F09"/>
    <w:rsid w:val="00AD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EA63C-4AE3-48CE-8859-8155FADA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Rice</dc:creator>
  <cp:keywords/>
  <dc:description/>
  <cp:lastModifiedBy>Lana Rice</cp:lastModifiedBy>
  <cp:revision>2</cp:revision>
  <dcterms:created xsi:type="dcterms:W3CDTF">2015-03-11T13:23:00Z</dcterms:created>
  <dcterms:modified xsi:type="dcterms:W3CDTF">2015-03-11T13:23:00Z</dcterms:modified>
</cp:coreProperties>
</file>