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9744" w14:textId="69553811" w:rsidR="00805D7B" w:rsidRPr="00D91E1A" w:rsidRDefault="00805D7B" w:rsidP="00805D7B">
      <w:pPr>
        <w:rPr>
          <w:rFonts w:ascii="Calibri" w:hAnsi="Calibri" w:cs="Calibri"/>
        </w:rPr>
      </w:pPr>
    </w:p>
    <w:p w14:paraId="7727C5B2" w14:textId="5E8E7A62" w:rsidR="00805D7B" w:rsidRPr="00D91E1A" w:rsidRDefault="00805D7B" w:rsidP="00805D7B">
      <w:pPr>
        <w:jc w:val="center"/>
        <w:rPr>
          <w:rFonts w:ascii="Calibri" w:hAnsi="Calibri" w:cs="Calibri"/>
          <w:b/>
          <w:bCs/>
          <w:rtl/>
        </w:rPr>
      </w:pPr>
      <w:r w:rsidRPr="00D91E1A">
        <w:rPr>
          <w:rFonts w:ascii="Calibri" w:hAnsi="Calibri" w:cs="Calibri"/>
          <w:b/>
          <w:bCs/>
          <w:rtl/>
        </w:rPr>
        <w:t xml:space="preserve">המחלקה לכיתות </w:t>
      </w:r>
      <w:proofErr w:type="spellStart"/>
      <w:r w:rsidRPr="00D91E1A">
        <w:rPr>
          <w:rFonts w:ascii="Calibri" w:hAnsi="Calibri" w:cs="Calibri"/>
          <w:b/>
          <w:bCs/>
          <w:rtl/>
        </w:rPr>
        <w:t>ותכניות</w:t>
      </w:r>
      <w:proofErr w:type="spellEnd"/>
      <w:r w:rsidRPr="00D91E1A">
        <w:rPr>
          <w:rFonts w:ascii="Calibri" w:hAnsi="Calibri" w:cs="Calibri"/>
          <w:b/>
          <w:bCs/>
          <w:rtl/>
        </w:rPr>
        <w:t xml:space="preserve"> </w:t>
      </w:r>
      <w:proofErr w:type="spellStart"/>
      <w:r w:rsidRPr="00D91E1A">
        <w:rPr>
          <w:rFonts w:ascii="Calibri" w:hAnsi="Calibri" w:cs="Calibri"/>
          <w:b/>
          <w:bCs/>
          <w:rtl/>
        </w:rPr>
        <w:t>שח"ר</w:t>
      </w:r>
      <w:proofErr w:type="spellEnd"/>
    </w:p>
    <w:p w14:paraId="6F9E1D65" w14:textId="2B713036" w:rsidR="00555B2C" w:rsidRPr="00D91E1A" w:rsidRDefault="00555B2C" w:rsidP="000069EF">
      <w:pPr>
        <w:rPr>
          <w:rFonts w:ascii="Calibri" w:hAnsi="Calibri" w:cs="Calibri"/>
        </w:rPr>
      </w:pPr>
      <w:r w:rsidRPr="00D91E1A">
        <w:rPr>
          <w:rFonts w:ascii="Calibri" w:hAnsi="Calibri" w:cs="Calibri"/>
          <w:rtl/>
        </w:rPr>
        <w:t xml:space="preserve">המחלקה לכיתות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r w:rsidRPr="00D91E1A">
        <w:rPr>
          <w:rFonts w:ascii="Calibri" w:hAnsi="Calibri" w:cs="Calibri"/>
          <w:rtl/>
        </w:rPr>
        <w:t xml:space="preserve"> </w:t>
      </w:r>
      <w:r w:rsidR="00BB5E62" w:rsidRPr="00D91E1A">
        <w:rPr>
          <w:rFonts w:ascii="Calibri" w:hAnsi="Calibri" w:cs="Calibri"/>
          <w:rtl/>
        </w:rPr>
        <w:t xml:space="preserve">מתמקדת בקידום </w:t>
      </w:r>
      <w:r w:rsidRPr="00D91E1A">
        <w:rPr>
          <w:rFonts w:ascii="Calibri" w:hAnsi="Calibri" w:cs="Calibri"/>
          <w:rtl/>
        </w:rPr>
        <w:t xml:space="preserve">תלמידים בקצה הרצף </w:t>
      </w:r>
      <w:proofErr w:type="spellStart"/>
      <w:r w:rsidRPr="00D91E1A">
        <w:rPr>
          <w:rFonts w:ascii="Calibri" w:hAnsi="Calibri" w:cs="Calibri"/>
          <w:rtl/>
        </w:rPr>
        <w:t>הבית־ספרי</w:t>
      </w:r>
      <w:proofErr w:type="spellEnd"/>
      <w:r w:rsidRPr="00D91E1A">
        <w:rPr>
          <w:rFonts w:ascii="Calibri" w:hAnsi="Calibri" w:cs="Calibri"/>
          <w:rtl/>
        </w:rPr>
        <w:t xml:space="preserve"> באמצעות שילוב הדוק בין פדגוגיה איכותית, ליווי של מבוגר משמעותי </w:t>
      </w:r>
      <w:r w:rsidR="00043894" w:rsidRPr="00D91E1A">
        <w:rPr>
          <w:rFonts w:ascii="Calibri" w:hAnsi="Calibri" w:cs="Calibri"/>
          <w:rtl/>
        </w:rPr>
        <w:t>ותהליכי קבלת החלטות מבוססי נתונים</w:t>
      </w:r>
      <w:r w:rsidR="00BB5E62" w:rsidRPr="00D91E1A">
        <w:rPr>
          <w:rFonts w:ascii="Calibri" w:hAnsi="Calibri" w:cs="Calibri"/>
          <w:rtl/>
        </w:rPr>
        <w:t>.</w:t>
      </w:r>
      <w:r w:rsidRPr="00D91E1A">
        <w:rPr>
          <w:rFonts w:ascii="Calibri" w:hAnsi="Calibri" w:cs="Calibri"/>
          <w:rtl/>
        </w:rPr>
        <w:t xml:space="preserve"> היא פועלת מתוך אמונה כי השכלה מעוררת תקווה היא מנגנון מרכזי לשינוי מסלול חיים, וכי ניתן למנוע נשירה</w:t>
      </w:r>
      <w:r w:rsidR="00675664" w:rsidRPr="00D91E1A">
        <w:rPr>
          <w:rFonts w:ascii="Calibri" w:hAnsi="Calibri" w:cs="Calibri"/>
          <w:rtl/>
        </w:rPr>
        <w:t xml:space="preserve"> גלויה וסמוי</w:t>
      </w:r>
      <w:r w:rsidR="00BB5E62" w:rsidRPr="00D91E1A">
        <w:rPr>
          <w:rFonts w:ascii="Calibri" w:hAnsi="Calibri" w:cs="Calibri"/>
          <w:rtl/>
        </w:rPr>
        <w:t>ה</w:t>
      </w:r>
      <w:r w:rsidRPr="00D91E1A">
        <w:rPr>
          <w:rFonts w:ascii="Calibri" w:hAnsi="Calibri" w:cs="Calibri"/>
          <w:rtl/>
        </w:rPr>
        <w:t xml:space="preserve"> ול</w:t>
      </w:r>
      <w:r w:rsidR="00675664" w:rsidRPr="00D91E1A">
        <w:rPr>
          <w:rFonts w:ascii="Calibri" w:hAnsi="Calibri" w:cs="Calibri"/>
          <w:rtl/>
        </w:rPr>
        <w:t>קדם</w:t>
      </w:r>
      <w:r w:rsidRPr="00D91E1A">
        <w:rPr>
          <w:rFonts w:ascii="Calibri" w:hAnsi="Calibri" w:cs="Calibri"/>
          <w:rtl/>
        </w:rPr>
        <w:t xml:space="preserve"> מוביליות חברתית</w:t>
      </w:r>
      <w:r w:rsidR="00675664" w:rsidRPr="00D91E1A">
        <w:rPr>
          <w:rFonts w:ascii="Calibri" w:hAnsi="Calibri" w:cs="Calibri"/>
          <w:rtl/>
        </w:rPr>
        <w:t xml:space="preserve"> לתלמידים הנמצאים בקצה הרצף הבית ספרי, </w:t>
      </w:r>
      <w:r w:rsidRPr="00D91E1A">
        <w:rPr>
          <w:rFonts w:ascii="Calibri" w:hAnsi="Calibri" w:cs="Calibri"/>
          <w:rtl/>
        </w:rPr>
        <w:t>באמצעות עמידה בסטנדרט נורמטיבי</w:t>
      </w:r>
      <w:r w:rsidR="00043894" w:rsidRPr="00D91E1A">
        <w:rPr>
          <w:rFonts w:ascii="Calibri" w:hAnsi="Calibri" w:cs="Calibri"/>
          <w:rtl/>
        </w:rPr>
        <w:t xml:space="preserve"> ושאיפה למצוינות</w:t>
      </w:r>
      <w:r w:rsidRPr="00D91E1A">
        <w:rPr>
          <w:rFonts w:ascii="Calibri" w:hAnsi="Calibri" w:cs="Calibri"/>
          <w:rtl/>
        </w:rPr>
        <w:t xml:space="preserve"> לצד תמיכה מותאמת ומדויקת</w:t>
      </w:r>
      <w:r w:rsidRPr="00D91E1A">
        <w:rPr>
          <w:rFonts w:ascii="Calibri" w:hAnsi="Calibri" w:cs="Calibri"/>
        </w:rPr>
        <w:t>.</w:t>
      </w:r>
    </w:p>
    <w:p w14:paraId="1ADEC7A8" w14:textId="732FF088" w:rsidR="00805D7B" w:rsidRPr="00D91E1A" w:rsidRDefault="00805D7B" w:rsidP="00675664">
      <w:pPr>
        <w:rPr>
          <w:rFonts w:ascii="Calibri" w:hAnsi="Calibri" w:cs="Calibri"/>
          <w:rtl/>
        </w:rPr>
      </w:pPr>
      <w:r w:rsidRPr="00D91E1A">
        <w:rPr>
          <w:rFonts w:ascii="Calibri" w:hAnsi="Calibri" w:cs="Calibri"/>
          <w:rtl/>
        </w:rPr>
        <w:t>ייחודה של המחלקה בכך שהיא פועלת בתוך בתי ספר על יסודיים רגילים כחלק אינטגרלי מהמערכת הנורמטיבית. התלמידים משתייכים לקהילת בית הספר, נבחנים בבחינות ארציות ומשתתפים בפעילות השוטפת בבתי הספר, תוך קבלת מענה מותאם ואינטנסיבי</w:t>
      </w:r>
      <w:r w:rsidRPr="00D91E1A">
        <w:rPr>
          <w:rFonts w:ascii="Calibri" w:hAnsi="Calibri" w:cs="Calibri"/>
        </w:rPr>
        <w:t>.</w:t>
      </w:r>
    </w:p>
    <w:p w14:paraId="23EC1566" w14:textId="398BC482" w:rsidR="00805D7B" w:rsidRPr="00D91E1A" w:rsidRDefault="00805D7B" w:rsidP="00675664">
      <w:pPr>
        <w:rPr>
          <w:rFonts w:ascii="Calibri" w:hAnsi="Calibri" w:cs="Calibri"/>
        </w:rPr>
      </w:pPr>
      <w:r w:rsidRPr="00D91E1A">
        <w:rPr>
          <w:rFonts w:ascii="Calibri" w:hAnsi="Calibri" w:cs="Calibri"/>
          <w:rtl/>
        </w:rPr>
        <w:t>בלב העשייה עומדת תפיסת הפדגוגיה הטיפולית הרואה בהשכלה מנגנון שינוי, חיזוק וצמיחה וכבסיס למוביליות חברתית. הלמידה נתפסת כמרחב לבניית זהות לימודית מתפקדת, באמצעות צמצום פערים לימודיים וטיפוח המיומנויות הנדרשות מבוגר במאה ה-21.</w:t>
      </w:r>
    </w:p>
    <w:p w14:paraId="32FDA8EC" w14:textId="77777777" w:rsidR="00805D7B" w:rsidRPr="00D91E1A" w:rsidRDefault="00805D7B" w:rsidP="00675664">
      <w:pPr>
        <w:rPr>
          <w:rFonts w:ascii="Calibri" w:hAnsi="Calibri" w:cs="Calibri"/>
        </w:rPr>
      </w:pPr>
      <w:r w:rsidRPr="00D91E1A">
        <w:rPr>
          <w:rFonts w:ascii="Calibri" w:hAnsi="Calibri" w:cs="Calibri"/>
          <w:rtl/>
        </w:rPr>
        <w:t xml:space="preserve">מודל </w:t>
      </w:r>
      <w:r w:rsidRPr="00D91E1A">
        <w:rPr>
          <w:rFonts w:ascii="Calibri" w:hAnsi="Calibri" w:cs="Calibri"/>
          <w:b/>
          <w:bCs/>
          <w:rtl/>
        </w:rPr>
        <w:t>המבוגר המשמעותי</w:t>
      </w:r>
      <w:r w:rsidRPr="00D91E1A">
        <w:rPr>
          <w:rFonts w:ascii="Calibri" w:hAnsi="Calibri" w:cs="Calibri"/>
          <w:rtl/>
        </w:rPr>
        <w:t xml:space="preserve"> מהווה אבן יסוד בתפיסה זו. המחנך או המורה המקצועי משמש דמות מנהיגותית המשלבת סמכות מקצועית עם נוכחות אנושית עקבית. באמצעות קשר רציף, אמונה ביכולת התלמיד והצבת ציפיות גבוהות וברורות, המבוגר המשמעותי מחזק תחושת נראות, שייכות ומסוגלות</w:t>
      </w:r>
      <w:r w:rsidRPr="00D91E1A">
        <w:rPr>
          <w:rFonts w:ascii="Calibri" w:hAnsi="Calibri" w:cs="Calibri"/>
        </w:rPr>
        <w:t>.</w:t>
      </w:r>
    </w:p>
    <w:p w14:paraId="4846286C" w14:textId="77777777" w:rsidR="00805D7B" w:rsidRPr="00D91E1A" w:rsidRDefault="00805D7B" w:rsidP="00805D7B">
      <w:pPr>
        <w:rPr>
          <w:rFonts w:ascii="Calibri" w:hAnsi="Calibri" w:cs="Calibri"/>
        </w:rPr>
      </w:pPr>
      <w:r w:rsidRPr="00D91E1A">
        <w:rPr>
          <w:rFonts w:ascii="Calibri" w:hAnsi="Calibri" w:cs="Calibri"/>
          <w:b/>
          <w:bCs/>
          <w:rtl/>
        </w:rPr>
        <w:t>עקרונות מרכזיים</w:t>
      </w:r>
      <w:r w:rsidRPr="00D91E1A">
        <w:rPr>
          <w:rFonts w:ascii="Calibri" w:hAnsi="Calibri" w:cs="Calibri"/>
        </w:rPr>
        <w:t>:</w:t>
      </w:r>
    </w:p>
    <w:p w14:paraId="46898409" w14:textId="0776A5F0" w:rsidR="00805D7B" w:rsidRPr="00D91E1A" w:rsidRDefault="00805D7B" w:rsidP="00805D7B">
      <w:pPr>
        <w:numPr>
          <w:ilvl w:val="0"/>
          <w:numId w:val="1"/>
        </w:numPr>
        <w:rPr>
          <w:rFonts w:ascii="Calibri" w:hAnsi="Calibri" w:cs="Calibri"/>
        </w:rPr>
      </w:pPr>
      <w:r w:rsidRPr="00D91E1A">
        <w:rPr>
          <w:rFonts w:ascii="Calibri" w:hAnsi="Calibri" w:cs="Calibri"/>
          <w:b/>
          <w:bCs/>
          <w:rtl/>
        </w:rPr>
        <w:t>למידה כמרחב של צמיחה והעצמה</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הצלחה לימודית יוצרת חוויה מתקנת המעבירה את התלמיד מתודעה משברית לתודעה תפקודית.</w:t>
      </w:r>
    </w:p>
    <w:p w14:paraId="2190F22B" w14:textId="51B2FBC1" w:rsidR="00043894" w:rsidRPr="00D91E1A" w:rsidRDefault="00043894" w:rsidP="00043894">
      <w:pPr>
        <w:numPr>
          <w:ilvl w:val="0"/>
          <w:numId w:val="1"/>
        </w:numPr>
        <w:rPr>
          <w:rFonts w:ascii="Calibri" w:hAnsi="Calibri" w:cs="Calibri"/>
          <w:rtl/>
        </w:rPr>
      </w:pPr>
      <w:r w:rsidRPr="00D91E1A">
        <w:rPr>
          <w:rFonts w:ascii="Calibri" w:hAnsi="Calibri" w:cs="Calibri"/>
          <w:b/>
          <w:bCs/>
          <w:rtl/>
        </w:rPr>
        <w:t>מצוינות כהזדמנות לשינוי מסלול חיים</w:t>
      </w:r>
      <w:r w:rsidRPr="00D91E1A">
        <w:rPr>
          <w:rFonts w:ascii="Calibri" w:hAnsi="Calibri" w:cs="Calibri"/>
          <w:rtl/>
        </w:rPr>
        <w:t xml:space="preserve"> הכוללת עמידה בסטנדרט ארצי של בחינות הבגרות, ושאיפה לתעודת בגרות איכותית ובחתירה להשתלבות בהשכלה הגבוהה.  </w:t>
      </w:r>
    </w:p>
    <w:p w14:paraId="249B2E14" w14:textId="55546419" w:rsidR="00805D7B" w:rsidRPr="00D91E1A" w:rsidRDefault="00805D7B" w:rsidP="00805D7B">
      <w:pPr>
        <w:numPr>
          <w:ilvl w:val="0"/>
          <w:numId w:val="1"/>
        </w:numPr>
        <w:rPr>
          <w:rFonts w:ascii="Calibri" w:hAnsi="Calibri" w:cs="Calibri"/>
        </w:rPr>
      </w:pPr>
      <w:r w:rsidRPr="00D91E1A">
        <w:rPr>
          <w:rFonts w:ascii="Calibri" w:hAnsi="Calibri" w:cs="Calibri"/>
          <w:b/>
          <w:bCs/>
          <w:rtl/>
        </w:rPr>
        <w:t>החזקה</w:t>
      </w:r>
      <w:r w:rsidRPr="00D91E1A">
        <w:rPr>
          <w:rFonts w:ascii="Calibri" w:hAnsi="Calibri" w:cs="Calibri"/>
          <w:b/>
          <w:bCs/>
        </w:rPr>
        <w:t xml:space="preserve"> (Holding)</w:t>
      </w:r>
      <w:r w:rsidRPr="00D91E1A">
        <w:rPr>
          <w:rFonts w:ascii="Calibri" w:hAnsi="Calibri" w:cs="Calibri"/>
        </w:rPr>
        <w:t xml:space="preserve"> </w:t>
      </w:r>
      <w:r w:rsidRPr="00D91E1A">
        <w:rPr>
          <w:rFonts w:ascii="Calibri" w:hAnsi="Calibri" w:cs="Calibri"/>
          <w:rtl/>
        </w:rPr>
        <w:t>יצירת מרחב יציב ומכיל המאפשר לתלמיד להתנסות, לטעות ולהתקדם</w:t>
      </w:r>
      <w:r w:rsidRPr="00D91E1A">
        <w:rPr>
          <w:rFonts w:ascii="Calibri" w:hAnsi="Calibri" w:cs="Calibri"/>
        </w:rPr>
        <w:t>.</w:t>
      </w:r>
    </w:p>
    <w:p w14:paraId="69AF7D9D" w14:textId="30534390" w:rsidR="00805D7B" w:rsidRPr="00D91E1A" w:rsidRDefault="00043894" w:rsidP="00555B2C">
      <w:pPr>
        <w:numPr>
          <w:ilvl w:val="0"/>
          <w:numId w:val="1"/>
        </w:numPr>
        <w:rPr>
          <w:rFonts w:ascii="Calibri" w:hAnsi="Calibri" w:cs="Calibri"/>
        </w:rPr>
      </w:pPr>
      <w:r w:rsidRPr="00D91E1A">
        <w:rPr>
          <w:rFonts w:ascii="Calibri" w:hAnsi="Calibri" w:cs="Calibri"/>
          <w:b/>
          <w:bCs/>
          <w:rtl/>
        </w:rPr>
        <w:t>מתן מענה לצרכים הפסיכולוגיים הבסיסיים של התלמידים (אוטונומיה, שייכות ותחושת מסוגלות) תוך שילוב בין צרכים אלה לצרכים האקדמיים של התלמידים.</w:t>
      </w:r>
      <w:r w:rsidR="00805D7B" w:rsidRPr="00D91E1A">
        <w:rPr>
          <w:rFonts w:ascii="Calibri" w:hAnsi="Calibri" w:cs="Calibri"/>
        </w:rPr>
        <w:t xml:space="preserve">  </w:t>
      </w:r>
      <w:r w:rsidR="00805D7B" w:rsidRPr="00D91E1A">
        <w:rPr>
          <w:rFonts w:ascii="Calibri" w:hAnsi="Calibri" w:cs="Calibri"/>
          <w:rtl/>
        </w:rPr>
        <w:t>מניעת נשירה סמויה</w:t>
      </w:r>
      <w:r w:rsidR="000069EF" w:rsidRPr="00D91E1A">
        <w:rPr>
          <w:rFonts w:ascii="Calibri" w:hAnsi="Calibri" w:cs="Calibri"/>
          <w:rtl/>
        </w:rPr>
        <w:t>,</w:t>
      </w:r>
      <w:r w:rsidR="00555B2C" w:rsidRPr="00D91E1A">
        <w:rPr>
          <w:rFonts w:ascii="Calibri" w:hAnsi="Calibri" w:cs="Calibri"/>
          <w:rtl/>
        </w:rPr>
        <w:t xml:space="preserve"> </w:t>
      </w:r>
      <w:r w:rsidR="00805D7B" w:rsidRPr="00D91E1A">
        <w:rPr>
          <w:rFonts w:ascii="Calibri" w:hAnsi="Calibri" w:cs="Calibri"/>
        </w:rPr>
        <w:t xml:space="preserve"> </w:t>
      </w:r>
      <w:r w:rsidR="00805D7B" w:rsidRPr="00D91E1A">
        <w:rPr>
          <w:rFonts w:ascii="Calibri" w:hAnsi="Calibri" w:cs="Calibri"/>
          <w:rtl/>
        </w:rPr>
        <w:t>זיהוי תלמידים המצויים בתהליך התרחקות ומתן מענה מוקדם ומותאם</w:t>
      </w:r>
      <w:r w:rsidR="00805D7B" w:rsidRPr="00D91E1A">
        <w:rPr>
          <w:rFonts w:ascii="Calibri" w:hAnsi="Calibri" w:cs="Calibri"/>
        </w:rPr>
        <w:t>.</w:t>
      </w:r>
    </w:p>
    <w:p w14:paraId="0C72DC03" w14:textId="30125786" w:rsidR="00805D7B" w:rsidRPr="00D91E1A" w:rsidRDefault="00805D7B" w:rsidP="00805D7B">
      <w:pPr>
        <w:rPr>
          <w:rFonts w:ascii="Calibri" w:hAnsi="Calibri" w:cs="Calibri"/>
          <w:b/>
          <w:bCs/>
        </w:rPr>
      </w:pPr>
      <w:r w:rsidRPr="00D91E1A">
        <w:rPr>
          <w:rFonts w:ascii="Calibri" w:hAnsi="Calibri" w:cs="Calibri"/>
          <w:b/>
          <w:bCs/>
          <w:rtl/>
        </w:rPr>
        <w:t>מאפיינים ייחודיים של המחלקה</w:t>
      </w:r>
    </w:p>
    <w:p w14:paraId="2D6F1FC1" w14:textId="3B7303A3" w:rsidR="00805D7B" w:rsidRPr="00D91E1A" w:rsidRDefault="00805D7B" w:rsidP="00805D7B">
      <w:pPr>
        <w:numPr>
          <w:ilvl w:val="0"/>
          <w:numId w:val="2"/>
        </w:numPr>
        <w:rPr>
          <w:rFonts w:ascii="Calibri" w:hAnsi="Calibri" w:cs="Calibri"/>
        </w:rPr>
      </w:pPr>
      <w:r w:rsidRPr="00D91E1A">
        <w:rPr>
          <w:rFonts w:ascii="Calibri" w:hAnsi="Calibri" w:cs="Calibri"/>
          <w:b/>
          <w:bCs/>
          <w:rtl/>
        </w:rPr>
        <w:t>אוכלוסיית יעד ממוקדת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תלמידים משכבות סוציו</w:t>
      </w:r>
      <w:r w:rsidR="0032522F" w:rsidRPr="00D91E1A">
        <w:rPr>
          <w:rFonts w:ascii="Calibri" w:hAnsi="Calibri" w:cs="Calibri"/>
          <w:rtl/>
        </w:rPr>
        <w:t xml:space="preserve"> </w:t>
      </w:r>
      <w:r w:rsidRPr="00D91E1A">
        <w:rPr>
          <w:rFonts w:ascii="Calibri" w:hAnsi="Calibri" w:cs="Calibri"/>
          <w:rtl/>
        </w:rPr>
        <w:t>אקונומיות נמוכות ומרקע מוחלש, המאופיינים בפערים לימודיים משמעותיים, קשיי התמדה וסכנת נשירה, אך עדיין משולבים במערכת הבית</w:t>
      </w:r>
      <w:r w:rsidR="0032522F" w:rsidRPr="00D91E1A">
        <w:rPr>
          <w:rFonts w:ascii="Calibri" w:hAnsi="Calibri" w:cs="Calibri"/>
          <w:rtl/>
        </w:rPr>
        <w:t xml:space="preserve"> </w:t>
      </w:r>
      <w:r w:rsidRPr="00D91E1A">
        <w:rPr>
          <w:rFonts w:ascii="Calibri" w:hAnsi="Calibri" w:cs="Calibri"/>
          <w:rtl/>
        </w:rPr>
        <w:t>ספרית</w:t>
      </w:r>
      <w:r w:rsidRPr="00D91E1A">
        <w:rPr>
          <w:rFonts w:ascii="Calibri" w:hAnsi="Calibri" w:cs="Calibri"/>
        </w:rPr>
        <w:t>.</w:t>
      </w:r>
    </w:p>
    <w:p w14:paraId="1B21FF97" w14:textId="3F855C22" w:rsidR="00805D7B" w:rsidRPr="00D91E1A" w:rsidRDefault="00805D7B" w:rsidP="00805D7B">
      <w:pPr>
        <w:numPr>
          <w:ilvl w:val="0"/>
          <w:numId w:val="2"/>
        </w:numPr>
        <w:rPr>
          <w:rFonts w:ascii="Calibri" w:hAnsi="Calibri" w:cs="Calibri"/>
        </w:rPr>
      </w:pPr>
      <w:r w:rsidRPr="00D91E1A">
        <w:rPr>
          <w:rFonts w:ascii="Calibri" w:hAnsi="Calibri" w:cs="Calibri"/>
          <w:b/>
          <w:bCs/>
          <w:rtl/>
        </w:rPr>
        <w:t>הנורמה כמסגרת מחזקת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תהליך ההתקדמות מתרחש בתוך בית הספר הרגיל ומתוך ציפייה לעמידה בסטנדרטים ארציים</w:t>
      </w:r>
      <w:r w:rsidRPr="00D91E1A">
        <w:rPr>
          <w:rFonts w:ascii="Calibri" w:hAnsi="Calibri" w:cs="Calibri"/>
        </w:rPr>
        <w:t>.</w:t>
      </w:r>
    </w:p>
    <w:p w14:paraId="0256FA7B" w14:textId="71BECB2C" w:rsidR="00805D7B" w:rsidRPr="00D91E1A" w:rsidRDefault="00805D7B" w:rsidP="00805D7B">
      <w:pPr>
        <w:numPr>
          <w:ilvl w:val="0"/>
          <w:numId w:val="2"/>
        </w:numPr>
        <w:rPr>
          <w:rFonts w:ascii="Calibri" w:hAnsi="Calibri" w:cs="Calibri"/>
        </w:rPr>
      </w:pPr>
      <w:r w:rsidRPr="00D91E1A">
        <w:rPr>
          <w:rFonts w:ascii="Calibri" w:hAnsi="Calibri" w:cs="Calibri"/>
          <w:b/>
          <w:bCs/>
          <w:rtl/>
        </w:rPr>
        <w:t>מודל המבוגר המשמעותי</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דגש על דמות המחנך כמנהיג פדגוגי המתווך בין המערכת לצורכי התלמיד</w:t>
      </w:r>
      <w:r w:rsidRPr="00D91E1A">
        <w:rPr>
          <w:rFonts w:ascii="Calibri" w:hAnsi="Calibri" w:cs="Calibri"/>
        </w:rPr>
        <w:t>.</w:t>
      </w:r>
    </w:p>
    <w:p w14:paraId="5DD4041E" w14:textId="75CB685C" w:rsidR="00805D7B" w:rsidRPr="00D91E1A" w:rsidRDefault="00805D7B" w:rsidP="00805D7B">
      <w:pPr>
        <w:numPr>
          <w:ilvl w:val="0"/>
          <w:numId w:val="2"/>
        </w:numPr>
        <w:rPr>
          <w:rFonts w:ascii="Calibri" w:hAnsi="Calibri" w:cs="Calibri"/>
        </w:rPr>
      </w:pPr>
      <w:r w:rsidRPr="00D91E1A">
        <w:rPr>
          <w:rFonts w:ascii="Calibri" w:hAnsi="Calibri" w:cs="Calibri"/>
          <w:b/>
          <w:bCs/>
          <w:rtl/>
        </w:rPr>
        <w:t>הוראה מבוססת נתונים</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שימוש במיפוי הוליסטי</w:t>
      </w:r>
      <w:r w:rsidR="0032522F" w:rsidRPr="00D91E1A">
        <w:rPr>
          <w:rFonts w:ascii="Calibri" w:hAnsi="Calibri" w:cs="Calibri"/>
        </w:rPr>
        <w:t>-</w:t>
      </w:r>
      <w:r w:rsidRPr="00D91E1A">
        <w:rPr>
          <w:rFonts w:ascii="Calibri" w:hAnsi="Calibri" w:cs="Calibri"/>
          <w:rtl/>
        </w:rPr>
        <w:t>דינמי למעקב שיטתי אחר התקדמות לימודית, רגשית ותפקודית</w:t>
      </w:r>
      <w:r w:rsidR="00555B2C" w:rsidRPr="00D91E1A">
        <w:rPr>
          <w:rFonts w:ascii="Calibri" w:hAnsi="Calibri" w:cs="Calibri"/>
          <w:rtl/>
        </w:rPr>
        <w:t>, על מ</w:t>
      </w:r>
      <w:r w:rsidR="000069EF" w:rsidRPr="00D91E1A">
        <w:rPr>
          <w:rFonts w:ascii="Calibri" w:hAnsi="Calibri" w:cs="Calibri"/>
          <w:rtl/>
        </w:rPr>
        <w:t xml:space="preserve">נת ליצור תוכנית התערבות מותאמת </w:t>
      </w:r>
      <w:r w:rsidR="00555B2C" w:rsidRPr="00D91E1A">
        <w:rPr>
          <w:rFonts w:ascii="Calibri" w:hAnsi="Calibri" w:cs="Calibri"/>
          <w:rtl/>
        </w:rPr>
        <w:t>אישית וכיתתית.</w:t>
      </w:r>
    </w:p>
    <w:p w14:paraId="29AEDF06" w14:textId="18318DA8" w:rsidR="00805D7B" w:rsidRPr="00D91E1A" w:rsidRDefault="00805D7B" w:rsidP="00805D7B">
      <w:pPr>
        <w:numPr>
          <w:ilvl w:val="0"/>
          <w:numId w:val="2"/>
        </w:numPr>
        <w:rPr>
          <w:rFonts w:ascii="Calibri" w:hAnsi="Calibri" w:cs="Calibri"/>
        </w:rPr>
      </w:pPr>
      <w:proofErr w:type="spellStart"/>
      <w:r w:rsidRPr="00D91E1A">
        <w:rPr>
          <w:rFonts w:ascii="Calibri" w:hAnsi="Calibri" w:cs="Calibri"/>
          <w:b/>
          <w:bCs/>
          <w:rtl/>
        </w:rPr>
        <w:t>פרקטיקות</w:t>
      </w:r>
      <w:proofErr w:type="spellEnd"/>
      <w:r w:rsidRPr="00D91E1A">
        <w:rPr>
          <w:rFonts w:ascii="Calibri" w:hAnsi="Calibri" w:cs="Calibri"/>
          <w:b/>
          <w:bCs/>
          <w:rtl/>
        </w:rPr>
        <w:t xml:space="preserve"> לצמצום </w:t>
      </w:r>
      <w:r w:rsidR="00555B2C" w:rsidRPr="00D91E1A">
        <w:rPr>
          <w:rFonts w:ascii="Calibri" w:hAnsi="Calibri" w:cs="Calibri"/>
          <w:b/>
          <w:bCs/>
          <w:rtl/>
        </w:rPr>
        <w:t>ה</w:t>
      </w:r>
      <w:r w:rsidRPr="00D91E1A">
        <w:rPr>
          <w:rFonts w:ascii="Calibri" w:hAnsi="Calibri" w:cs="Calibri"/>
          <w:b/>
          <w:bCs/>
          <w:rtl/>
        </w:rPr>
        <w:t>פערים</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כיתות קטנות (20</w:t>
      </w:r>
      <w:r w:rsidR="0032522F" w:rsidRPr="00D91E1A">
        <w:rPr>
          <w:rFonts w:ascii="Calibri" w:hAnsi="Calibri" w:cs="Calibri"/>
        </w:rPr>
        <w:t>-</w:t>
      </w:r>
      <w:r w:rsidRPr="00D91E1A">
        <w:rPr>
          <w:rFonts w:ascii="Calibri" w:hAnsi="Calibri" w:cs="Calibri"/>
          <w:rtl/>
        </w:rPr>
        <w:t xml:space="preserve">25 תלמידים), </w:t>
      </w:r>
      <w:r w:rsidR="00555B2C" w:rsidRPr="00D91E1A">
        <w:rPr>
          <w:rFonts w:ascii="Calibri" w:hAnsi="Calibri" w:cs="Calibri"/>
          <w:rtl/>
        </w:rPr>
        <w:t>למידה בקבוצות קטנות</w:t>
      </w:r>
      <w:r w:rsidRPr="00D91E1A">
        <w:rPr>
          <w:rFonts w:ascii="Calibri" w:hAnsi="Calibri" w:cs="Calibri"/>
          <w:rtl/>
        </w:rPr>
        <w:t xml:space="preserve">, </w:t>
      </w:r>
      <w:r w:rsidR="00555B2C" w:rsidRPr="00D91E1A">
        <w:rPr>
          <w:rFonts w:ascii="Calibri" w:hAnsi="Calibri" w:cs="Calibri"/>
          <w:rtl/>
        </w:rPr>
        <w:t>שיעור מיטבי</w:t>
      </w:r>
      <w:r w:rsidRPr="00D91E1A">
        <w:rPr>
          <w:rFonts w:ascii="Calibri" w:hAnsi="Calibri" w:cs="Calibri"/>
          <w:rtl/>
        </w:rPr>
        <w:t>, מבדקי הצלחה תכופים, מרתונים לימודיים ותגבורים מעבר לשעות המערכת</w:t>
      </w:r>
      <w:r w:rsidRPr="00D91E1A">
        <w:rPr>
          <w:rFonts w:ascii="Calibri" w:hAnsi="Calibri" w:cs="Calibri"/>
        </w:rPr>
        <w:t>.</w:t>
      </w:r>
    </w:p>
    <w:p w14:paraId="34AEB7C8" w14:textId="16CD77F0" w:rsidR="00805D7B" w:rsidRPr="00D91E1A" w:rsidRDefault="00805D7B" w:rsidP="00805D7B">
      <w:pPr>
        <w:numPr>
          <w:ilvl w:val="0"/>
          <w:numId w:val="2"/>
        </w:numPr>
        <w:rPr>
          <w:rFonts w:ascii="Calibri" w:hAnsi="Calibri" w:cs="Calibri"/>
        </w:rPr>
      </w:pPr>
      <w:r w:rsidRPr="00D91E1A">
        <w:rPr>
          <w:rFonts w:ascii="Calibri" w:hAnsi="Calibri" w:cs="Calibri"/>
          <w:b/>
          <w:bCs/>
          <w:rtl/>
        </w:rPr>
        <w:t>חדשנות פדגוגית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שילוב מיומנויות המאה ה-21, אוריינות דיגיטלית ושימוש מושכל בכלי בינה מלאכותית להתאמה אישית ולזיהוי חוזקות בזמן אמת</w:t>
      </w:r>
      <w:r w:rsidRPr="00D91E1A">
        <w:rPr>
          <w:rFonts w:ascii="Calibri" w:hAnsi="Calibri" w:cs="Calibri"/>
        </w:rPr>
        <w:t>.</w:t>
      </w:r>
    </w:p>
    <w:p w14:paraId="2DCD3BE3" w14:textId="179840EA" w:rsidR="00805D7B" w:rsidRPr="00D91E1A" w:rsidRDefault="00805D7B" w:rsidP="00805D7B">
      <w:pPr>
        <w:numPr>
          <w:ilvl w:val="0"/>
          <w:numId w:val="2"/>
        </w:numPr>
        <w:rPr>
          <w:rFonts w:ascii="Calibri" w:hAnsi="Calibri" w:cs="Calibri"/>
        </w:rPr>
      </w:pPr>
      <w:r w:rsidRPr="00D91E1A">
        <w:rPr>
          <w:rFonts w:ascii="Calibri" w:hAnsi="Calibri" w:cs="Calibri"/>
          <w:b/>
          <w:bCs/>
          <w:rtl/>
        </w:rPr>
        <w:t xml:space="preserve">מבנה </w:t>
      </w:r>
      <w:r w:rsidR="000A1090" w:rsidRPr="00D91E1A">
        <w:rPr>
          <w:rFonts w:ascii="Calibri" w:hAnsi="Calibri" w:cs="Calibri"/>
          <w:b/>
          <w:bCs/>
          <w:rtl/>
        </w:rPr>
        <w:t xml:space="preserve">למידה </w:t>
      </w:r>
      <w:r w:rsidRPr="00D91E1A">
        <w:rPr>
          <w:rFonts w:ascii="Calibri" w:hAnsi="Calibri" w:cs="Calibri"/>
          <w:b/>
          <w:bCs/>
          <w:rtl/>
        </w:rPr>
        <w:t>גמיש</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סל שעות מתוגבר המאפשר הוראה דיפרנציאלית, ליווי אישי ועבודה בקבוצות קטנות</w:t>
      </w:r>
      <w:r w:rsidRPr="00D91E1A">
        <w:rPr>
          <w:rFonts w:ascii="Calibri" w:hAnsi="Calibri" w:cs="Calibri"/>
        </w:rPr>
        <w:t>.</w:t>
      </w:r>
    </w:p>
    <w:p w14:paraId="53047248" w14:textId="77777777" w:rsidR="0060044B" w:rsidRPr="00D91E1A" w:rsidRDefault="0060044B" w:rsidP="0060044B">
      <w:pPr>
        <w:rPr>
          <w:rFonts w:ascii="Calibri" w:hAnsi="Calibri" w:cs="Calibri"/>
          <w:rtl/>
        </w:rPr>
      </w:pPr>
    </w:p>
    <w:p w14:paraId="0807F324" w14:textId="77777777" w:rsidR="00DE0938" w:rsidRPr="00D91E1A" w:rsidRDefault="00DE0938" w:rsidP="00DE0938">
      <w:pPr>
        <w:jc w:val="center"/>
        <w:rPr>
          <w:rFonts w:ascii="Calibri" w:hAnsi="Calibri" w:cs="Calibri"/>
          <w:b/>
          <w:bCs/>
          <w:u w:val="single"/>
        </w:rPr>
      </w:pPr>
      <w:r w:rsidRPr="00D91E1A">
        <w:rPr>
          <w:rFonts w:ascii="Calibri" w:hAnsi="Calibri" w:cs="Calibri"/>
          <w:b/>
          <w:bCs/>
          <w:u w:val="single"/>
          <w:rtl/>
        </w:rPr>
        <w:t>מקרה בוחן (</w:t>
      </w:r>
      <w:r w:rsidRPr="00D91E1A">
        <w:rPr>
          <w:rFonts w:ascii="Calibri" w:hAnsi="Calibri" w:cs="Calibri"/>
          <w:b/>
          <w:bCs/>
          <w:u w:val="single"/>
        </w:rPr>
        <w:t>Test Case</w:t>
      </w:r>
      <w:r w:rsidRPr="00D91E1A">
        <w:rPr>
          <w:rFonts w:ascii="Calibri" w:hAnsi="Calibri" w:cs="Calibri"/>
          <w:b/>
          <w:bCs/>
          <w:u w:val="single"/>
          <w:rtl/>
        </w:rPr>
        <w:t>)</w:t>
      </w:r>
    </w:p>
    <w:p w14:paraId="34075943" w14:textId="77777777" w:rsidR="00DE0938" w:rsidRPr="00D91E1A" w:rsidRDefault="00DE0938" w:rsidP="00DE0938">
      <w:pPr>
        <w:jc w:val="center"/>
        <w:rPr>
          <w:rFonts w:ascii="Calibri" w:hAnsi="Calibri" w:cs="Calibri"/>
          <w:u w:val="single"/>
        </w:rPr>
      </w:pPr>
    </w:p>
    <w:p w14:paraId="18F82720" w14:textId="77777777" w:rsidR="00DE0938" w:rsidRPr="00D91E1A" w:rsidRDefault="00DE0938" w:rsidP="00DE0938">
      <w:pPr>
        <w:rPr>
          <w:rFonts w:ascii="Calibri" w:hAnsi="Calibri" w:cs="Calibri"/>
          <w:b/>
          <w:bCs/>
          <w:u w:val="single"/>
        </w:rPr>
      </w:pPr>
      <w:r w:rsidRPr="00D91E1A">
        <w:rPr>
          <w:rFonts w:ascii="Calibri" w:hAnsi="Calibri" w:cs="Calibri"/>
          <w:b/>
          <w:bCs/>
          <w:u w:val="single"/>
          <w:rtl/>
        </w:rPr>
        <w:t>פרטי המחלקה:</w:t>
      </w:r>
    </w:p>
    <w:p w14:paraId="0301AA8E" w14:textId="4BB9715D" w:rsidR="00DE0938" w:rsidRPr="00D91E1A" w:rsidRDefault="00DE0938" w:rsidP="00DE0938">
      <w:pPr>
        <w:rPr>
          <w:rFonts w:ascii="Calibri" w:hAnsi="Calibri" w:cs="Calibri"/>
        </w:rPr>
      </w:pPr>
      <w:r w:rsidRPr="00D91E1A">
        <w:rPr>
          <w:rFonts w:ascii="Calibri" w:hAnsi="Calibri" w:cs="Calibri"/>
          <w:b/>
          <w:bCs/>
          <w:rtl/>
        </w:rPr>
        <w:t>שם המחלקה</w:t>
      </w:r>
      <w:r w:rsidRPr="00D91E1A">
        <w:rPr>
          <w:rFonts w:ascii="Calibri" w:hAnsi="Calibri" w:cs="Calibri"/>
          <w:rtl/>
        </w:rPr>
        <w:t xml:space="preserve">: המחלקה לכיתות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p>
    <w:p w14:paraId="71F8B857" w14:textId="184A55A3" w:rsidR="00DE0938" w:rsidRPr="00D91E1A" w:rsidRDefault="00DE0938" w:rsidP="00DE0938">
      <w:pPr>
        <w:rPr>
          <w:rFonts w:ascii="Calibri" w:hAnsi="Calibri" w:cs="Calibri"/>
        </w:rPr>
      </w:pPr>
      <w:r w:rsidRPr="00D91E1A">
        <w:rPr>
          <w:rFonts w:ascii="Calibri" w:hAnsi="Calibri" w:cs="Calibri"/>
          <w:b/>
          <w:bCs/>
          <w:rtl/>
        </w:rPr>
        <w:t>סוג המסגרת</w:t>
      </w:r>
      <w:r w:rsidRPr="00D91E1A">
        <w:rPr>
          <w:rFonts w:ascii="Calibri" w:hAnsi="Calibri" w:cs="Calibri"/>
          <w:rtl/>
        </w:rPr>
        <w:t xml:space="preserve"> : תיכון</w:t>
      </w:r>
    </w:p>
    <w:p w14:paraId="6DC4C8A2" w14:textId="2258C290" w:rsidR="00DE0938" w:rsidRPr="00D91E1A" w:rsidRDefault="00DE0938" w:rsidP="00DE0938">
      <w:pPr>
        <w:rPr>
          <w:rFonts w:ascii="Calibri" w:hAnsi="Calibri" w:cs="Calibri"/>
        </w:rPr>
      </w:pPr>
      <w:r w:rsidRPr="00D91E1A">
        <w:rPr>
          <w:rFonts w:ascii="Calibri" w:hAnsi="Calibri" w:cs="Calibri"/>
          <w:b/>
          <w:bCs/>
          <w:rtl/>
        </w:rPr>
        <w:t>גילאי הלומדים</w:t>
      </w:r>
      <w:r w:rsidRPr="00D91E1A">
        <w:rPr>
          <w:rFonts w:ascii="Calibri" w:hAnsi="Calibri" w:cs="Calibri"/>
          <w:rtl/>
        </w:rPr>
        <w:t>: ז-</w:t>
      </w:r>
      <w:proofErr w:type="spellStart"/>
      <w:r w:rsidRPr="00D91E1A">
        <w:rPr>
          <w:rFonts w:ascii="Calibri" w:hAnsi="Calibri" w:cs="Calibri"/>
          <w:rtl/>
        </w:rPr>
        <w:t>יב</w:t>
      </w:r>
      <w:proofErr w:type="spellEnd"/>
    </w:p>
    <w:p w14:paraId="3151D654" w14:textId="11A00104" w:rsidR="00DE0938" w:rsidRPr="00D91E1A" w:rsidRDefault="00DE0938" w:rsidP="00DE0938">
      <w:pPr>
        <w:rPr>
          <w:rFonts w:ascii="Calibri" w:hAnsi="Calibri" w:cs="Calibri"/>
        </w:rPr>
      </w:pPr>
      <w:r w:rsidRPr="00D91E1A">
        <w:rPr>
          <w:rFonts w:ascii="Calibri" w:hAnsi="Calibri" w:cs="Calibri"/>
          <w:b/>
          <w:bCs/>
          <w:rtl/>
        </w:rPr>
        <w:t>מאפיינים נוספים</w:t>
      </w:r>
      <w:r w:rsidRPr="00D91E1A">
        <w:rPr>
          <w:rFonts w:ascii="Calibri" w:hAnsi="Calibri" w:cs="Calibri"/>
          <w:rtl/>
        </w:rPr>
        <w:t xml:space="preserve"> : התלמידים לומדים במסגרת בתי הספר המקיפים/חט"ב/</w:t>
      </w:r>
      <w:proofErr w:type="spellStart"/>
      <w:r w:rsidRPr="00D91E1A">
        <w:rPr>
          <w:rFonts w:ascii="Calibri" w:hAnsi="Calibri" w:cs="Calibri"/>
          <w:rtl/>
        </w:rPr>
        <w:t>חט"ע</w:t>
      </w:r>
      <w:proofErr w:type="spellEnd"/>
      <w:r w:rsidRPr="00D91E1A">
        <w:rPr>
          <w:rFonts w:ascii="Calibri" w:hAnsi="Calibri" w:cs="Calibri"/>
          <w:rtl/>
        </w:rPr>
        <w:t xml:space="preserve"> הרגילים</w:t>
      </w:r>
    </w:p>
    <w:p w14:paraId="2B982883" w14:textId="30BAB6AB" w:rsidR="00DE0938" w:rsidRDefault="00D91E1A" w:rsidP="00D91E1A">
      <w:pPr>
        <w:rPr>
          <w:rFonts w:ascii="Calibri" w:hAnsi="Calibri" w:cs="Calibri"/>
          <w:u w:val="single"/>
          <w:rtl/>
        </w:rPr>
      </w:pPr>
      <w:r w:rsidRPr="00D91E1A">
        <w:rPr>
          <w:rFonts w:ascii="Calibri" w:hAnsi="Calibri" w:cs="Calibri"/>
          <w:rtl/>
        </w:rPr>
        <w:t xml:space="preserve">העיקרון המרכזי העומד בבסיס העבודה בכיתות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r w:rsidRPr="00D91E1A">
        <w:rPr>
          <w:rFonts w:ascii="Calibri" w:hAnsi="Calibri" w:cs="Calibri"/>
          <w:rtl/>
        </w:rPr>
        <w:t xml:space="preserve"> הוא הצבת תהליכי הלמידה במרכז העשייה, באופן שייתן מענה לצרכים האקדמיים, הרגשיים והחברתיים של התלמידים באמצעות שימוש </w:t>
      </w:r>
      <w:proofErr w:type="spellStart"/>
      <w:r w:rsidRPr="00D91E1A">
        <w:rPr>
          <w:rFonts w:ascii="Calibri" w:hAnsi="Calibri" w:cs="Calibri"/>
          <w:rtl/>
        </w:rPr>
        <w:t>בפרקטיקות</w:t>
      </w:r>
      <w:proofErr w:type="spellEnd"/>
      <w:r w:rsidRPr="00D91E1A">
        <w:rPr>
          <w:rFonts w:ascii="Calibri" w:hAnsi="Calibri" w:cs="Calibri"/>
          <w:rtl/>
        </w:rPr>
        <w:t xml:space="preserve"> ועקרונות </w:t>
      </w:r>
      <w:proofErr w:type="spellStart"/>
      <w:r w:rsidRPr="00D91E1A">
        <w:rPr>
          <w:rFonts w:ascii="Calibri" w:hAnsi="Calibri" w:cs="Calibri"/>
          <w:rtl/>
        </w:rPr>
        <w:t>שח"ר</w:t>
      </w:r>
      <w:proofErr w:type="spellEnd"/>
      <w:r w:rsidRPr="00D91E1A">
        <w:rPr>
          <w:rFonts w:ascii="Calibri" w:hAnsi="Calibri" w:cs="Calibri"/>
          <w:rtl/>
        </w:rPr>
        <w:t xml:space="preserve"> (</w:t>
      </w:r>
      <w:proofErr w:type="spellStart"/>
      <w:r w:rsidRPr="00D91E1A">
        <w:rPr>
          <w:rFonts w:ascii="Calibri" w:hAnsi="Calibri" w:cs="Calibri"/>
          <w:rtl/>
        </w:rPr>
        <w:t>פרקטיקות</w:t>
      </w:r>
      <w:proofErr w:type="spellEnd"/>
      <w:r w:rsidRPr="00D91E1A">
        <w:rPr>
          <w:rFonts w:ascii="Calibri" w:hAnsi="Calibri" w:cs="Calibri"/>
          <w:rtl/>
        </w:rPr>
        <w:t xml:space="preserve"> הוראה).</w:t>
      </w:r>
    </w:p>
    <w:p w14:paraId="05FE8096" w14:textId="31454C63" w:rsidR="00D91E1A" w:rsidRDefault="00D91E1A" w:rsidP="00D91E1A">
      <w:pPr>
        <w:rPr>
          <w:rFonts w:ascii="Calibri" w:hAnsi="Calibri" w:cs="Calibri"/>
          <w:u w:val="single"/>
          <w:rtl/>
        </w:rPr>
      </w:pPr>
      <w:r w:rsidRPr="00D91E1A">
        <w:rPr>
          <w:rFonts w:ascii="Calibri" w:hAnsi="Calibri" w:cs="Calibri" w:hint="cs"/>
          <w:b/>
          <w:bCs/>
          <w:u w:val="single"/>
          <w:rtl/>
        </w:rPr>
        <w:t>להלן קישורים</w:t>
      </w:r>
      <w:r>
        <w:rPr>
          <w:rFonts w:ascii="Calibri" w:hAnsi="Calibri" w:cs="Calibri" w:hint="cs"/>
          <w:u w:val="single"/>
          <w:rtl/>
        </w:rPr>
        <w:t>:</w:t>
      </w:r>
    </w:p>
    <w:p w14:paraId="2EA4A4E7" w14:textId="47194D63" w:rsidR="00D91E1A" w:rsidRPr="00D91E1A" w:rsidRDefault="00D91E1A" w:rsidP="00D91E1A">
      <w:pPr>
        <w:rPr>
          <w:rFonts w:ascii="Calibri" w:hAnsi="Calibri" w:cs="Calibri"/>
          <w:b/>
          <w:bCs/>
          <w:rtl/>
        </w:rPr>
      </w:pPr>
      <w:hyperlink r:id="rId5" w:history="1">
        <w:proofErr w:type="spellStart"/>
        <w:r w:rsidRPr="00D91E1A">
          <w:rPr>
            <w:rStyle w:val="Hyperlink"/>
            <w:rFonts w:ascii="Calibri" w:hAnsi="Calibri" w:cs="Calibri" w:hint="cs"/>
            <w:b/>
            <w:bCs/>
            <w:rtl/>
          </w:rPr>
          <w:t>פרקטיקות</w:t>
        </w:r>
        <w:proofErr w:type="spellEnd"/>
        <w:r w:rsidRPr="00D91E1A">
          <w:rPr>
            <w:rStyle w:val="Hyperlink"/>
            <w:rFonts w:ascii="Calibri" w:hAnsi="Calibri" w:cs="Calibri" w:hint="cs"/>
            <w:b/>
            <w:bCs/>
            <w:rtl/>
          </w:rPr>
          <w:t xml:space="preserve"> </w:t>
        </w:r>
        <w:proofErr w:type="spellStart"/>
        <w:r w:rsidRPr="00D91E1A">
          <w:rPr>
            <w:rStyle w:val="Hyperlink"/>
            <w:rFonts w:ascii="Calibri" w:hAnsi="Calibri" w:cs="Calibri" w:hint="cs"/>
            <w:b/>
            <w:bCs/>
            <w:rtl/>
          </w:rPr>
          <w:t>שח"ר</w:t>
        </w:r>
        <w:proofErr w:type="spellEnd"/>
      </w:hyperlink>
    </w:p>
    <w:p w14:paraId="2708B11C" w14:textId="0578D9C3" w:rsidR="00D91E1A" w:rsidRPr="00D91E1A" w:rsidRDefault="00D91E1A" w:rsidP="00D91E1A">
      <w:pPr>
        <w:rPr>
          <w:rFonts w:ascii="Calibri" w:hAnsi="Calibri" w:cs="Calibri"/>
          <w:u w:val="single"/>
          <w:rtl/>
        </w:rPr>
      </w:pPr>
      <w:hyperlink r:id="rId6" w:history="1">
        <w:r w:rsidRPr="00D91E1A">
          <w:rPr>
            <w:rStyle w:val="Hyperlink"/>
            <w:rFonts w:ascii="Calibri" w:hAnsi="Calibri" w:cs="Calibri" w:hint="cs"/>
            <w:b/>
            <w:bCs/>
            <w:rtl/>
          </w:rPr>
          <w:t xml:space="preserve">עקרונות </w:t>
        </w:r>
        <w:proofErr w:type="spellStart"/>
        <w:r w:rsidRPr="00D91E1A">
          <w:rPr>
            <w:rStyle w:val="Hyperlink"/>
            <w:rFonts w:ascii="Calibri" w:hAnsi="Calibri" w:cs="Calibri" w:hint="cs"/>
            <w:b/>
            <w:bCs/>
            <w:rtl/>
          </w:rPr>
          <w:t>שח"ר</w:t>
        </w:r>
        <w:proofErr w:type="spellEnd"/>
      </w:hyperlink>
    </w:p>
    <w:p w14:paraId="5BC19003" w14:textId="3A29A9BB" w:rsidR="0060044B" w:rsidRPr="00D91E1A" w:rsidRDefault="0060044B" w:rsidP="00DE0938">
      <w:pPr>
        <w:rPr>
          <w:rFonts w:ascii="Calibri" w:hAnsi="Calibri" w:cs="Calibri"/>
          <w:b/>
          <w:bCs/>
          <w:u w:val="single"/>
          <w:rtl/>
        </w:rPr>
      </w:pPr>
      <w:r w:rsidRPr="00D91E1A">
        <w:rPr>
          <w:rFonts w:ascii="Calibri" w:hAnsi="Calibri" w:cs="Calibri"/>
          <w:b/>
          <w:bCs/>
          <w:u w:val="single"/>
          <w:rtl/>
        </w:rPr>
        <w:t xml:space="preserve">מקרה בוחן 1: </w:t>
      </w:r>
    </w:p>
    <w:p w14:paraId="2BBEB6DB"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נועם, בן 16, לומד בכיתת אתגר (י"א). הוא תלמיד שקט מאוד, הישגיו הלימודיים נמוכים אך אינם מעוררים דאגה קיצונית (ציוני "עובר" בקושי). נועם מגיע ממשפחה המוכרת לרווחה בשל קשיים כלכליים, אך הוא תמיד מנסה להיראות מסודר.</w:t>
      </w:r>
    </w:p>
    <w:p w14:paraId="20A66C34" w14:textId="77777777" w:rsidR="0017488E" w:rsidRPr="00D91E1A" w:rsidRDefault="0060044B" w:rsidP="00DE0938">
      <w:pPr>
        <w:rPr>
          <w:rFonts w:ascii="Calibri" w:hAnsi="Calibri" w:cs="Calibri"/>
          <w:rtl/>
        </w:rPr>
      </w:pPr>
      <w:r w:rsidRPr="00D91E1A">
        <w:rPr>
          <w:rFonts w:ascii="Calibri" w:hAnsi="Calibri" w:cs="Calibri"/>
          <w:b/>
          <w:bCs/>
          <w:rtl/>
        </w:rPr>
        <w:t>האירוע:</w:t>
      </w:r>
      <w:r w:rsidRPr="00D91E1A">
        <w:rPr>
          <w:rFonts w:ascii="Calibri" w:hAnsi="Calibri" w:cs="Calibri"/>
          <w:rtl/>
        </w:rPr>
        <w:t xml:space="preserve"> במהלך "מבצע לימודי" אינטנסיבי במתמטיקה, המחנך שם לב שנועם מוריד את ראשו על השולחן לעיתים קרובות ונראה חסר אנרגיה. נועם סירב לגשת למבדקי ההצלחה הקצרים בטענה ש"זה </w:t>
      </w:r>
      <w:r w:rsidR="00DE0938" w:rsidRPr="00D91E1A">
        <w:rPr>
          <w:rFonts w:ascii="Calibri" w:hAnsi="Calibri" w:cs="Calibri"/>
          <w:rtl/>
        </w:rPr>
        <w:t xml:space="preserve">גם ככה </w:t>
      </w:r>
      <w:r w:rsidRPr="00D91E1A">
        <w:rPr>
          <w:rFonts w:ascii="Calibri" w:hAnsi="Calibri" w:cs="Calibri"/>
          <w:rtl/>
        </w:rPr>
        <w:t xml:space="preserve">לא משנה". </w:t>
      </w:r>
    </w:p>
    <w:p w14:paraId="4E79BB63" w14:textId="2C6B04DD" w:rsidR="0060044B" w:rsidRPr="00D91E1A" w:rsidRDefault="0060044B" w:rsidP="00DE0938">
      <w:pPr>
        <w:rPr>
          <w:rFonts w:ascii="Calibri" w:hAnsi="Calibri" w:cs="Calibri"/>
          <w:rtl/>
        </w:rPr>
      </w:pPr>
      <w:r w:rsidRPr="00D91E1A">
        <w:rPr>
          <w:rFonts w:ascii="Calibri" w:hAnsi="Calibri" w:cs="Calibri"/>
          <w:rtl/>
        </w:rPr>
        <w:t xml:space="preserve">המורה המקצועי מרגיש שנועם מוותר לעצמו, בעוד המחנך </w:t>
      </w:r>
      <w:r w:rsidR="00DE0938" w:rsidRPr="00D91E1A">
        <w:rPr>
          <w:rFonts w:ascii="Calibri" w:hAnsi="Calibri" w:cs="Calibri"/>
          <w:rtl/>
        </w:rPr>
        <w:t>יודע</w:t>
      </w:r>
      <w:r w:rsidRPr="00D91E1A">
        <w:rPr>
          <w:rFonts w:ascii="Calibri" w:hAnsi="Calibri" w:cs="Calibri"/>
          <w:rtl/>
        </w:rPr>
        <w:t xml:space="preserve"> שיש כאן משהו עמוק יותר.</w:t>
      </w:r>
    </w:p>
    <w:p w14:paraId="2F1697E9"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10CEA269" w14:textId="3090B477" w:rsidR="0060044B" w:rsidRPr="00D91E1A" w:rsidRDefault="0060044B" w:rsidP="0060044B">
      <w:pPr>
        <w:rPr>
          <w:rFonts w:ascii="Calibri" w:hAnsi="Calibri" w:cs="Calibri"/>
          <w:rtl/>
        </w:rPr>
      </w:pPr>
      <w:r w:rsidRPr="00D91E1A">
        <w:rPr>
          <w:rFonts w:ascii="Calibri" w:hAnsi="Calibri" w:cs="Calibri"/>
          <w:b/>
          <w:bCs/>
          <w:rtl/>
        </w:rPr>
        <w:t>העובדות</w:t>
      </w:r>
      <w:r w:rsidRPr="00D91E1A">
        <w:rPr>
          <w:rFonts w:ascii="Calibri" w:hAnsi="Calibri" w:cs="Calibri"/>
          <w:rtl/>
        </w:rPr>
        <w:t>: ירידה במוטיבציה במהלך למידה אינטנסיבית, סירוב להשתתף במבדקי הצלחה, סימני עייפות פיזית.</w:t>
      </w:r>
    </w:p>
    <w:p w14:paraId="623944AC" w14:textId="430FC979"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נועם חווה פער בין הדרישה להישגים לבין יכולתו להשקיע אנרגיה בלמידה.</w:t>
      </w:r>
    </w:p>
    <w:p w14:paraId="4A0C72F8" w14:textId="10797BE5" w:rsidR="0060044B" w:rsidRPr="00D91E1A" w:rsidRDefault="0060044B" w:rsidP="0017488E">
      <w:pPr>
        <w:rPr>
          <w:rFonts w:ascii="Calibri" w:hAnsi="Calibri" w:cs="Calibri"/>
          <w:rtl/>
        </w:rPr>
      </w:pPr>
      <w:r w:rsidRPr="00D91E1A">
        <w:rPr>
          <w:rFonts w:ascii="Calibri" w:hAnsi="Calibri" w:cs="Calibri"/>
          <w:b/>
          <w:bCs/>
          <w:rtl/>
        </w:rPr>
        <w:t>מיקוד האתגר:</w:t>
      </w:r>
      <w:r w:rsidRPr="00D91E1A">
        <w:rPr>
          <w:rFonts w:ascii="Calibri" w:hAnsi="Calibri" w:cs="Calibri"/>
          <w:rtl/>
        </w:rPr>
        <w:t xml:space="preserve"> זיהוי חסמים של צרכים פיזיים המשפיעים על תפקוד אקדמי.</w:t>
      </w:r>
    </w:p>
    <w:p w14:paraId="084EAF2B" w14:textId="06DD5836" w:rsidR="00DB446E" w:rsidRPr="00D91E1A" w:rsidRDefault="0060044B" w:rsidP="00F230BC">
      <w:pPr>
        <w:rPr>
          <w:rFonts w:ascii="Calibri" w:hAnsi="Calibri" w:cs="Calibri"/>
          <w:color w:val="0070C0"/>
          <w:rtl/>
        </w:rPr>
      </w:pPr>
      <w:r w:rsidRPr="00D91E1A">
        <w:rPr>
          <w:rFonts w:ascii="Calibri" w:hAnsi="Calibri" w:cs="Calibri"/>
          <w:b/>
          <w:bCs/>
          <w:rtl/>
        </w:rPr>
        <w:t>עקרונות מהפדגוגיה הטיפולית:</w:t>
      </w:r>
      <w:r w:rsidRPr="00D91E1A">
        <w:rPr>
          <w:rFonts w:ascii="Calibri" w:hAnsi="Calibri" w:cs="Calibri"/>
          <w:rtl/>
        </w:rPr>
        <w:t xml:space="preserve"> צרכים פיזיים כבסיס ללמידה,</w:t>
      </w:r>
      <w:r w:rsidRPr="00F230BC">
        <w:rPr>
          <w:rFonts w:ascii="Calibri" w:hAnsi="Calibri" w:cs="Calibri"/>
          <w:rtl/>
        </w:rPr>
        <w:t xml:space="preserve"> </w:t>
      </w:r>
      <w:r w:rsidR="00DB446E" w:rsidRPr="00F230BC">
        <w:rPr>
          <w:rFonts w:ascii="Calibri" w:hAnsi="Calibri" w:cs="Calibri"/>
          <w:rtl/>
        </w:rPr>
        <w:t xml:space="preserve"> </w:t>
      </w:r>
      <w:r w:rsidR="00DB446E" w:rsidRPr="00F230BC">
        <w:rPr>
          <w:rFonts w:ascii="Calibri" w:hAnsi="Calibri" w:cs="Calibri"/>
        </w:rPr>
        <w:t>Handling</w:t>
      </w:r>
      <w:r w:rsidR="00F230BC" w:rsidRPr="00F230BC">
        <w:rPr>
          <w:rFonts w:ascii="Calibri" w:hAnsi="Calibri" w:cs="Calibri" w:hint="cs"/>
          <w:rtl/>
        </w:rPr>
        <w:t xml:space="preserve"> , </w:t>
      </w:r>
      <w:r w:rsidR="00DB446E" w:rsidRPr="00F230BC">
        <w:rPr>
          <w:rFonts w:ascii="Calibri" w:hAnsi="Calibri" w:cs="Calibri"/>
        </w:rPr>
        <w:t>Holding</w:t>
      </w:r>
      <w:r w:rsidR="00F230BC" w:rsidRPr="00F230BC">
        <w:rPr>
          <w:rFonts w:ascii="Calibri" w:hAnsi="Calibri" w:cs="Calibri" w:hint="cs"/>
          <w:rtl/>
        </w:rPr>
        <w:t>, מרחב פוטנציאלי</w:t>
      </w:r>
    </w:p>
    <w:p w14:paraId="4B303653" w14:textId="3375EBCF"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ללחוץ על נועם לעמוד ביעדי המבצע הלימודי כדי שלא יצבור פערים, או לעצור ולטפל בצרכיו הבסיסיים קודם לכן?</w:t>
      </w:r>
    </w:p>
    <w:p w14:paraId="13A0DC28"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1D2AA162" w14:textId="5511F972" w:rsidR="0060044B" w:rsidRPr="00D91E1A" w:rsidRDefault="0060044B" w:rsidP="00F230BC">
      <w:pPr>
        <w:rPr>
          <w:rFonts w:ascii="Calibri" w:hAnsi="Calibri" w:cs="Calibri"/>
          <w:color w:val="0070C0"/>
          <w:rtl/>
        </w:rPr>
      </w:pPr>
      <w:r w:rsidRPr="00D91E1A">
        <w:rPr>
          <w:rFonts w:ascii="Calibri" w:hAnsi="Calibri" w:cs="Calibri"/>
          <w:b/>
          <w:bCs/>
          <w:rtl/>
        </w:rPr>
        <w:t>אופציה א'</w:t>
      </w:r>
      <w:r w:rsidRPr="00D91E1A">
        <w:rPr>
          <w:rFonts w:ascii="Calibri" w:hAnsi="Calibri" w:cs="Calibri"/>
          <w:rtl/>
        </w:rPr>
        <w:t xml:space="preserve"> </w:t>
      </w:r>
      <w:r w:rsidR="0017488E" w:rsidRPr="00D91E1A">
        <w:rPr>
          <w:rFonts w:ascii="Calibri" w:hAnsi="Calibri" w:cs="Calibri"/>
          <w:rtl/>
        </w:rPr>
        <w:t>–</w:t>
      </w:r>
      <w:r w:rsidRPr="00D91E1A">
        <w:rPr>
          <w:rFonts w:ascii="Calibri" w:hAnsi="Calibri" w:cs="Calibri"/>
          <w:rtl/>
        </w:rPr>
        <w:t xml:space="preserve"> </w:t>
      </w:r>
      <w:r w:rsidR="0017488E" w:rsidRPr="00D91E1A">
        <w:rPr>
          <w:rFonts w:ascii="Calibri" w:hAnsi="Calibri" w:cs="Calibri"/>
          <w:rtl/>
        </w:rPr>
        <w:t>שיחה אישית</w:t>
      </w:r>
      <w:r w:rsidRPr="00D91E1A">
        <w:rPr>
          <w:rFonts w:ascii="Calibri" w:hAnsi="Calibri" w:cs="Calibri"/>
          <w:rtl/>
        </w:rPr>
        <w:t xml:space="preserve"> מתוזמנת במרחב אינטימי לבירור מצבו </w:t>
      </w:r>
      <w:r w:rsidR="00F230BC">
        <w:rPr>
          <w:rFonts w:ascii="Calibri" w:hAnsi="Calibri" w:cs="Calibri" w:hint="cs"/>
          <w:rtl/>
        </w:rPr>
        <w:t>הלימודי/</w:t>
      </w:r>
      <w:r w:rsidR="009F1224" w:rsidRPr="00D91E1A">
        <w:rPr>
          <w:rFonts w:ascii="Calibri" w:hAnsi="Calibri" w:cs="Calibri"/>
          <w:rtl/>
        </w:rPr>
        <w:t xml:space="preserve">תזונתי </w:t>
      </w:r>
      <w:r w:rsidR="00F230BC">
        <w:rPr>
          <w:rFonts w:ascii="Calibri" w:hAnsi="Calibri" w:cs="Calibri" w:hint="cs"/>
          <w:rtl/>
        </w:rPr>
        <w:t>ויצירת החלטה משותפת</w:t>
      </w:r>
      <w:r w:rsidR="009F1224" w:rsidRPr="00D91E1A">
        <w:rPr>
          <w:rFonts w:ascii="Calibri" w:hAnsi="Calibri" w:cs="Calibri"/>
          <w:rtl/>
        </w:rPr>
        <w:t xml:space="preserve"> </w:t>
      </w:r>
      <w:r w:rsidR="00F230BC">
        <w:rPr>
          <w:rFonts w:ascii="Calibri" w:hAnsi="Calibri" w:cs="Calibri" w:hint="cs"/>
          <w:rtl/>
        </w:rPr>
        <w:t>ל</w:t>
      </w:r>
      <w:r w:rsidR="009F1224" w:rsidRPr="00D91E1A">
        <w:rPr>
          <w:rFonts w:ascii="Calibri" w:hAnsi="Calibri" w:cs="Calibri"/>
          <w:rtl/>
        </w:rPr>
        <w:t xml:space="preserve">מענה </w:t>
      </w:r>
      <w:proofErr w:type="spellStart"/>
      <w:r w:rsidR="009F1224" w:rsidRPr="00D91E1A">
        <w:rPr>
          <w:rFonts w:ascii="Calibri" w:hAnsi="Calibri" w:cs="Calibri"/>
          <w:rtl/>
        </w:rPr>
        <w:t>קונטקרטי</w:t>
      </w:r>
      <w:proofErr w:type="spellEnd"/>
      <w:r w:rsidR="009F1224" w:rsidRPr="00D91E1A">
        <w:rPr>
          <w:rFonts w:ascii="Calibri" w:hAnsi="Calibri" w:cs="Calibri"/>
          <w:rtl/>
        </w:rPr>
        <w:t xml:space="preserve"> </w:t>
      </w:r>
      <w:r w:rsidR="00F230BC">
        <w:rPr>
          <w:rFonts w:ascii="Calibri" w:hAnsi="Calibri" w:cs="Calibri" w:hint="cs"/>
          <w:rtl/>
        </w:rPr>
        <w:t xml:space="preserve">שתיתן מענה לצורך הפיסיולוגי, </w:t>
      </w:r>
      <w:r w:rsidR="00F230BC" w:rsidRPr="00F230BC">
        <w:rPr>
          <w:rFonts w:ascii="Calibri" w:hAnsi="Calibri" w:cs="Calibri" w:hint="cs"/>
          <w:rtl/>
        </w:rPr>
        <w:t>וכן</w:t>
      </w:r>
      <w:r w:rsidR="00DB446E" w:rsidRPr="00F230BC">
        <w:rPr>
          <w:rFonts w:ascii="Calibri" w:hAnsi="Calibri" w:cs="Calibri"/>
          <w:rtl/>
        </w:rPr>
        <w:t xml:space="preserve"> </w:t>
      </w:r>
      <w:r w:rsidR="00F230BC" w:rsidRPr="00F230BC">
        <w:rPr>
          <w:rFonts w:ascii="Calibri" w:hAnsi="Calibri" w:cs="Calibri" w:hint="cs"/>
          <w:rtl/>
        </w:rPr>
        <w:t>התחייבות להשתתפות פעילה של התלמיד בתהליכי הלמידה.</w:t>
      </w:r>
    </w:p>
    <w:p w14:paraId="077DDE95" w14:textId="67BDF2C9" w:rsidR="0060044B" w:rsidRPr="00D91E1A" w:rsidRDefault="0060044B" w:rsidP="0017488E">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  ביקור בית: עריכת ביקור בית של המחנך לצורך גיוס ההורים </w:t>
      </w:r>
      <w:r w:rsidR="0017488E" w:rsidRPr="00D91E1A">
        <w:rPr>
          <w:rFonts w:ascii="Calibri" w:hAnsi="Calibri" w:cs="Calibri"/>
          <w:rtl/>
        </w:rPr>
        <w:t>להצבת ההצלחה בבגרות כמטרה משותפת.</w:t>
      </w:r>
    </w:p>
    <w:p w14:paraId="02D0B387" w14:textId="496283D9" w:rsidR="0060044B" w:rsidRPr="00D91E1A" w:rsidRDefault="009F1224" w:rsidP="009F1224">
      <w:pPr>
        <w:rPr>
          <w:rFonts w:ascii="Calibri" w:hAnsi="Calibri" w:cs="Calibri"/>
          <w:rtl/>
        </w:rPr>
      </w:pPr>
      <w:r w:rsidRPr="00D91E1A">
        <w:rPr>
          <w:rFonts w:ascii="Calibri" w:hAnsi="Calibri" w:cs="Calibri"/>
          <w:b/>
          <w:bCs/>
          <w:rtl/>
        </w:rPr>
        <w:lastRenderedPageBreak/>
        <w:t>ניתוח המענה:</w:t>
      </w:r>
      <w:r w:rsidRPr="00D91E1A">
        <w:rPr>
          <w:rFonts w:ascii="Calibri" w:hAnsi="Calibri" w:cs="Calibri"/>
          <w:rtl/>
        </w:rPr>
        <w:t xml:space="preserve"> השימוש בשיחה אישית/ביקור בית מחזק את האמון בעולם המבוגרים ומאפשר לתלמיד לבקש את עזרתם במידת הצורך.</w:t>
      </w:r>
    </w:p>
    <w:p w14:paraId="4B52686B" w14:textId="77777777" w:rsidR="009F1224" w:rsidRPr="00D91E1A" w:rsidRDefault="009F1224" w:rsidP="0017488E">
      <w:pPr>
        <w:rPr>
          <w:rFonts w:ascii="Calibri" w:hAnsi="Calibri" w:cs="Calibri"/>
          <w:b/>
          <w:bCs/>
          <w:u w:val="single"/>
          <w:rtl/>
        </w:rPr>
      </w:pPr>
    </w:p>
    <w:p w14:paraId="3137F7F0" w14:textId="6368ECD4" w:rsidR="0060044B" w:rsidRPr="00D91E1A" w:rsidRDefault="0060044B" w:rsidP="0017488E">
      <w:pPr>
        <w:rPr>
          <w:rFonts w:ascii="Calibri" w:hAnsi="Calibri" w:cs="Calibri"/>
          <w:b/>
          <w:bCs/>
          <w:u w:val="single"/>
          <w:rtl/>
        </w:rPr>
      </w:pPr>
      <w:r w:rsidRPr="00D91E1A">
        <w:rPr>
          <w:rFonts w:ascii="Calibri" w:hAnsi="Calibri" w:cs="Calibri"/>
          <w:b/>
          <w:bCs/>
          <w:u w:val="single"/>
          <w:rtl/>
        </w:rPr>
        <w:t xml:space="preserve">מקרה בוחן 2: </w:t>
      </w:r>
    </w:p>
    <w:p w14:paraId="4B2F8EA6"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עדי, בת 15, לומדת בכיתת </w:t>
      </w:r>
      <w:proofErr w:type="spellStart"/>
      <w:r w:rsidRPr="00D91E1A">
        <w:rPr>
          <w:rFonts w:ascii="Calibri" w:hAnsi="Calibri" w:cs="Calibri"/>
          <w:rtl/>
        </w:rPr>
        <w:t>תל"ם</w:t>
      </w:r>
      <w:proofErr w:type="spellEnd"/>
      <w:r w:rsidRPr="00D91E1A">
        <w:rPr>
          <w:rFonts w:ascii="Calibri" w:hAnsi="Calibri" w:cs="Calibri"/>
          <w:rtl/>
        </w:rPr>
        <w:t xml:space="preserve"> (ט'). היא מאופיינת בהיסטוריה של כישלונות לימודיים צבורים ופערים משמעותיים. היא מגיעה מרקע של הזנחה רגשית ומפגינה התנהגות מתריסה כלפי סמכות.</w:t>
      </w:r>
    </w:p>
    <w:p w14:paraId="277DD22E" w14:textId="77777777" w:rsidR="0017488E" w:rsidRPr="00D91E1A" w:rsidRDefault="0060044B" w:rsidP="0017488E">
      <w:pPr>
        <w:rPr>
          <w:rFonts w:ascii="Calibri" w:hAnsi="Calibri" w:cs="Calibri"/>
          <w:rtl/>
        </w:rPr>
      </w:pPr>
      <w:r w:rsidRPr="00D91E1A">
        <w:rPr>
          <w:rFonts w:ascii="Calibri" w:hAnsi="Calibri" w:cs="Calibri"/>
          <w:b/>
          <w:bCs/>
          <w:rtl/>
        </w:rPr>
        <w:t>הצגת האירוע/הדילמה:</w:t>
      </w:r>
      <w:r w:rsidRPr="00D91E1A">
        <w:rPr>
          <w:rFonts w:ascii="Calibri" w:hAnsi="Calibri" w:cs="Calibri"/>
          <w:rtl/>
        </w:rPr>
        <w:t xml:space="preserve"> בשיעור היסטוריה שנבנה כ"שיעור מיטבי", עדי קרעה את מבדק ההצלחה לאחר שקיבלה אותו, וצעקה: "למה אתם חושבים שאני יכולה לענות על זה? אני סתומה!" </w:t>
      </w:r>
    </w:p>
    <w:p w14:paraId="7A8055AF" w14:textId="46C997A3" w:rsidR="0060044B" w:rsidRPr="00D91E1A" w:rsidRDefault="0060044B" w:rsidP="0017488E">
      <w:pPr>
        <w:rPr>
          <w:rFonts w:ascii="Calibri" w:hAnsi="Calibri" w:cs="Calibri"/>
          <w:rtl/>
        </w:rPr>
      </w:pPr>
      <w:r w:rsidRPr="00D91E1A">
        <w:rPr>
          <w:rFonts w:ascii="Calibri" w:hAnsi="Calibri" w:cs="Calibri"/>
          <w:rtl/>
        </w:rPr>
        <w:t xml:space="preserve">המורה </w:t>
      </w:r>
      <w:r w:rsidR="0017488E" w:rsidRPr="00D91E1A">
        <w:rPr>
          <w:rFonts w:ascii="Calibri" w:hAnsi="Calibri" w:cs="Calibri"/>
          <w:rtl/>
        </w:rPr>
        <w:t>התקשתה לקבל את טון הדיבור של עדי</w:t>
      </w:r>
      <w:r w:rsidRPr="00D91E1A">
        <w:rPr>
          <w:rFonts w:ascii="Calibri" w:hAnsi="Calibri" w:cs="Calibri"/>
          <w:rtl/>
        </w:rPr>
        <w:t>, אך זיהתה כי מדובר בהתפרצות על רקע חוסר אמונה ביכולת.</w:t>
      </w:r>
    </w:p>
    <w:p w14:paraId="2864238B"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24B466D6" w14:textId="1367736E" w:rsidR="0060044B" w:rsidRPr="00D91E1A" w:rsidRDefault="0060044B" w:rsidP="0017488E">
      <w:pPr>
        <w:rPr>
          <w:rFonts w:ascii="Calibri" w:hAnsi="Calibri" w:cs="Calibri"/>
          <w:rtl/>
        </w:rPr>
      </w:pPr>
      <w:r w:rsidRPr="00D91E1A">
        <w:rPr>
          <w:rFonts w:ascii="Calibri" w:hAnsi="Calibri" w:cs="Calibri"/>
          <w:b/>
          <w:bCs/>
          <w:rtl/>
        </w:rPr>
        <w:t>העובדות</w:t>
      </w:r>
      <w:r w:rsidRPr="00D91E1A">
        <w:rPr>
          <w:rFonts w:ascii="Calibri" w:hAnsi="Calibri" w:cs="Calibri"/>
          <w:rtl/>
        </w:rPr>
        <w:t>: חבלה מכוונת במטלה לימודית, התפרצות מילולית, הצהרת אי-יכולת.</w:t>
      </w:r>
    </w:p>
    <w:p w14:paraId="37D9E354" w14:textId="24D14BD0"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זיכרון של כישלונות העבר המפעיל מנגנון הגנה של התפרצות.</w:t>
      </w:r>
    </w:p>
    <w:p w14:paraId="3CF2E136" w14:textId="5DE07991" w:rsidR="0060044B" w:rsidRPr="00D91E1A" w:rsidRDefault="009C0B87" w:rsidP="0017488E">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xml:space="preserve">: אתגר של שבירת </w:t>
      </w:r>
      <w:r w:rsidR="0017488E" w:rsidRPr="00D91E1A">
        <w:rPr>
          <w:rFonts w:ascii="Calibri" w:hAnsi="Calibri" w:cs="Calibri"/>
          <w:rtl/>
        </w:rPr>
        <w:t>"</w:t>
      </w:r>
      <w:r w:rsidR="0060044B" w:rsidRPr="00D91E1A">
        <w:rPr>
          <w:rFonts w:ascii="Calibri" w:hAnsi="Calibri" w:cs="Calibri"/>
          <w:rtl/>
        </w:rPr>
        <w:t>חומות התסכול" וחיזוק האמונה ש"כל תלמיד יכול"</w:t>
      </w:r>
      <w:r w:rsidR="00C40093" w:rsidRPr="00D91E1A">
        <w:rPr>
          <w:rFonts w:ascii="Calibri" w:hAnsi="Calibri" w:cs="Calibri"/>
          <w:rtl/>
        </w:rPr>
        <w:t xml:space="preserve"> שמירה על גבולות ביחסי מורה</w:t>
      </w:r>
      <w:r w:rsidR="0017488E" w:rsidRPr="00D91E1A">
        <w:rPr>
          <w:rFonts w:ascii="Calibri" w:hAnsi="Calibri" w:cs="Calibri"/>
          <w:rtl/>
        </w:rPr>
        <w:t>- תלמיד</w:t>
      </w:r>
      <w:r w:rsidR="0060044B" w:rsidRPr="00D91E1A">
        <w:rPr>
          <w:rFonts w:ascii="Calibri" w:hAnsi="Calibri" w:cs="Calibri"/>
          <w:rtl/>
        </w:rPr>
        <w:t>.</w:t>
      </w:r>
    </w:p>
    <w:p w14:paraId="4CB6AA56" w14:textId="6B6D233C" w:rsidR="0060044B" w:rsidRPr="00D91E1A" w:rsidRDefault="0060044B" w:rsidP="0060044B">
      <w:pPr>
        <w:rPr>
          <w:rFonts w:ascii="Calibri" w:hAnsi="Calibri" w:cs="Calibri"/>
          <w:rtl/>
        </w:rPr>
      </w:pPr>
      <w:r w:rsidRPr="00D91E1A">
        <w:rPr>
          <w:rFonts w:ascii="Calibri" w:hAnsi="Calibri" w:cs="Calibri"/>
          <w:b/>
          <w:bCs/>
          <w:rtl/>
        </w:rPr>
        <w:t>עקרונות מהפדגוגיה הטיפולית:</w:t>
      </w:r>
      <w:r w:rsidRPr="00D91E1A">
        <w:rPr>
          <w:rFonts w:ascii="Calibri" w:hAnsi="Calibri" w:cs="Calibri"/>
          <w:rtl/>
        </w:rPr>
        <w:t xml:space="preserve"> חוויות הצלחה; פדגוגיה טיפולית המחברת בין כאב ללמידה.</w:t>
      </w:r>
    </w:p>
    <w:p w14:paraId="16B1774B" w14:textId="32548E45"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להגיב במישור המשמעתי (גבולות ברורים) או במישור הרגשי-תמיכתי</w:t>
      </w:r>
      <w:r w:rsidR="00C40093" w:rsidRPr="00D91E1A">
        <w:rPr>
          <w:rFonts w:ascii="Calibri" w:hAnsi="Calibri" w:cs="Calibri"/>
          <w:rtl/>
        </w:rPr>
        <w:t xml:space="preserve"> או לשלב ביניהם</w:t>
      </w:r>
      <w:r w:rsidRPr="00D91E1A">
        <w:rPr>
          <w:rFonts w:ascii="Calibri" w:hAnsi="Calibri" w:cs="Calibri"/>
          <w:rtl/>
        </w:rPr>
        <w:t>?</w:t>
      </w:r>
    </w:p>
    <w:p w14:paraId="0E9B1B60" w14:textId="77777777" w:rsidR="0060044B" w:rsidRPr="00D91E1A" w:rsidRDefault="0060044B" w:rsidP="0060044B">
      <w:pPr>
        <w:rPr>
          <w:rFonts w:ascii="Calibri" w:hAnsi="Calibri" w:cs="Calibri"/>
          <w:rtl/>
        </w:rPr>
      </w:pPr>
    </w:p>
    <w:p w14:paraId="313A27C0" w14:textId="4314C374" w:rsidR="0060044B" w:rsidRPr="00D91E1A" w:rsidRDefault="0060044B" w:rsidP="0060044B">
      <w:pPr>
        <w:rPr>
          <w:rFonts w:ascii="Calibri" w:hAnsi="Calibri" w:cs="Calibri"/>
          <w:rtl/>
        </w:rPr>
      </w:pPr>
      <w:r w:rsidRPr="00D91E1A">
        <w:rPr>
          <w:rFonts w:ascii="Calibri" w:hAnsi="Calibri" w:cs="Calibri"/>
          <w:b/>
          <w:bCs/>
          <w:rtl/>
        </w:rPr>
        <w:t>מענה אפשרי</w:t>
      </w:r>
      <w:r w:rsidRPr="00D91E1A">
        <w:rPr>
          <w:rFonts w:ascii="Calibri" w:hAnsi="Calibri" w:cs="Calibri"/>
          <w:rtl/>
        </w:rPr>
        <w:t>:</w:t>
      </w:r>
    </w:p>
    <w:p w14:paraId="1F13D0BC" w14:textId="41B6DE47" w:rsidR="0060044B" w:rsidRPr="00D91E1A" w:rsidRDefault="0060044B" w:rsidP="009F1224">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בניית מסלול הצלחה מדורג: חלוקת החומר ל"מנות קטנות" נוספות ומתן מבדק הצלחה מותאם אישית כדי לייצר חווית הצלחה מיידית.</w:t>
      </w:r>
    </w:p>
    <w:p w14:paraId="563B89EC" w14:textId="06C8653E" w:rsidR="0060044B" w:rsidRPr="00D91E1A" w:rsidRDefault="0060044B" w:rsidP="0060044B">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שימוש בדיאלוג ובמבוגר משמעותי: שיחה </w:t>
      </w:r>
      <w:proofErr w:type="spellStart"/>
      <w:r w:rsidRPr="00D91E1A">
        <w:rPr>
          <w:rFonts w:ascii="Calibri" w:hAnsi="Calibri" w:cs="Calibri"/>
          <w:rtl/>
        </w:rPr>
        <w:t>דיאלוגית</w:t>
      </w:r>
      <w:proofErr w:type="spellEnd"/>
      <w:r w:rsidRPr="00D91E1A">
        <w:rPr>
          <w:rFonts w:ascii="Calibri" w:hAnsi="Calibri" w:cs="Calibri"/>
          <w:rtl/>
        </w:rPr>
        <w:t xml:space="preserve"> לאחר השיעור המנכיחה את חוזקותיה של עדי ומסגור מחדש של האירוע כפחד ולא כמרד</w:t>
      </w:r>
      <w:r w:rsidR="00A23057" w:rsidRPr="00D91E1A">
        <w:rPr>
          <w:rFonts w:ascii="Calibri" w:hAnsi="Calibri" w:cs="Calibri"/>
          <w:rtl/>
        </w:rPr>
        <w:t>, לצד שיח על דרכי תגובה בזמן תסכול/מצוקה.</w:t>
      </w:r>
    </w:p>
    <w:p w14:paraId="47CEA216" w14:textId="678B2284" w:rsidR="005211A3" w:rsidRPr="00D91E1A" w:rsidRDefault="005211A3" w:rsidP="003C6B94">
      <w:pPr>
        <w:rPr>
          <w:rFonts w:ascii="Calibri" w:hAnsi="Calibri" w:cs="Calibri"/>
          <w:rtl/>
        </w:rPr>
      </w:pPr>
      <w:r w:rsidRPr="00D91E1A">
        <w:rPr>
          <w:rFonts w:ascii="Calibri" w:hAnsi="Calibri" w:cs="Calibri"/>
          <w:b/>
          <w:bCs/>
          <w:rtl/>
        </w:rPr>
        <w:t xml:space="preserve">אופציה ג' - </w:t>
      </w:r>
      <w:r w:rsidRPr="00D91E1A">
        <w:rPr>
          <w:rFonts w:ascii="Calibri" w:hAnsi="Calibri" w:cs="Calibri"/>
          <w:rtl/>
        </w:rPr>
        <w:t>בניית מערך של חונכות אישית עם</w:t>
      </w:r>
      <w:r w:rsidRPr="00D91E1A">
        <w:rPr>
          <w:rFonts w:ascii="Calibri" w:hAnsi="Calibri" w:cs="Calibri"/>
        </w:rPr>
        <w:t xml:space="preserve"> </w:t>
      </w:r>
      <w:r w:rsidRPr="00D91E1A">
        <w:rPr>
          <w:rFonts w:ascii="Calibri" w:hAnsi="Calibri" w:cs="Calibri"/>
          <w:rtl/>
        </w:rPr>
        <w:t>דמות משמעותית, שתיצור איתה יחסי סמכות וקרבה במהלך הלמידה</w:t>
      </w:r>
      <w:r w:rsidRPr="00D91E1A">
        <w:rPr>
          <w:rFonts w:ascii="Calibri" w:hAnsi="Calibri" w:cs="Calibri"/>
        </w:rPr>
        <w:t>.</w:t>
      </w:r>
    </w:p>
    <w:p w14:paraId="45270378" w14:textId="64E35401"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xml:space="preserve"> יישום עקרון "כל תלמיד יכול" דורש סביבה בטוחה רגשית הממיסה את חומות ההגנה ומאפשרת ביטוי ליכולות תקינות.</w:t>
      </w:r>
    </w:p>
    <w:p w14:paraId="5BE4713B" w14:textId="5FB7FE30" w:rsidR="0060044B" w:rsidRPr="00D91E1A" w:rsidRDefault="0060044B" w:rsidP="003C6B94">
      <w:pPr>
        <w:rPr>
          <w:rFonts w:ascii="Calibri" w:hAnsi="Calibri" w:cs="Calibri"/>
          <w:b/>
          <w:bCs/>
          <w:u w:val="single"/>
          <w:rtl/>
        </w:rPr>
      </w:pPr>
      <w:r w:rsidRPr="00D91E1A">
        <w:rPr>
          <w:rFonts w:ascii="Calibri" w:hAnsi="Calibri" w:cs="Calibri"/>
          <w:b/>
          <w:bCs/>
          <w:u w:val="single"/>
          <w:rtl/>
        </w:rPr>
        <w:t xml:space="preserve">מקרה בוחן 3: </w:t>
      </w:r>
    </w:p>
    <w:p w14:paraId="65D8D520"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איתי, בן 17.5, לומד בכיתת </w:t>
      </w:r>
      <w:proofErr w:type="spellStart"/>
      <w:r w:rsidRPr="00D91E1A">
        <w:rPr>
          <w:rFonts w:ascii="Calibri" w:hAnsi="Calibri" w:cs="Calibri"/>
          <w:rtl/>
        </w:rPr>
        <w:t>מב"ר</w:t>
      </w:r>
      <w:proofErr w:type="spellEnd"/>
      <w:r w:rsidRPr="00D91E1A">
        <w:rPr>
          <w:rFonts w:ascii="Calibri" w:hAnsi="Calibri" w:cs="Calibri"/>
          <w:rtl/>
        </w:rPr>
        <w:t xml:space="preserve"> (י"ב). הוא בעל יכולות גבוהות אך נעדר רבות בשל הצורך לעזור לאביו בעסק המשפחתי אחר הצהריים ובערבים. הוא נמצא בתקופת המרתונים לקראת בחינות הבגרות.</w:t>
      </w:r>
    </w:p>
    <w:p w14:paraId="4A750DA8" w14:textId="00E75E04" w:rsidR="0060044B" w:rsidRPr="00D91E1A" w:rsidRDefault="0060044B" w:rsidP="003C6B94">
      <w:pPr>
        <w:rPr>
          <w:rFonts w:ascii="Calibri" w:hAnsi="Calibri" w:cs="Calibri"/>
          <w:rtl/>
        </w:rPr>
      </w:pPr>
      <w:r w:rsidRPr="00D91E1A">
        <w:rPr>
          <w:rFonts w:ascii="Calibri" w:hAnsi="Calibri" w:cs="Calibri"/>
          <w:b/>
          <w:bCs/>
          <w:rtl/>
        </w:rPr>
        <w:t>האירוע</w:t>
      </w:r>
      <w:r w:rsidRPr="00D91E1A">
        <w:rPr>
          <w:rFonts w:ascii="Calibri" w:hAnsi="Calibri" w:cs="Calibri"/>
          <w:rtl/>
        </w:rPr>
        <w:t>: איתי הודיע שהוא לא יוכל להגיע למרתון הלימודי ב</w:t>
      </w:r>
      <w:r w:rsidR="003C6B94" w:rsidRPr="00D91E1A">
        <w:rPr>
          <w:rFonts w:ascii="Calibri" w:hAnsi="Calibri" w:cs="Calibri"/>
          <w:rtl/>
        </w:rPr>
        <w:t>אזרחות</w:t>
      </w:r>
      <w:r w:rsidRPr="00D91E1A">
        <w:rPr>
          <w:rFonts w:ascii="Calibri" w:hAnsi="Calibri" w:cs="Calibri"/>
          <w:rtl/>
        </w:rPr>
        <w:t xml:space="preserve"> (יום למידה של 10 שעות) כי הוא חייב לעבוד. הצוות החינוכי חושש שללא המרתון איתי לא יעבור את הבגרות, אך איתי טוען ש"המשפחה קודמת לציון".</w:t>
      </w:r>
    </w:p>
    <w:p w14:paraId="0799C87E"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31AD30D0" w14:textId="0DDDC2D9" w:rsidR="0060044B" w:rsidRPr="00D91E1A" w:rsidRDefault="0060044B" w:rsidP="003C6B94">
      <w:pPr>
        <w:rPr>
          <w:rFonts w:ascii="Calibri" w:hAnsi="Calibri" w:cs="Calibri"/>
          <w:rtl/>
        </w:rPr>
      </w:pPr>
      <w:r w:rsidRPr="00D91E1A">
        <w:rPr>
          <w:rFonts w:ascii="Calibri" w:hAnsi="Calibri" w:cs="Calibri"/>
          <w:b/>
          <w:bCs/>
          <w:rtl/>
        </w:rPr>
        <w:t>בצד העובדתי</w:t>
      </w:r>
      <w:r w:rsidRPr="00D91E1A">
        <w:rPr>
          <w:rFonts w:ascii="Calibri" w:hAnsi="Calibri" w:cs="Calibri"/>
          <w:rtl/>
        </w:rPr>
        <w:t>: התנגשות בין לו"ז מרתון לימודי למחויבות חוץ</w:t>
      </w:r>
      <w:r w:rsidR="00A23057" w:rsidRPr="00D91E1A">
        <w:rPr>
          <w:rFonts w:ascii="Calibri" w:hAnsi="Calibri" w:cs="Calibri"/>
          <w:rtl/>
        </w:rPr>
        <w:t xml:space="preserve"> </w:t>
      </w:r>
      <w:r w:rsidRPr="00D91E1A">
        <w:rPr>
          <w:rFonts w:ascii="Calibri" w:hAnsi="Calibri" w:cs="Calibri"/>
          <w:rtl/>
        </w:rPr>
        <w:t>בית</w:t>
      </w:r>
      <w:r w:rsidR="00A23057" w:rsidRPr="00D91E1A">
        <w:rPr>
          <w:rFonts w:ascii="Calibri" w:hAnsi="Calibri" w:cs="Calibri"/>
          <w:rtl/>
        </w:rPr>
        <w:t xml:space="preserve"> </w:t>
      </w:r>
      <w:r w:rsidRPr="00D91E1A">
        <w:rPr>
          <w:rFonts w:ascii="Calibri" w:hAnsi="Calibri" w:cs="Calibri"/>
          <w:rtl/>
        </w:rPr>
        <w:t>ספרית.</w:t>
      </w:r>
    </w:p>
    <w:p w14:paraId="5C366763" w14:textId="6706472B"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תחושת אחריות כפולה</w:t>
      </w:r>
      <w:r w:rsidR="00A23057" w:rsidRPr="00D91E1A">
        <w:rPr>
          <w:rFonts w:ascii="Calibri" w:hAnsi="Calibri" w:cs="Calibri"/>
          <w:rtl/>
        </w:rPr>
        <w:t>,</w:t>
      </w:r>
      <w:r w:rsidRPr="00D91E1A">
        <w:rPr>
          <w:rFonts w:ascii="Calibri" w:hAnsi="Calibri" w:cs="Calibri"/>
          <w:rtl/>
        </w:rPr>
        <w:t xml:space="preserve"> ללימודים ולפרנסת המשפחה.</w:t>
      </w:r>
    </w:p>
    <w:p w14:paraId="2E293A46" w14:textId="24F73E54" w:rsidR="0060044B" w:rsidRPr="00D91E1A" w:rsidRDefault="009C0B87" w:rsidP="0060044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הבנת ההקשר המשפחתי ללא פטרונות.</w:t>
      </w:r>
    </w:p>
    <w:p w14:paraId="7EAD6C30" w14:textId="4641D5E2" w:rsidR="0060044B" w:rsidRPr="00D91E1A" w:rsidRDefault="00C40093" w:rsidP="0060044B">
      <w:pPr>
        <w:rPr>
          <w:rFonts w:ascii="Calibri" w:hAnsi="Calibri" w:cs="Calibri"/>
          <w:rtl/>
        </w:rPr>
      </w:pPr>
      <w:r w:rsidRPr="00D91E1A">
        <w:rPr>
          <w:rFonts w:ascii="Calibri" w:hAnsi="Calibri" w:cs="Calibri"/>
          <w:b/>
          <w:bCs/>
          <w:rtl/>
        </w:rPr>
        <w:lastRenderedPageBreak/>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לקיחת אחריות; הקשרים תרבותיים וחברתיים.</w:t>
      </w:r>
    </w:p>
    <w:p w14:paraId="5E1C68B1" w14:textId="5612E1B4"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כיצד לשמור על רמת למידה גבוהה (שיטת האצה) מבלי לפגוע </w:t>
      </w:r>
      <w:r w:rsidR="00043894" w:rsidRPr="00D91E1A">
        <w:rPr>
          <w:rFonts w:ascii="Calibri" w:hAnsi="Calibri" w:cs="Calibri"/>
          <w:rtl/>
        </w:rPr>
        <w:t xml:space="preserve">במחויבות </w:t>
      </w:r>
      <w:r w:rsidRPr="00D91E1A">
        <w:rPr>
          <w:rFonts w:ascii="Calibri" w:hAnsi="Calibri" w:cs="Calibri"/>
          <w:rtl/>
        </w:rPr>
        <w:t xml:space="preserve">של התלמיד </w:t>
      </w:r>
      <w:r w:rsidR="00BB5E62" w:rsidRPr="00D91E1A">
        <w:rPr>
          <w:rFonts w:ascii="Calibri" w:hAnsi="Calibri" w:cs="Calibri"/>
          <w:rtl/>
        </w:rPr>
        <w:t>ל</w:t>
      </w:r>
      <w:r w:rsidRPr="00D91E1A">
        <w:rPr>
          <w:rFonts w:ascii="Calibri" w:hAnsi="Calibri" w:cs="Calibri"/>
          <w:rtl/>
        </w:rPr>
        <w:t>משפחתו?</w:t>
      </w:r>
    </w:p>
    <w:p w14:paraId="02E946DD" w14:textId="77777777" w:rsidR="0060044B" w:rsidRPr="00D91E1A" w:rsidRDefault="0060044B" w:rsidP="0060044B">
      <w:pPr>
        <w:rPr>
          <w:rFonts w:ascii="Calibri" w:hAnsi="Calibri" w:cs="Calibri"/>
          <w:rtl/>
        </w:rPr>
      </w:pPr>
      <w:r w:rsidRPr="00D91E1A">
        <w:rPr>
          <w:rFonts w:ascii="Calibri" w:hAnsi="Calibri" w:cs="Calibri"/>
          <w:b/>
          <w:bCs/>
          <w:rtl/>
        </w:rPr>
        <w:t>מענה אפשרי</w:t>
      </w:r>
      <w:r w:rsidRPr="00D91E1A">
        <w:rPr>
          <w:rFonts w:ascii="Calibri" w:hAnsi="Calibri" w:cs="Calibri"/>
          <w:rtl/>
        </w:rPr>
        <w:t>:</w:t>
      </w:r>
    </w:p>
    <w:p w14:paraId="4A5049BA" w14:textId="68100C9A" w:rsidR="0060044B" w:rsidRPr="00D91E1A" w:rsidRDefault="0060044B" w:rsidP="003C6B94">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שילוב מעגלים: קיום </w:t>
      </w:r>
      <w:r w:rsidR="003C6B94" w:rsidRPr="00D91E1A">
        <w:rPr>
          <w:rFonts w:ascii="Calibri" w:hAnsi="Calibri" w:cs="Calibri"/>
          <w:rtl/>
        </w:rPr>
        <w:t>פגישה של מחנכת הכיתה, המורה לאזרחות, המתרגל/ת</w:t>
      </w:r>
      <w:r w:rsidRPr="00D91E1A">
        <w:rPr>
          <w:rFonts w:ascii="Calibri" w:hAnsi="Calibri" w:cs="Calibri"/>
          <w:rtl/>
        </w:rPr>
        <w:t xml:space="preserve"> עם התלמיד והוריו</w:t>
      </w:r>
      <w:r w:rsidR="003C6B94" w:rsidRPr="00D91E1A">
        <w:rPr>
          <w:rFonts w:ascii="Calibri" w:hAnsi="Calibri" w:cs="Calibri"/>
          <w:rtl/>
        </w:rPr>
        <w:t xml:space="preserve"> (חשוב שהאב יהיה נוכח)</w:t>
      </w:r>
      <w:r w:rsidRPr="00D91E1A">
        <w:rPr>
          <w:rFonts w:ascii="Calibri" w:hAnsi="Calibri" w:cs="Calibri"/>
          <w:rtl/>
        </w:rPr>
        <w:t xml:space="preserve"> להסברת חשיבות ההשכלה הגבוהה כמוביליות חברתית ובניית הסדר זמני לעבודה.</w:t>
      </w:r>
    </w:p>
    <w:p w14:paraId="05293C51" w14:textId="73574366" w:rsidR="0060044B" w:rsidRPr="00D91E1A" w:rsidRDefault="0060044B" w:rsidP="003C6B94">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 xml:space="preserve">- </w:t>
      </w:r>
      <w:r w:rsidRPr="00D91E1A">
        <w:rPr>
          <w:rFonts w:ascii="Calibri" w:hAnsi="Calibri" w:cs="Calibri"/>
          <w:rtl/>
        </w:rPr>
        <w:t>בניית תכנית אישית</w:t>
      </w:r>
      <w:r w:rsidR="003C6B94" w:rsidRPr="00D91E1A">
        <w:rPr>
          <w:rFonts w:ascii="Calibri" w:hAnsi="Calibri" w:cs="Calibri"/>
          <w:rtl/>
        </w:rPr>
        <w:t xml:space="preserve"> </w:t>
      </w:r>
      <w:r w:rsidRPr="00D91E1A">
        <w:rPr>
          <w:rFonts w:ascii="Calibri" w:hAnsi="Calibri" w:cs="Calibri"/>
          <w:rtl/>
        </w:rPr>
        <w:t>המאפשרת לאיתי לקבל תגבורים בשעות מותאמות או למידה פעילה עצמאית כפיצוי על המרתון</w:t>
      </w:r>
      <w:r w:rsidR="003C6B94" w:rsidRPr="00D91E1A">
        <w:rPr>
          <w:rFonts w:ascii="Calibri" w:hAnsi="Calibri" w:cs="Calibri"/>
          <w:rtl/>
        </w:rPr>
        <w:t>, ובעמידה במשימות הלמידה וההערכה</w:t>
      </w:r>
      <w:r w:rsidRPr="00D91E1A">
        <w:rPr>
          <w:rFonts w:ascii="Calibri" w:hAnsi="Calibri" w:cs="Calibri"/>
          <w:rtl/>
        </w:rPr>
        <w:t>.</w:t>
      </w:r>
    </w:p>
    <w:p w14:paraId="19FBAE71" w14:textId="75C192C4"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הכרה בכוחות הטמונים בהקשרים החברתיים של התלמיד מאפשרת ליצור קשר של אמון וקבלה</w:t>
      </w:r>
      <w:r w:rsidR="00043894" w:rsidRPr="00D91E1A">
        <w:rPr>
          <w:rFonts w:ascii="Calibri" w:hAnsi="Calibri" w:cs="Calibri"/>
          <w:rtl/>
        </w:rPr>
        <w:t xml:space="preserve"> ולמצוא פתרון המאפשר לשלב את מחויבות התלמיד ללמידה כמו גם לפרנסת המשפחה.</w:t>
      </w:r>
    </w:p>
    <w:p w14:paraId="1E286D01" w14:textId="77777777" w:rsidR="003C6B94" w:rsidRPr="00D91E1A" w:rsidRDefault="003C6B94" w:rsidP="0060044B">
      <w:pPr>
        <w:rPr>
          <w:rFonts w:ascii="Calibri" w:hAnsi="Calibri" w:cs="Calibri"/>
          <w:rtl/>
        </w:rPr>
      </w:pPr>
    </w:p>
    <w:p w14:paraId="6760B268" w14:textId="0FEA8653" w:rsidR="0060044B" w:rsidRPr="00D91E1A" w:rsidRDefault="0060044B" w:rsidP="003C6B94">
      <w:pPr>
        <w:rPr>
          <w:rFonts w:ascii="Calibri" w:hAnsi="Calibri" w:cs="Calibri"/>
          <w:b/>
          <w:bCs/>
          <w:u w:val="single"/>
          <w:rtl/>
        </w:rPr>
      </w:pPr>
      <w:r w:rsidRPr="00D91E1A">
        <w:rPr>
          <w:rFonts w:ascii="Calibri" w:hAnsi="Calibri" w:cs="Calibri"/>
          <w:b/>
          <w:bCs/>
          <w:u w:val="single"/>
          <w:rtl/>
        </w:rPr>
        <w:t xml:space="preserve">מקרה בוחן 4: </w:t>
      </w:r>
    </w:p>
    <w:p w14:paraId="03A92158" w14:textId="35CD1767" w:rsidR="0060044B" w:rsidRPr="00D91E1A" w:rsidRDefault="0060044B" w:rsidP="002F1CA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מאיה, בת 16, לומדת בכיתת אתגר (י'). היא הגיעה עם פערים אורייניים משמעותיים. היא מאוד רוצה להצליח (מוטיבציה פנימית גבוהה) אך נכשלת שוב ושוב בבחינות ארוכות.</w:t>
      </w:r>
    </w:p>
    <w:p w14:paraId="0A70CD1E" w14:textId="757DA8F1" w:rsidR="0060044B" w:rsidRPr="00D91E1A" w:rsidRDefault="00C40093" w:rsidP="002F1CAB">
      <w:pPr>
        <w:rPr>
          <w:rFonts w:ascii="Calibri" w:hAnsi="Calibri" w:cs="Calibri"/>
          <w:rtl/>
        </w:rPr>
      </w:pPr>
      <w:r w:rsidRPr="00D91E1A">
        <w:rPr>
          <w:rFonts w:ascii="Calibri" w:hAnsi="Calibri" w:cs="Calibri"/>
          <w:b/>
          <w:bCs/>
          <w:rtl/>
        </w:rPr>
        <w:t>האירוע</w:t>
      </w:r>
      <w:r w:rsidR="0060044B" w:rsidRPr="00D91E1A">
        <w:rPr>
          <w:rFonts w:ascii="Calibri" w:hAnsi="Calibri" w:cs="Calibri"/>
          <w:b/>
          <w:bCs/>
          <w:rtl/>
        </w:rPr>
        <w:t>:</w:t>
      </w:r>
      <w:r w:rsidR="0060044B" w:rsidRPr="00D91E1A">
        <w:rPr>
          <w:rFonts w:ascii="Calibri" w:hAnsi="Calibri" w:cs="Calibri"/>
          <w:rtl/>
        </w:rPr>
        <w:t xml:space="preserve"> לקראת מבחן בקרה בהבעה, מאיה למדה ימים שלמים, אך במבחן עצמו היא קפאה ולא הצליחה לכתוב תשובה אחת שלמה. היא יצאה מהכיתה בבכי ואמרה: "למדתי </w:t>
      </w:r>
      <w:proofErr w:type="spellStart"/>
      <w:r w:rsidR="0060044B" w:rsidRPr="00D91E1A">
        <w:rPr>
          <w:rFonts w:ascii="Calibri" w:hAnsi="Calibri" w:cs="Calibri"/>
          <w:rtl/>
        </w:rPr>
        <w:t>הכל</w:t>
      </w:r>
      <w:proofErr w:type="spellEnd"/>
      <w:r w:rsidR="0060044B" w:rsidRPr="00D91E1A">
        <w:rPr>
          <w:rFonts w:ascii="Calibri" w:hAnsi="Calibri" w:cs="Calibri"/>
          <w:rtl/>
        </w:rPr>
        <w:t>, אבל הדף נשאר ריק".</w:t>
      </w:r>
    </w:p>
    <w:p w14:paraId="2479A874"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6A403897" w14:textId="38AC55C1" w:rsidR="0060044B" w:rsidRPr="00D91E1A" w:rsidRDefault="0060044B" w:rsidP="0060044B">
      <w:pPr>
        <w:rPr>
          <w:rFonts w:ascii="Calibri" w:hAnsi="Calibri" w:cs="Calibri"/>
          <w:rtl/>
        </w:rPr>
      </w:pPr>
      <w:r w:rsidRPr="00D91E1A">
        <w:rPr>
          <w:rFonts w:ascii="Calibri" w:hAnsi="Calibri" w:cs="Calibri"/>
          <w:b/>
          <w:bCs/>
          <w:rtl/>
        </w:rPr>
        <w:t>בצד העובדתי</w:t>
      </w:r>
      <w:r w:rsidRPr="00D91E1A">
        <w:rPr>
          <w:rFonts w:ascii="Calibri" w:hAnsi="Calibri" w:cs="Calibri"/>
          <w:rtl/>
        </w:rPr>
        <w:t>: פער בין השקעה לבין ביצוע במבחן, חרדת בחינות, חוסר במיומנויות היבחנות.</w:t>
      </w:r>
    </w:p>
    <w:p w14:paraId="3CC7D983" w14:textId="563F9F2F"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תחושת חוסר אונים למרות המאמץ.</w:t>
      </w:r>
    </w:p>
    <w:p w14:paraId="59F05C91" w14:textId="22E92FE6" w:rsidR="0060044B" w:rsidRPr="00D91E1A" w:rsidRDefault="009C0B87" w:rsidP="002F1CA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חשיבות הקניית מיומנויות למידה כחלק בלתי נפרד מהחומר הלימודי.</w:t>
      </w:r>
    </w:p>
    <w:p w14:paraId="751C08AE" w14:textId="5B5F2EBA" w:rsidR="0060044B" w:rsidRPr="00D91E1A" w:rsidRDefault="00C40093" w:rsidP="0060044B">
      <w:pPr>
        <w:rPr>
          <w:rFonts w:ascii="Calibri" w:hAnsi="Calibri" w:cs="Calibri"/>
          <w:rtl/>
        </w:rPr>
      </w:pPr>
      <w:r w:rsidRPr="00D91E1A">
        <w:rPr>
          <w:rFonts w:ascii="Calibri" w:hAnsi="Calibri" w:cs="Calibri"/>
          <w:b/>
          <w:bCs/>
          <w:rtl/>
        </w:rPr>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xml:space="preserve"> מיומנויות למידה; חכמת ההיבחנות; תחושת מסוגלות.</w:t>
      </w:r>
    </w:p>
    <w:p w14:paraId="4F85EB87" w14:textId="6D906B70"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המבחן משקף ידע או רק את היכולת להיבחן? כיצד למנוע אובדן מוטיבציה לאחר השקעה כה רבה?</w:t>
      </w:r>
    </w:p>
    <w:p w14:paraId="5FA97EAC"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046D6428" w14:textId="1A38F15F" w:rsidR="0060044B" w:rsidRPr="00D91E1A" w:rsidRDefault="0060044B" w:rsidP="002F1CAB">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w:t>
      </w:r>
      <w:r w:rsidR="002F1CAB" w:rsidRPr="00D91E1A">
        <w:rPr>
          <w:rFonts w:ascii="Calibri" w:hAnsi="Calibri" w:cs="Calibri"/>
          <w:rtl/>
        </w:rPr>
        <w:t>הקנייה</w:t>
      </w:r>
      <w:r w:rsidRPr="00D91E1A">
        <w:rPr>
          <w:rFonts w:ascii="Calibri" w:hAnsi="Calibri" w:cs="Calibri"/>
          <w:rtl/>
        </w:rPr>
        <w:t xml:space="preserve"> מפורשת של חכמת ההיבחנות: בניית יחידת לימוד ממוקדת על</w:t>
      </w:r>
      <w:r w:rsidR="002F1CAB" w:rsidRPr="00D91E1A">
        <w:rPr>
          <w:rFonts w:ascii="Calibri" w:hAnsi="Calibri" w:cs="Calibri"/>
          <w:rtl/>
        </w:rPr>
        <w:t xml:space="preserve"> </w:t>
      </w:r>
      <w:r w:rsidRPr="00D91E1A">
        <w:rPr>
          <w:rFonts w:ascii="Calibri" w:hAnsi="Calibri" w:cs="Calibri"/>
          <w:rtl/>
        </w:rPr>
        <w:t xml:space="preserve">מיומנויות למידה (איך כותבים תשובה, ניהול זמן) </w:t>
      </w:r>
      <w:r w:rsidR="002F1CAB" w:rsidRPr="00D91E1A">
        <w:rPr>
          <w:rFonts w:ascii="Calibri" w:hAnsi="Calibri" w:cs="Calibri"/>
          <w:rtl/>
        </w:rPr>
        <w:t>על ידי מורי תחומי הדעת ובאופן פרטני בזמן תגבור.</w:t>
      </w:r>
    </w:p>
    <w:p w14:paraId="73A7F392" w14:textId="226F95A1" w:rsidR="0060044B" w:rsidRPr="00D91E1A" w:rsidRDefault="0060044B" w:rsidP="002F1CAB">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מועד ב' </w:t>
      </w:r>
      <w:proofErr w:type="spellStart"/>
      <w:r w:rsidRPr="00D91E1A">
        <w:rPr>
          <w:rFonts w:ascii="Calibri" w:hAnsi="Calibri" w:cs="Calibri"/>
          <w:rtl/>
        </w:rPr>
        <w:t>כחווית</w:t>
      </w:r>
      <w:proofErr w:type="spellEnd"/>
      <w:r w:rsidRPr="00D91E1A">
        <w:rPr>
          <w:rFonts w:ascii="Calibri" w:hAnsi="Calibri" w:cs="Calibri"/>
          <w:rtl/>
        </w:rPr>
        <w:t xml:space="preserve"> תיקון: מתן מועד ב' לאחר מבחן הכנה המדמה את התנאים באופן חזותי כדי להוריד חרדה ולייצר</w:t>
      </w:r>
      <w:r w:rsidR="002F1CAB" w:rsidRPr="00D91E1A">
        <w:rPr>
          <w:rFonts w:ascii="Calibri" w:hAnsi="Calibri" w:cs="Calibri"/>
          <w:rtl/>
        </w:rPr>
        <w:t xml:space="preserve"> </w:t>
      </w:r>
      <w:r w:rsidRPr="00D91E1A">
        <w:rPr>
          <w:rFonts w:ascii="Calibri" w:hAnsi="Calibri" w:cs="Calibri"/>
          <w:rtl/>
        </w:rPr>
        <w:t>חווית הצלחה.</w:t>
      </w:r>
    </w:p>
    <w:p w14:paraId="3F034230" w14:textId="499CF554" w:rsidR="00043894" w:rsidRPr="00D91E1A" w:rsidRDefault="00043894" w:rsidP="00BE3DA3">
      <w:pPr>
        <w:rPr>
          <w:rFonts w:ascii="Calibri" w:hAnsi="Calibri" w:cs="Calibri"/>
          <w:rtl/>
        </w:rPr>
      </w:pPr>
      <w:r w:rsidRPr="00D91E1A">
        <w:rPr>
          <w:rFonts w:ascii="Calibri" w:hAnsi="Calibri" w:cs="Calibri"/>
          <w:b/>
          <w:bCs/>
          <w:rtl/>
        </w:rPr>
        <w:t>אופציה ג'</w:t>
      </w:r>
      <w:r w:rsidRPr="00D91E1A">
        <w:rPr>
          <w:rFonts w:ascii="Calibri" w:hAnsi="Calibri" w:cs="Calibri"/>
          <w:rtl/>
        </w:rPr>
        <w:t xml:space="preserve"> </w:t>
      </w:r>
      <w:r w:rsidR="00844493" w:rsidRPr="00D91E1A">
        <w:rPr>
          <w:rFonts w:ascii="Calibri" w:hAnsi="Calibri" w:cs="Calibri"/>
          <w:rtl/>
        </w:rPr>
        <w:t>-</w:t>
      </w:r>
      <w:r w:rsidRPr="00D91E1A">
        <w:rPr>
          <w:rFonts w:ascii="Calibri" w:hAnsi="Calibri" w:cs="Calibri"/>
          <w:rtl/>
        </w:rPr>
        <w:t xml:space="preserve"> </w:t>
      </w:r>
      <w:r w:rsidRPr="00BE3DA3">
        <w:rPr>
          <w:rFonts w:ascii="Calibri" w:hAnsi="Calibri" w:cs="Calibri"/>
          <w:rtl/>
        </w:rPr>
        <w:t>בניית תוכנית אישית הכוללת תגבורים אישיים</w:t>
      </w:r>
      <w:r w:rsidR="00BE3DA3" w:rsidRPr="00BE3DA3">
        <w:rPr>
          <w:rFonts w:ascii="Calibri" w:hAnsi="Calibri" w:cs="Calibri" w:hint="cs"/>
          <w:rtl/>
        </w:rPr>
        <w:t>, מבחני דמה ומענה על שאלות בגרות.</w:t>
      </w:r>
    </w:p>
    <w:p w14:paraId="0D382C37" w14:textId="182EE186"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הוראה מותאמת ומכוונת מיומנויות מובילה להישגים אקדמיים ומחזקת את המסוגלות להתמודד עם משימות עתידיות.</w:t>
      </w:r>
    </w:p>
    <w:p w14:paraId="04DD7545" w14:textId="77777777" w:rsidR="002F1CAB" w:rsidRPr="00D91E1A" w:rsidRDefault="002F1CAB" w:rsidP="00C40093">
      <w:pPr>
        <w:jc w:val="center"/>
        <w:rPr>
          <w:rFonts w:ascii="Calibri" w:hAnsi="Calibri" w:cs="Calibri"/>
          <w:b/>
          <w:bCs/>
          <w:u w:val="single"/>
          <w:rtl/>
        </w:rPr>
      </w:pPr>
    </w:p>
    <w:p w14:paraId="3D77D7C2" w14:textId="3EE87A4F" w:rsidR="0060044B" w:rsidRPr="00D91E1A" w:rsidRDefault="0060044B" w:rsidP="002F1CAB">
      <w:pPr>
        <w:rPr>
          <w:rFonts w:ascii="Calibri" w:hAnsi="Calibri" w:cs="Calibri"/>
          <w:b/>
          <w:bCs/>
          <w:u w:val="single"/>
          <w:rtl/>
        </w:rPr>
      </w:pPr>
      <w:r w:rsidRPr="00D91E1A">
        <w:rPr>
          <w:rFonts w:ascii="Calibri" w:hAnsi="Calibri" w:cs="Calibri"/>
          <w:b/>
          <w:bCs/>
          <w:u w:val="single"/>
          <w:rtl/>
        </w:rPr>
        <w:t xml:space="preserve">מקרה בוחן 5: </w:t>
      </w:r>
    </w:p>
    <w:p w14:paraId="399D0F8F" w14:textId="7141681B" w:rsidR="0060044B" w:rsidRPr="00D91E1A" w:rsidRDefault="0060044B" w:rsidP="00BE3DA3">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דניאל, בן 18, לומד בכיתת אתגר (י"ב). הוא נער כריזמטי, מוביל חברתי, אך בעל היסטוריה של בעיות משמעת קשות. הוא נמצא בקשר טוב עם המורה לספורט אך </w:t>
      </w:r>
      <w:r w:rsidR="002F1CAB" w:rsidRPr="00D91E1A">
        <w:rPr>
          <w:rFonts w:ascii="Calibri" w:hAnsi="Calibri" w:cs="Calibri"/>
          <w:rtl/>
        </w:rPr>
        <w:t>לא מסתדר עם רכזת השכבה</w:t>
      </w:r>
      <w:r w:rsidRPr="00D91E1A">
        <w:rPr>
          <w:rFonts w:ascii="Calibri" w:hAnsi="Calibri" w:cs="Calibri"/>
          <w:rtl/>
        </w:rPr>
        <w:t>.</w:t>
      </w:r>
    </w:p>
    <w:p w14:paraId="596AB1DF" w14:textId="29E19929" w:rsidR="0060044B" w:rsidRPr="00D91E1A" w:rsidRDefault="0060044B" w:rsidP="002F1CAB">
      <w:pPr>
        <w:rPr>
          <w:rFonts w:ascii="Calibri" w:hAnsi="Calibri" w:cs="Calibri"/>
          <w:rtl/>
        </w:rPr>
      </w:pPr>
      <w:r w:rsidRPr="00D91E1A">
        <w:rPr>
          <w:rFonts w:ascii="Calibri" w:hAnsi="Calibri" w:cs="Calibri"/>
          <w:b/>
          <w:bCs/>
          <w:rtl/>
        </w:rPr>
        <w:lastRenderedPageBreak/>
        <w:t>האירוע</w:t>
      </w:r>
      <w:r w:rsidRPr="00D91E1A">
        <w:rPr>
          <w:rFonts w:ascii="Calibri" w:hAnsi="Calibri" w:cs="Calibri"/>
          <w:rtl/>
        </w:rPr>
        <w:t>: בשיא תקופת הלימודים, דניאל הוביל קבוצת תלמידים להפרה בוטה של הגבולות הברורים</w:t>
      </w:r>
      <w:r w:rsidR="009C0B87" w:rsidRPr="00D91E1A">
        <w:rPr>
          <w:rFonts w:ascii="Calibri" w:hAnsi="Calibri" w:cs="Calibri"/>
          <w:rtl/>
        </w:rPr>
        <w:t>,</w:t>
      </w:r>
      <w:r w:rsidRPr="00D91E1A">
        <w:rPr>
          <w:rFonts w:ascii="Calibri" w:hAnsi="Calibri" w:cs="Calibri"/>
          <w:rtl/>
        </w:rPr>
        <w:t xml:space="preserve"> הם הזמינו משלוח אוכל לתוך הכיתה באמצע שיעור והפריעו ללמידה. כשהתבקש לצאת, דניאל ענה למחנך: "אתה לא תחליט עליי, אני כבר חוקי (בן 18)"</w:t>
      </w:r>
    </w:p>
    <w:p w14:paraId="6D369871"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62831E7C" w14:textId="36A64B32" w:rsidR="0060044B" w:rsidRPr="00D91E1A" w:rsidRDefault="0060044B" w:rsidP="0060044B">
      <w:pPr>
        <w:rPr>
          <w:rFonts w:ascii="Calibri" w:hAnsi="Calibri" w:cs="Calibri"/>
          <w:rtl/>
        </w:rPr>
      </w:pPr>
      <w:r w:rsidRPr="00D91E1A">
        <w:rPr>
          <w:rFonts w:ascii="Calibri" w:hAnsi="Calibri" w:cs="Calibri"/>
          <w:b/>
          <w:bCs/>
          <w:rtl/>
        </w:rPr>
        <w:t>בצד העובדתי</w:t>
      </w:r>
      <w:r w:rsidRPr="00D91E1A">
        <w:rPr>
          <w:rFonts w:ascii="Calibri" w:hAnsi="Calibri" w:cs="Calibri"/>
          <w:rtl/>
        </w:rPr>
        <w:t>: הפרת גבולות מתוכננת, פגיעה בלמידה רציפה, התרסה על רקע גיל.</w:t>
      </w:r>
    </w:p>
    <w:p w14:paraId="5B356991" w14:textId="49A34F9E"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בדיקת גבולות האמון והסמכות רגע לפני היציאה לחיים הבוגרים.</w:t>
      </w:r>
    </w:p>
    <w:p w14:paraId="2B1FB672" w14:textId="2F447BBC" w:rsidR="0060044B" w:rsidRPr="00D91E1A" w:rsidRDefault="009C0B87" w:rsidP="002F1CA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אתגר של שמירה על גבולות ברורים לצד שימור המבוגר המשמעותי.</w:t>
      </w:r>
    </w:p>
    <w:p w14:paraId="7AA6F3ED" w14:textId="03AF8365" w:rsidR="0060044B" w:rsidRPr="00D91E1A" w:rsidRDefault="00C40093" w:rsidP="0060044B">
      <w:pPr>
        <w:rPr>
          <w:rFonts w:ascii="Calibri" w:hAnsi="Calibri" w:cs="Calibri"/>
          <w:rtl/>
        </w:rPr>
      </w:pPr>
      <w:r w:rsidRPr="00D91E1A">
        <w:rPr>
          <w:rFonts w:ascii="Calibri" w:hAnsi="Calibri" w:cs="Calibri"/>
          <w:b/>
          <w:bCs/>
          <w:rtl/>
        </w:rPr>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גבולות ברורים</w:t>
      </w:r>
      <w:r w:rsidR="009C0B87" w:rsidRPr="00D91E1A">
        <w:rPr>
          <w:rFonts w:ascii="Calibri" w:hAnsi="Calibri" w:cs="Calibri"/>
          <w:rtl/>
        </w:rPr>
        <w:t>,</w:t>
      </w:r>
      <w:r w:rsidR="0060044B" w:rsidRPr="00D91E1A">
        <w:rPr>
          <w:rFonts w:ascii="Calibri" w:hAnsi="Calibri" w:cs="Calibri"/>
          <w:rtl/>
        </w:rPr>
        <w:t xml:space="preserve"> מבוגר משמעותי; לקיחת אחריות.</w:t>
      </w:r>
    </w:p>
    <w:p w14:paraId="71E8B3FF" w14:textId="7F506020"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האם להרחיק את דניאל (הגנה על הכלל) ובכך לסכן את זכאותו לבגרות ברגע האחרון, או להכיל את האירוע (פגיעה בסמכות)?</w:t>
      </w:r>
    </w:p>
    <w:p w14:paraId="074E22DE"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5B9C6168" w14:textId="470D2985" w:rsidR="0060044B" w:rsidRPr="00D91E1A" w:rsidRDefault="0060044B" w:rsidP="00BE3DA3">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 xml:space="preserve">- </w:t>
      </w:r>
      <w:r w:rsidRPr="00D91E1A">
        <w:rPr>
          <w:rFonts w:ascii="Calibri" w:hAnsi="Calibri" w:cs="Calibri"/>
          <w:rtl/>
        </w:rPr>
        <w:t xml:space="preserve">שיח גבולות ודיאלוג: קיום ישיבת צוות דחופה לתיאום עמדות, ולאחריה שיחה אישית </w:t>
      </w:r>
      <w:proofErr w:type="spellStart"/>
      <w:r w:rsidRPr="00D91E1A">
        <w:rPr>
          <w:rFonts w:ascii="Calibri" w:hAnsi="Calibri" w:cs="Calibri"/>
          <w:rtl/>
        </w:rPr>
        <w:t>דיאלוגית</w:t>
      </w:r>
      <w:proofErr w:type="spellEnd"/>
      <w:r w:rsidRPr="00D91E1A">
        <w:rPr>
          <w:rFonts w:ascii="Calibri" w:hAnsi="Calibri" w:cs="Calibri"/>
          <w:rtl/>
        </w:rPr>
        <w:t xml:space="preserve"> שבה דניאל נדרש לקחת אחריות על מעשיו</w:t>
      </w:r>
      <w:r w:rsidR="00BE3DA3">
        <w:rPr>
          <w:rFonts w:ascii="Calibri" w:hAnsi="Calibri" w:cs="Calibri" w:hint="cs"/>
          <w:rtl/>
        </w:rPr>
        <w:t xml:space="preserve"> ושיח מצד המורה המדגיש את חוזקות התלמיד ומשקף את האמונה ביכולתו להצליח</w:t>
      </w:r>
      <w:r w:rsidRPr="00D91E1A">
        <w:rPr>
          <w:rFonts w:ascii="Calibri" w:hAnsi="Calibri" w:cs="Calibri"/>
          <w:rtl/>
        </w:rPr>
        <w:t>.</w:t>
      </w:r>
    </w:p>
    <w:p w14:paraId="1951CCEB" w14:textId="5EFEA98F" w:rsidR="0060044B" w:rsidRPr="00D91E1A" w:rsidRDefault="0060044B" w:rsidP="00BE3DA3">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גיוס המבוגר המשמעותי: המורה לספורט (הדמות הקרובה) מקיים שיחה האמונה ביכולתו של דניאל להנהיג </w:t>
      </w:r>
      <w:r w:rsidRPr="00BE3DA3">
        <w:rPr>
          <w:rFonts w:ascii="Calibri" w:hAnsi="Calibri" w:cs="Calibri"/>
          <w:rtl/>
        </w:rPr>
        <w:t>לחיוב</w:t>
      </w:r>
      <w:r w:rsidR="00403388" w:rsidRPr="00BE3DA3">
        <w:rPr>
          <w:rFonts w:ascii="Calibri" w:hAnsi="Calibri" w:cs="Calibri"/>
          <w:rtl/>
        </w:rPr>
        <w:t xml:space="preserve"> ו</w:t>
      </w:r>
      <w:r w:rsidR="00BE3DA3" w:rsidRPr="00BE3DA3">
        <w:rPr>
          <w:rFonts w:ascii="Calibri" w:hAnsi="Calibri" w:cs="Calibri" w:hint="cs"/>
          <w:rtl/>
        </w:rPr>
        <w:t xml:space="preserve">אף </w:t>
      </w:r>
      <w:r w:rsidR="00403388" w:rsidRPr="00BE3DA3">
        <w:rPr>
          <w:rFonts w:ascii="Calibri" w:hAnsi="Calibri" w:cs="Calibri"/>
          <w:rtl/>
        </w:rPr>
        <w:t>להציע לו להוביל קבוצת למידה קטנה</w:t>
      </w:r>
      <w:r w:rsidR="00BE3DA3">
        <w:rPr>
          <w:rFonts w:ascii="Calibri" w:hAnsi="Calibri" w:cs="Calibri" w:hint="cs"/>
          <w:rtl/>
        </w:rPr>
        <w:t>.</w:t>
      </w:r>
    </w:p>
    <w:p w14:paraId="399896E6" w14:textId="181945D2" w:rsidR="00403388" w:rsidRPr="00BE3DA3" w:rsidRDefault="00403388" w:rsidP="00403388">
      <w:pPr>
        <w:rPr>
          <w:rFonts w:ascii="Calibri" w:hAnsi="Calibri" w:cs="Calibri"/>
          <w:rtl/>
        </w:rPr>
      </w:pPr>
      <w:r w:rsidRPr="00BE3DA3">
        <w:rPr>
          <w:rFonts w:ascii="Calibri" w:hAnsi="Calibri" w:cs="Calibri"/>
          <w:b/>
          <w:bCs/>
          <w:rtl/>
        </w:rPr>
        <w:t>אופציה ג'</w:t>
      </w:r>
      <w:r w:rsidRPr="00BE3DA3">
        <w:rPr>
          <w:rFonts w:ascii="Calibri" w:hAnsi="Calibri" w:cs="Calibri"/>
          <w:rtl/>
        </w:rPr>
        <w:t xml:space="preserve"> - עדכון המיפוי הדינמי שלו פעמיים בשבוע כדי להראות לו באופן ויזואלי כמה הוא קרוב לזכאות לבגרות, ובכך להחזיר את המיקוד מהפרעת המשמעת ליעד האקדמי</w:t>
      </w:r>
      <w:r w:rsidRPr="00BE3DA3">
        <w:rPr>
          <w:rFonts w:ascii="Calibri" w:hAnsi="Calibri" w:cs="Calibri"/>
        </w:rPr>
        <w:t>.</w:t>
      </w:r>
    </w:p>
    <w:p w14:paraId="787D8E7F" w14:textId="4C13C48D" w:rsidR="0060044B" w:rsidRPr="001660C1" w:rsidRDefault="0060044B" w:rsidP="00403388">
      <w:pPr>
        <w:rPr>
          <w:rFonts w:ascii="Calibri" w:hAnsi="Calibri" w:cs="Calibri"/>
        </w:rPr>
      </w:pPr>
      <w:r w:rsidRPr="00D91E1A">
        <w:rPr>
          <w:rFonts w:ascii="Calibri" w:hAnsi="Calibri" w:cs="Calibri"/>
          <w:b/>
          <w:bCs/>
          <w:rtl/>
        </w:rPr>
        <w:t>ניתוח המענה</w:t>
      </w:r>
      <w:r w:rsidRPr="00D91E1A">
        <w:rPr>
          <w:rFonts w:ascii="Calibri" w:hAnsi="Calibri" w:cs="Calibri"/>
          <w:rtl/>
        </w:rPr>
        <w:t xml:space="preserve">: הצבת גבולות עקבית </w:t>
      </w:r>
      <w:r w:rsidR="00403388" w:rsidRPr="00D91E1A">
        <w:rPr>
          <w:rFonts w:ascii="Calibri" w:hAnsi="Calibri" w:cs="Calibri"/>
          <w:rtl/>
        </w:rPr>
        <w:t>וברורה</w:t>
      </w:r>
      <w:r w:rsidRPr="00D91E1A">
        <w:rPr>
          <w:rFonts w:ascii="Calibri" w:hAnsi="Calibri" w:cs="Calibri"/>
          <w:rtl/>
        </w:rPr>
        <w:t>, בשילוב מבוגר משמעותי שמלווה את התלמיד בהתמודדויותיו,</w:t>
      </w:r>
      <w:r w:rsidR="00403388" w:rsidRPr="00D91E1A">
        <w:rPr>
          <w:rFonts w:ascii="Calibri" w:hAnsi="Calibri" w:cs="Calibri"/>
          <w:rtl/>
        </w:rPr>
        <w:t xml:space="preserve"> </w:t>
      </w:r>
      <w:r w:rsidR="00403388" w:rsidRPr="001660C1">
        <w:rPr>
          <w:rFonts w:ascii="Calibri" w:hAnsi="Calibri" w:cs="Calibri"/>
          <w:rtl/>
        </w:rPr>
        <w:t>אל מול שיקוף מצבו בטווחי זמן קצרים,</w:t>
      </w:r>
      <w:r w:rsidRPr="001660C1">
        <w:rPr>
          <w:rFonts w:ascii="Calibri" w:hAnsi="Calibri" w:cs="Calibri"/>
          <w:rtl/>
        </w:rPr>
        <w:t xml:space="preserve"> יוצרת מרחב רגוע המאפשר למידה.</w:t>
      </w:r>
    </w:p>
    <w:p w14:paraId="1A27EF9F" w14:textId="0898B4C3" w:rsidR="00805D7B" w:rsidRPr="00D91E1A" w:rsidRDefault="00805D7B" w:rsidP="00805D7B">
      <w:pPr>
        <w:rPr>
          <w:rFonts w:ascii="Calibri" w:hAnsi="Calibri" w:cs="Calibri"/>
          <w:b/>
          <w:bCs/>
          <w:rtl/>
        </w:rPr>
      </w:pPr>
    </w:p>
    <w:sectPr w:rsidR="00805D7B" w:rsidRPr="00D91E1A" w:rsidSect="0067566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4CB7"/>
    <w:multiLevelType w:val="multilevel"/>
    <w:tmpl w:val="B53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02911"/>
    <w:multiLevelType w:val="multilevel"/>
    <w:tmpl w:val="348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C0848"/>
    <w:multiLevelType w:val="multilevel"/>
    <w:tmpl w:val="EC0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11329">
    <w:abstractNumId w:val="1"/>
  </w:num>
  <w:num w:numId="2" w16cid:durableId="1790198475">
    <w:abstractNumId w:val="2"/>
  </w:num>
  <w:num w:numId="3" w16cid:durableId="115429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7B"/>
    <w:rsid w:val="000069EF"/>
    <w:rsid w:val="00043894"/>
    <w:rsid w:val="000A1090"/>
    <w:rsid w:val="000C2450"/>
    <w:rsid w:val="000E030F"/>
    <w:rsid w:val="001660C1"/>
    <w:rsid w:val="0017488E"/>
    <w:rsid w:val="001E096C"/>
    <w:rsid w:val="002F1CAB"/>
    <w:rsid w:val="0032522F"/>
    <w:rsid w:val="003C6B94"/>
    <w:rsid w:val="00403388"/>
    <w:rsid w:val="00456B48"/>
    <w:rsid w:val="005211A3"/>
    <w:rsid w:val="005350E5"/>
    <w:rsid w:val="00555B2C"/>
    <w:rsid w:val="0060044B"/>
    <w:rsid w:val="00675664"/>
    <w:rsid w:val="00706C14"/>
    <w:rsid w:val="00805D7B"/>
    <w:rsid w:val="00811CDE"/>
    <w:rsid w:val="0081548C"/>
    <w:rsid w:val="00844493"/>
    <w:rsid w:val="009C0B87"/>
    <w:rsid w:val="009F1224"/>
    <w:rsid w:val="00A23057"/>
    <w:rsid w:val="00A536A1"/>
    <w:rsid w:val="00BB5E62"/>
    <w:rsid w:val="00BD57EA"/>
    <w:rsid w:val="00BE3DA3"/>
    <w:rsid w:val="00C40093"/>
    <w:rsid w:val="00D34FFC"/>
    <w:rsid w:val="00D91E1A"/>
    <w:rsid w:val="00DB446E"/>
    <w:rsid w:val="00DE0938"/>
    <w:rsid w:val="00EF3418"/>
    <w:rsid w:val="00F230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E96C"/>
  <w15:chartTrackingRefBased/>
  <w15:docId w15:val="{5EF5091B-1CD3-448E-AC30-814D9E92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05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05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5D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5D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5D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5D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5D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5D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5D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05D7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05D7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05D7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05D7B"/>
    <w:rPr>
      <w:rFonts w:eastAsiaTheme="majorEastAsia" w:cstheme="majorBidi"/>
      <w:i/>
      <w:iCs/>
      <w:color w:val="0F4761" w:themeColor="accent1" w:themeShade="BF"/>
    </w:rPr>
  </w:style>
  <w:style w:type="character" w:customStyle="1" w:styleId="50">
    <w:name w:val="כותרת 5 תו"/>
    <w:basedOn w:val="a0"/>
    <w:link w:val="5"/>
    <w:uiPriority w:val="9"/>
    <w:semiHidden/>
    <w:rsid w:val="00805D7B"/>
    <w:rPr>
      <w:rFonts w:eastAsiaTheme="majorEastAsia" w:cstheme="majorBidi"/>
      <w:color w:val="0F4761" w:themeColor="accent1" w:themeShade="BF"/>
    </w:rPr>
  </w:style>
  <w:style w:type="character" w:customStyle="1" w:styleId="60">
    <w:name w:val="כותרת 6 תו"/>
    <w:basedOn w:val="a0"/>
    <w:link w:val="6"/>
    <w:uiPriority w:val="9"/>
    <w:semiHidden/>
    <w:rsid w:val="00805D7B"/>
    <w:rPr>
      <w:rFonts w:eastAsiaTheme="majorEastAsia" w:cstheme="majorBidi"/>
      <w:i/>
      <w:iCs/>
      <w:color w:val="595959" w:themeColor="text1" w:themeTint="A6"/>
    </w:rPr>
  </w:style>
  <w:style w:type="character" w:customStyle="1" w:styleId="70">
    <w:name w:val="כותרת 7 תו"/>
    <w:basedOn w:val="a0"/>
    <w:link w:val="7"/>
    <w:uiPriority w:val="9"/>
    <w:semiHidden/>
    <w:rsid w:val="00805D7B"/>
    <w:rPr>
      <w:rFonts w:eastAsiaTheme="majorEastAsia" w:cstheme="majorBidi"/>
      <w:color w:val="595959" w:themeColor="text1" w:themeTint="A6"/>
    </w:rPr>
  </w:style>
  <w:style w:type="character" w:customStyle="1" w:styleId="80">
    <w:name w:val="כותרת 8 תו"/>
    <w:basedOn w:val="a0"/>
    <w:link w:val="8"/>
    <w:uiPriority w:val="9"/>
    <w:semiHidden/>
    <w:rsid w:val="00805D7B"/>
    <w:rPr>
      <w:rFonts w:eastAsiaTheme="majorEastAsia" w:cstheme="majorBidi"/>
      <w:i/>
      <w:iCs/>
      <w:color w:val="272727" w:themeColor="text1" w:themeTint="D8"/>
    </w:rPr>
  </w:style>
  <w:style w:type="character" w:customStyle="1" w:styleId="90">
    <w:name w:val="כותרת 9 תו"/>
    <w:basedOn w:val="a0"/>
    <w:link w:val="9"/>
    <w:uiPriority w:val="9"/>
    <w:semiHidden/>
    <w:rsid w:val="00805D7B"/>
    <w:rPr>
      <w:rFonts w:eastAsiaTheme="majorEastAsia" w:cstheme="majorBidi"/>
      <w:color w:val="272727" w:themeColor="text1" w:themeTint="D8"/>
    </w:rPr>
  </w:style>
  <w:style w:type="paragraph" w:styleId="a3">
    <w:name w:val="Title"/>
    <w:basedOn w:val="a"/>
    <w:next w:val="a"/>
    <w:link w:val="a4"/>
    <w:uiPriority w:val="10"/>
    <w:qFormat/>
    <w:rsid w:val="0080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05D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D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05D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5D7B"/>
    <w:pPr>
      <w:spacing w:before="160"/>
      <w:jc w:val="center"/>
    </w:pPr>
    <w:rPr>
      <w:i/>
      <w:iCs/>
      <w:color w:val="404040" w:themeColor="text1" w:themeTint="BF"/>
    </w:rPr>
  </w:style>
  <w:style w:type="character" w:customStyle="1" w:styleId="a8">
    <w:name w:val="ציטוט תו"/>
    <w:basedOn w:val="a0"/>
    <w:link w:val="a7"/>
    <w:uiPriority w:val="29"/>
    <w:rsid w:val="00805D7B"/>
    <w:rPr>
      <w:i/>
      <w:iCs/>
      <w:color w:val="404040" w:themeColor="text1" w:themeTint="BF"/>
    </w:rPr>
  </w:style>
  <w:style w:type="paragraph" w:styleId="a9">
    <w:name w:val="List Paragraph"/>
    <w:basedOn w:val="a"/>
    <w:uiPriority w:val="34"/>
    <w:qFormat/>
    <w:rsid w:val="00805D7B"/>
    <w:pPr>
      <w:ind w:left="720"/>
      <w:contextualSpacing/>
    </w:pPr>
  </w:style>
  <w:style w:type="character" w:styleId="aa">
    <w:name w:val="Intense Emphasis"/>
    <w:basedOn w:val="a0"/>
    <w:uiPriority w:val="21"/>
    <w:qFormat/>
    <w:rsid w:val="00805D7B"/>
    <w:rPr>
      <w:i/>
      <w:iCs/>
      <w:color w:val="0F4761" w:themeColor="accent1" w:themeShade="BF"/>
    </w:rPr>
  </w:style>
  <w:style w:type="paragraph" w:styleId="ab">
    <w:name w:val="Intense Quote"/>
    <w:basedOn w:val="a"/>
    <w:next w:val="a"/>
    <w:link w:val="ac"/>
    <w:uiPriority w:val="30"/>
    <w:qFormat/>
    <w:rsid w:val="00805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05D7B"/>
    <w:rPr>
      <w:i/>
      <w:iCs/>
      <w:color w:val="0F4761" w:themeColor="accent1" w:themeShade="BF"/>
    </w:rPr>
  </w:style>
  <w:style w:type="character" w:styleId="ad">
    <w:name w:val="Intense Reference"/>
    <w:basedOn w:val="a0"/>
    <w:uiPriority w:val="32"/>
    <w:qFormat/>
    <w:rsid w:val="00805D7B"/>
    <w:rPr>
      <w:b/>
      <w:bCs/>
      <w:smallCaps/>
      <w:color w:val="0F4761" w:themeColor="accent1" w:themeShade="BF"/>
      <w:spacing w:val="5"/>
    </w:rPr>
  </w:style>
  <w:style w:type="paragraph" w:styleId="ae">
    <w:name w:val="Revision"/>
    <w:hidden/>
    <w:uiPriority w:val="99"/>
    <w:semiHidden/>
    <w:rsid w:val="00043894"/>
    <w:pPr>
      <w:spacing w:after="0" w:line="240" w:lineRule="auto"/>
    </w:pPr>
  </w:style>
  <w:style w:type="character" w:styleId="af">
    <w:name w:val="annotation reference"/>
    <w:basedOn w:val="a0"/>
    <w:uiPriority w:val="99"/>
    <w:semiHidden/>
    <w:unhideWhenUsed/>
    <w:rsid w:val="00043894"/>
    <w:rPr>
      <w:sz w:val="16"/>
      <w:szCs w:val="16"/>
    </w:rPr>
  </w:style>
  <w:style w:type="paragraph" w:styleId="af0">
    <w:name w:val="annotation text"/>
    <w:basedOn w:val="a"/>
    <w:link w:val="af1"/>
    <w:uiPriority w:val="99"/>
    <w:unhideWhenUsed/>
    <w:rsid w:val="00043894"/>
    <w:pPr>
      <w:spacing w:line="240" w:lineRule="auto"/>
    </w:pPr>
    <w:rPr>
      <w:sz w:val="20"/>
      <w:szCs w:val="20"/>
    </w:rPr>
  </w:style>
  <w:style w:type="character" w:customStyle="1" w:styleId="af1">
    <w:name w:val="טקסט הערה תו"/>
    <w:basedOn w:val="a0"/>
    <w:link w:val="af0"/>
    <w:uiPriority w:val="99"/>
    <w:rsid w:val="00043894"/>
    <w:rPr>
      <w:sz w:val="20"/>
      <w:szCs w:val="20"/>
    </w:rPr>
  </w:style>
  <w:style w:type="paragraph" w:styleId="af2">
    <w:name w:val="annotation subject"/>
    <w:basedOn w:val="af0"/>
    <w:next w:val="af0"/>
    <w:link w:val="af3"/>
    <w:uiPriority w:val="99"/>
    <w:semiHidden/>
    <w:unhideWhenUsed/>
    <w:rsid w:val="00043894"/>
    <w:rPr>
      <w:b/>
      <w:bCs/>
    </w:rPr>
  </w:style>
  <w:style w:type="character" w:customStyle="1" w:styleId="af3">
    <w:name w:val="נושא הערה תו"/>
    <w:basedOn w:val="af1"/>
    <w:link w:val="af2"/>
    <w:uiPriority w:val="99"/>
    <w:semiHidden/>
    <w:rsid w:val="00043894"/>
    <w:rPr>
      <w:b/>
      <w:bCs/>
      <w:sz w:val="20"/>
      <w:szCs w:val="20"/>
    </w:rPr>
  </w:style>
  <w:style w:type="paragraph" w:styleId="af4">
    <w:name w:val="Balloon Text"/>
    <w:basedOn w:val="a"/>
    <w:link w:val="af5"/>
    <w:uiPriority w:val="99"/>
    <w:semiHidden/>
    <w:unhideWhenUsed/>
    <w:rsid w:val="000069EF"/>
    <w:pPr>
      <w:spacing w:after="0" w:line="240" w:lineRule="auto"/>
    </w:pPr>
    <w:rPr>
      <w:rFonts w:ascii="Tahoma" w:hAnsi="Tahoma" w:cs="Tahoma"/>
      <w:sz w:val="18"/>
      <w:szCs w:val="18"/>
    </w:rPr>
  </w:style>
  <w:style w:type="character" w:customStyle="1" w:styleId="af5">
    <w:name w:val="טקסט בלונים תו"/>
    <w:basedOn w:val="a0"/>
    <w:link w:val="af4"/>
    <w:uiPriority w:val="99"/>
    <w:semiHidden/>
    <w:rsid w:val="000069EF"/>
    <w:rPr>
      <w:rFonts w:ascii="Tahoma" w:hAnsi="Tahoma" w:cs="Tahoma"/>
      <w:sz w:val="18"/>
      <w:szCs w:val="18"/>
    </w:rPr>
  </w:style>
  <w:style w:type="character" w:styleId="Hyperlink">
    <w:name w:val="Hyperlink"/>
    <w:basedOn w:val="a0"/>
    <w:uiPriority w:val="99"/>
    <w:unhideWhenUsed/>
    <w:rsid w:val="00D91E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yda.education.gov.il/files/YeledNoarBesikun/shachar/klapim-tshat.pdf" TargetMode="External"/><Relationship Id="rId11" Type="http://schemas.openxmlformats.org/officeDocument/2006/relationships/customXml" Target="../customXml/item3.xml"/><Relationship Id="rId5" Type="http://schemas.openxmlformats.org/officeDocument/2006/relationships/hyperlink" Target="https://meyda.education.gov.il/files/YeledNoarBesikun/shachar/prakt-shachar.pdf"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EBC7AA-0E37-4F53-872E-E07A09C5C7DA}"/>
</file>

<file path=customXml/itemProps2.xml><?xml version="1.0" encoding="utf-8"?>
<ds:datastoreItem xmlns:ds="http://schemas.openxmlformats.org/officeDocument/2006/customXml" ds:itemID="{C1B6E503-90FD-4641-A20E-D078A7350D60}"/>
</file>

<file path=customXml/itemProps3.xml><?xml version="1.0" encoding="utf-8"?>
<ds:datastoreItem xmlns:ds="http://schemas.openxmlformats.org/officeDocument/2006/customXml" ds:itemID="{9816DE0E-D69E-4D87-BE4D-8EB639DB3405}"/>
</file>

<file path=docProps/app.xml><?xml version="1.0" encoding="utf-8"?>
<Properties xmlns="http://schemas.openxmlformats.org/officeDocument/2006/extended-properties" xmlns:vt="http://schemas.openxmlformats.org/officeDocument/2006/docPropsVTypes">
  <Template>Normal.dotm</Template>
  <TotalTime>1</TotalTime>
  <Pages>5</Pages>
  <Words>1508</Words>
  <Characters>8599</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מלכה נורי</dc:creator>
  <cp:keywords/>
  <dc:description/>
  <cp:lastModifiedBy>אוריה אליצור</cp:lastModifiedBy>
  <cp:revision>2</cp:revision>
  <dcterms:created xsi:type="dcterms:W3CDTF">2026-03-09T11:46:00Z</dcterms:created>
  <dcterms:modified xsi:type="dcterms:W3CDTF">2026-03-09T11:46:00Z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77371a26-870d-40af-a8a6-5bbb90d8f438</vt:lpwstr>
  </property>
  <property fmtid="{D5CDD505-2E9C-101B-9397-08002B2CF9AE}" pid="3" name="ContentTypeId">
    <vt:lpwstr>0x0101008D63E2876D1E4B428F19A57EDDB0EAA4</vt:lpwstr>
  </property>
</Properties>
</file>