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06A90" w14:textId="10605F3A" w:rsidR="00900DE4" w:rsidRDefault="00B80175" w:rsidP="00B80175">
      <w:pPr>
        <w:jc w:val="center"/>
        <w:rPr>
          <w:u w:val="single"/>
          <w:rtl/>
        </w:rPr>
      </w:pPr>
      <w:r w:rsidRPr="00B80175">
        <w:rPr>
          <w:rFonts w:hint="cs"/>
          <w:u w:val="single"/>
          <w:rtl/>
        </w:rPr>
        <w:t xml:space="preserve">אירוע "דגל " </w:t>
      </w:r>
      <w:r w:rsidRPr="00B80175">
        <w:rPr>
          <w:u w:val="single"/>
          <w:rtl/>
        </w:rPr>
        <w:t>–</w:t>
      </w:r>
      <w:r w:rsidRPr="00B80175">
        <w:rPr>
          <w:rFonts w:hint="cs"/>
          <w:u w:val="single"/>
          <w:rtl/>
        </w:rPr>
        <w:t xml:space="preserve"> מספר ...</w:t>
      </w:r>
    </w:p>
    <w:p w14:paraId="0130BBAC" w14:textId="77777777" w:rsidR="00B80175" w:rsidRDefault="00B80175" w:rsidP="00B80175">
      <w:pPr>
        <w:jc w:val="center"/>
        <w:rPr>
          <w:u w:val="single"/>
          <w:rtl/>
        </w:rPr>
      </w:pPr>
    </w:p>
    <w:p w14:paraId="1EE61AD9" w14:textId="4612CEB3" w:rsidR="00B80175" w:rsidRPr="00B80175" w:rsidRDefault="00B80175" w:rsidP="00B80175">
      <w:pPr>
        <w:rPr>
          <w:b/>
          <w:bCs/>
          <w:u w:val="single"/>
          <w:rtl/>
        </w:rPr>
      </w:pPr>
      <w:r w:rsidRPr="00B80175">
        <w:rPr>
          <w:rFonts w:hint="cs"/>
          <w:b/>
          <w:bCs/>
          <w:u w:val="single"/>
          <w:rtl/>
        </w:rPr>
        <w:t xml:space="preserve">פרטי המחלקה / קטגוריה </w:t>
      </w:r>
    </w:p>
    <w:p w14:paraId="72476F5B" w14:textId="4633514B" w:rsidR="00B80175" w:rsidRPr="00B80175" w:rsidRDefault="00B80175" w:rsidP="00B80175">
      <w:pPr>
        <w:rPr>
          <w:rtl/>
        </w:rPr>
      </w:pPr>
      <w:r w:rsidRPr="00B80175">
        <w:rPr>
          <w:rFonts w:hint="cs"/>
          <w:rtl/>
        </w:rPr>
        <w:t>שם המחלקה:</w:t>
      </w:r>
    </w:p>
    <w:p w14:paraId="7612D482" w14:textId="23D3AED5" w:rsidR="00B80175" w:rsidRPr="00B80175" w:rsidRDefault="00B80175" w:rsidP="00B80175">
      <w:pPr>
        <w:rPr>
          <w:rtl/>
        </w:rPr>
      </w:pPr>
      <w:r w:rsidRPr="00B80175">
        <w:rPr>
          <w:rFonts w:hint="cs"/>
          <w:rtl/>
        </w:rPr>
        <w:t>סוג המסגרת :</w:t>
      </w:r>
    </w:p>
    <w:p w14:paraId="5532DF36" w14:textId="0DC62DAC" w:rsidR="00B80175" w:rsidRPr="00B80175" w:rsidRDefault="00B80175" w:rsidP="00B80175">
      <w:pPr>
        <w:rPr>
          <w:rtl/>
        </w:rPr>
      </w:pPr>
      <w:r w:rsidRPr="00B80175">
        <w:rPr>
          <w:rFonts w:hint="cs"/>
          <w:rtl/>
        </w:rPr>
        <w:t>גילאי הלומדים:</w:t>
      </w:r>
    </w:p>
    <w:p w14:paraId="61D42EF3" w14:textId="49840565" w:rsidR="00B80175" w:rsidRDefault="00B80175" w:rsidP="00B80175">
      <w:pPr>
        <w:rPr>
          <w:u w:val="single"/>
          <w:rtl/>
        </w:rPr>
      </w:pPr>
      <w:r w:rsidRPr="00B80175">
        <w:rPr>
          <w:rFonts w:hint="cs"/>
          <w:rtl/>
        </w:rPr>
        <w:t>מאפיינים נוספים :</w:t>
      </w:r>
    </w:p>
    <w:p w14:paraId="0504637D" w14:textId="77777777" w:rsidR="00B80175" w:rsidRDefault="00B80175" w:rsidP="00B80175">
      <w:pPr>
        <w:rPr>
          <w:u w:val="single"/>
          <w:rtl/>
        </w:rPr>
      </w:pPr>
    </w:p>
    <w:p w14:paraId="2CF1CA8F" w14:textId="7A7A8B53" w:rsidR="00B80175" w:rsidRDefault="00B80175" w:rsidP="00B80175">
      <w:pPr>
        <w:rPr>
          <w:u w:val="single"/>
          <w:rtl/>
        </w:rPr>
      </w:pPr>
      <w:proofErr w:type="spellStart"/>
      <w:r>
        <w:rPr>
          <w:rFonts w:hint="cs"/>
          <w:u w:val="single"/>
          <w:rtl/>
        </w:rPr>
        <w:t>תאור</w:t>
      </w:r>
      <w:proofErr w:type="spellEnd"/>
      <w:r>
        <w:rPr>
          <w:rFonts w:hint="cs"/>
          <w:u w:val="single"/>
          <w:rtl/>
        </w:rPr>
        <w:t xml:space="preserve"> האירוע :</w:t>
      </w:r>
    </w:p>
    <w:p w14:paraId="0771D048" w14:textId="2C9A8DB6" w:rsidR="00B80175" w:rsidRDefault="00B80175" w:rsidP="00B80175">
      <w:proofErr w:type="spellStart"/>
      <w:r>
        <w:rPr>
          <w:rFonts w:hint="cs"/>
          <w:rtl/>
        </w:rPr>
        <w:t>תאור</w:t>
      </w:r>
      <w:proofErr w:type="spellEnd"/>
      <w:r>
        <w:rPr>
          <w:rFonts w:hint="cs"/>
          <w:rtl/>
        </w:rPr>
        <w:t xml:space="preserve"> מפורט של האירוע הנדון </w:t>
      </w:r>
      <w:r>
        <w:br/>
      </w:r>
      <w:r>
        <w:rPr>
          <w:rFonts w:hint="cs"/>
          <w:rtl/>
        </w:rPr>
        <w:t xml:space="preserve">דגש למתן פרטים על המעורבים באירוע </w:t>
      </w:r>
      <w:r>
        <w:br/>
      </w:r>
    </w:p>
    <w:p w14:paraId="0E982CCC" w14:textId="76A0FD35" w:rsidR="00B80175" w:rsidRDefault="00B80175" w:rsidP="00B80175">
      <w:pPr>
        <w:rPr>
          <w:u w:val="single"/>
          <w:rtl/>
        </w:rPr>
      </w:pPr>
      <w:r>
        <w:rPr>
          <w:rFonts w:hint="cs"/>
          <w:u w:val="single"/>
          <w:rtl/>
        </w:rPr>
        <w:t xml:space="preserve">תמונת מצב של האירוע  על פי </w:t>
      </w:r>
      <w:proofErr w:type="spellStart"/>
      <w:r>
        <w:rPr>
          <w:rFonts w:hint="cs"/>
          <w:u w:val="single"/>
          <w:rtl/>
        </w:rPr>
        <w:t>מימדים</w:t>
      </w:r>
      <w:proofErr w:type="spellEnd"/>
      <w:r>
        <w:rPr>
          <w:rFonts w:hint="cs"/>
          <w:u w:val="single"/>
          <w:rtl/>
        </w:rPr>
        <w:t xml:space="preserve">- מה בעצם קורה כאן ?(בצד העובדתי </w:t>
      </w:r>
      <w:r>
        <w:rPr>
          <w:u w:val="single"/>
          <w:rtl/>
        </w:rPr>
        <w:t>–</w:t>
      </w:r>
      <w:r>
        <w:rPr>
          <w:rFonts w:hint="cs"/>
          <w:u w:val="single"/>
          <w:rtl/>
        </w:rPr>
        <w:t xml:space="preserve"> לפני מתן מענה )</w:t>
      </w:r>
    </w:p>
    <w:p w14:paraId="6D5BA2E4" w14:textId="42F1A024" w:rsidR="00B80175" w:rsidRPr="00B80175" w:rsidRDefault="00B80175" w:rsidP="00B80175">
      <w:pPr>
        <w:rPr>
          <w:rtl/>
        </w:rPr>
      </w:pPr>
      <w:r w:rsidRPr="00B80175">
        <w:rPr>
          <w:rFonts w:hint="cs"/>
          <w:rtl/>
        </w:rPr>
        <w:t>הקשר הרגשי פדגוגי</w:t>
      </w:r>
    </w:p>
    <w:p w14:paraId="3C785167" w14:textId="4DEB963A" w:rsidR="00B80175" w:rsidRPr="00B80175" w:rsidRDefault="00B80175" w:rsidP="00B80175">
      <w:pPr>
        <w:rPr>
          <w:rtl/>
        </w:rPr>
      </w:pPr>
      <w:r w:rsidRPr="00B80175">
        <w:rPr>
          <w:rFonts w:hint="cs"/>
          <w:rtl/>
        </w:rPr>
        <w:t>פרשנות מחלקתית לאירוע ( מיקוד האתגר )</w:t>
      </w:r>
    </w:p>
    <w:p w14:paraId="4ED51614" w14:textId="1AA38D33" w:rsidR="00B80175" w:rsidRDefault="00B80175" w:rsidP="00B80175">
      <w:pPr>
        <w:rPr>
          <w:rtl/>
        </w:rPr>
      </w:pPr>
      <w:proofErr w:type="spellStart"/>
      <w:r w:rsidRPr="00B80175">
        <w:rPr>
          <w:rFonts w:hint="cs"/>
          <w:rtl/>
        </w:rPr>
        <w:t>מימדים</w:t>
      </w:r>
      <w:proofErr w:type="spellEnd"/>
      <w:r w:rsidRPr="00B80175">
        <w:rPr>
          <w:rFonts w:hint="cs"/>
          <w:rtl/>
        </w:rPr>
        <w:t xml:space="preserve"> נוספים רלוונטיים על פי הפדגוגיה הטיפולית.</w:t>
      </w:r>
    </w:p>
    <w:p w14:paraId="67AF30AC" w14:textId="321A60F5" w:rsidR="00B80175" w:rsidRPr="00B80175" w:rsidRDefault="00B80175" w:rsidP="00B80175">
      <w:pPr>
        <w:rPr>
          <w:rtl/>
        </w:rPr>
      </w:pPr>
      <w:r>
        <w:rPr>
          <w:rFonts w:hint="cs"/>
          <w:rtl/>
        </w:rPr>
        <w:t xml:space="preserve">הדילמה המרכזית של הצוות  הנובעת מהאירוע </w:t>
      </w:r>
    </w:p>
    <w:p w14:paraId="570B969B" w14:textId="77777777" w:rsidR="00B80175" w:rsidRDefault="00B80175" w:rsidP="00B80175">
      <w:pPr>
        <w:rPr>
          <w:u w:val="single"/>
          <w:rtl/>
        </w:rPr>
      </w:pPr>
    </w:p>
    <w:p w14:paraId="246C516A" w14:textId="0608817E" w:rsidR="00B80175" w:rsidRDefault="00B80175" w:rsidP="00B80175">
      <w:pPr>
        <w:rPr>
          <w:u w:val="single"/>
          <w:rtl/>
        </w:rPr>
      </w:pPr>
      <w:r>
        <w:rPr>
          <w:rFonts w:hint="cs"/>
          <w:u w:val="single"/>
          <w:rtl/>
        </w:rPr>
        <w:t xml:space="preserve">מענה אפשרי </w:t>
      </w:r>
    </w:p>
    <w:p w14:paraId="66DD26D6" w14:textId="6D2EB630" w:rsidR="00B80175" w:rsidRPr="00B80175" w:rsidRDefault="00B80175" w:rsidP="00B80175">
      <w:pPr>
        <w:rPr>
          <w:rtl/>
        </w:rPr>
      </w:pPr>
      <w:r w:rsidRPr="00B80175">
        <w:rPr>
          <w:rFonts w:hint="cs"/>
          <w:rtl/>
        </w:rPr>
        <w:t>הצגת יותר מאופציה אחת נכונה למענה נכון לאתגר.</w:t>
      </w:r>
    </w:p>
    <w:p w14:paraId="6BBE9285" w14:textId="511CB411" w:rsidR="00B80175" w:rsidRDefault="00B80175" w:rsidP="00B80175">
      <w:pPr>
        <w:rPr>
          <w:rtl/>
        </w:rPr>
      </w:pPr>
      <w:r w:rsidRPr="00B80175">
        <w:rPr>
          <w:rFonts w:hint="cs"/>
          <w:rtl/>
        </w:rPr>
        <w:t xml:space="preserve">ניתוח המענה על פי </w:t>
      </w:r>
      <w:proofErr w:type="spellStart"/>
      <w:r w:rsidRPr="00B80175">
        <w:rPr>
          <w:rFonts w:hint="cs"/>
          <w:rtl/>
        </w:rPr>
        <w:t>המימדים</w:t>
      </w:r>
      <w:proofErr w:type="spellEnd"/>
      <w:r w:rsidRPr="00B80175">
        <w:rPr>
          <w:rFonts w:hint="cs"/>
          <w:rtl/>
        </w:rPr>
        <w:t xml:space="preserve">/ אבני הבניין  הרלוונטיים של הפדגוגיה הטיפולית </w:t>
      </w:r>
    </w:p>
    <w:p w14:paraId="2DCD7AEF" w14:textId="77777777" w:rsidR="00B80175" w:rsidRDefault="00B80175" w:rsidP="00B80175">
      <w:pPr>
        <w:rPr>
          <w:u w:val="single"/>
          <w:rtl/>
        </w:rPr>
      </w:pPr>
    </w:p>
    <w:p w14:paraId="623DB109" w14:textId="039BA1CD" w:rsidR="00B80175" w:rsidRDefault="00B80175" w:rsidP="00B80175">
      <w:pPr>
        <w:rPr>
          <w:u w:val="single"/>
          <w:rtl/>
        </w:rPr>
      </w:pPr>
      <w:proofErr w:type="spellStart"/>
      <w:r>
        <w:rPr>
          <w:rFonts w:hint="cs"/>
          <w:u w:val="single"/>
          <w:rtl/>
        </w:rPr>
        <w:t>הצפיה</w:t>
      </w:r>
      <w:proofErr w:type="spellEnd"/>
      <w:r>
        <w:rPr>
          <w:rFonts w:hint="cs"/>
          <w:u w:val="single"/>
          <w:rtl/>
        </w:rPr>
        <w:t xml:space="preserve"> </w:t>
      </w:r>
      <w:proofErr w:type="spellStart"/>
      <w:r>
        <w:rPr>
          <w:rFonts w:hint="cs"/>
          <w:u w:val="single"/>
          <w:rtl/>
        </w:rPr>
        <w:t>מהבוט</w:t>
      </w:r>
      <w:proofErr w:type="spellEnd"/>
      <w:r>
        <w:rPr>
          <w:rFonts w:hint="cs"/>
          <w:u w:val="single"/>
          <w:rtl/>
        </w:rPr>
        <w:t xml:space="preserve"> </w:t>
      </w:r>
      <w:r>
        <w:rPr>
          <w:u w:val="single"/>
          <w:rtl/>
        </w:rPr>
        <w:t>–</w:t>
      </w:r>
      <w:r>
        <w:rPr>
          <w:rFonts w:hint="cs"/>
          <w:u w:val="single"/>
          <w:rtl/>
        </w:rPr>
        <w:t xml:space="preserve"> באירוע מסוג זה </w:t>
      </w:r>
    </w:p>
    <w:p w14:paraId="7AD51847" w14:textId="77777777" w:rsidR="00B80175" w:rsidRPr="00B80175" w:rsidRDefault="00B80175" w:rsidP="00B80175">
      <w:pPr>
        <w:rPr>
          <w:rFonts w:hint="cs"/>
          <w:u w:val="single"/>
          <w:rtl/>
        </w:rPr>
      </w:pPr>
    </w:p>
    <w:sectPr w:rsidR="00B80175" w:rsidRPr="00B80175" w:rsidSect="00886441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575"/>
    <w:rsid w:val="00502807"/>
    <w:rsid w:val="00886441"/>
    <w:rsid w:val="00900DE4"/>
    <w:rsid w:val="00975575"/>
    <w:rsid w:val="00B80175"/>
    <w:rsid w:val="00CB1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4FE453"/>
  <w15:chartTrackingRefBased/>
  <w15:docId w15:val="{895934BD-7141-4678-B657-084CDD110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9755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755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755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55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55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55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55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55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55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9755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9755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9755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97557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975575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97557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975575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97557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97557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755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9755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55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9755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755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97557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7557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7557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755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97557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755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מסמך" ma:contentTypeID="0x0101008D63E2876D1E4B428F19A57EDDB0EAA4" ma:contentTypeVersion="20" ma:contentTypeDescription="צור מסמך חדש." ma:contentTypeScope="" ma:versionID="1d53a38b46263a150af75ad51fe0df56">
  <xsd:schema xmlns:xsd="http://www.w3.org/2001/XMLSchema" xmlns:xs="http://www.w3.org/2001/XMLSchema" xmlns:p="http://schemas.microsoft.com/office/2006/metadata/properties" xmlns:ns2="8aab10cf-897b-4c15-9896-597919f79945" xmlns:ns3="e126f300-f2c8-4f9a-998b-bb531a298b90" targetNamespace="http://schemas.microsoft.com/office/2006/metadata/properties" ma:root="true" ma:fieldsID="6d21d46dc71488827223bd088c9ad1bf" ns2:_="" ns3:_="">
    <xsd:import namespace="8aab10cf-897b-4c15-9896-597919f79945"/>
    <xsd:import namespace="e126f300-f2c8-4f9a-998b-bb531a298b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3:SharedWithUsers" minOccurs="0"/>
                <xsd:element ref="ns3:SharedWithDetails" minOccurs="0"/>
                <xsd:element ref="ns2:MediaServiceOCR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TaxCatchAll" minOccurs="0"/>
                <xsd:element ref="ns2:lcf76f155ced4ddcb4097134ff3c332f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aab10cf-897b-4c15-9896-597919f7994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description="" ma:internalName="MediaServiceAutoTags" ma:readOnly="true">
      <xsd:simpleType>
        <xsd:restriction base="dms:Text"/>
      </xsd:simpleType>
    </xsd:element>
    <xsd:element name="MediaServiceOCR" ma:index="14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5" nillable="true" ma:displayName="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תגיות תמונה" ma:readOnly="false" ma:fieldId="{5cf76f15-5ced-4ddc-b409-7134ff3c332f}" ma:taxonomyMulti="true" ma:sspId="2528b008-160c-4542-b481-8d26e900639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26f300-f2c8-4f9a-998b-bb531a298b90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משותף עם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משותף עם פרטים" ma:description="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c5c8ea0d-af07-41a9-a011-03bfa0bf84d7}" ma:internalName="TaxCatchAll" ma:showField="CatchAllData" ma:web="e126f300-f2c8-4f9a-998b-bb531a298b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סוג תוכן"/>
        <xsd:element ref="dc:title" minOccurs="0" maxOccurs="1" ma:index="4" ma:displayName="כותרת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126f300-f2c8-4f9a-998b-bb531a298b90" xsi:nil="true"/>
    <lcf76f155ced4ddcb4097134ff3c332f xmlns="8aab10cf-897b-4c15-9896-597919f79945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B0948538-AAE3-428C-90C9-41FA7332DE8F}"/>
</file>

<file path=customXml/itemProps2.xml><?xml version="1.0" encoding="utf-8"?>
<ds:datastoreItem xmlns:ds="http://schemas.openxmlformats.org/officeDocument/2006/customXml" ds:itemID="{18B329DA-4B23-4713-B146-C44E5885EF6A}"/>
</file>

<file path=customXml/itemProps3.xml><?xml version="1.0" encoding="utf-8"?>
<ds:datastoreItem xmlns:ds="http://schemas.openxmlformats.org/officeDocument/2006/customXml" ds:itemID="{AD94A59F-68FF-40E5-92AE-D12C3F2E9EE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96</Words>
  <Characters>482</Characters>
  <Application>Microsoft Office Word</Application>
  <DocSecurity>0</DocSecurity>
  <Lines>4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צביקה וולק</dc:creator>
  <cp:keywords/>
  <dc:description/>
  <cp:lastModifiedBy>צביקה וולק</cp:lastModifiedBy>
  <cp:revision>1</cp:revision>
  <dcterms:created xsi:type="dcterms:W3CDTF">2026-01-21T05:39:00Z</dcterms:created>
  <dcterms:modified xsi:type="dcterms:W3CDTF">2026-01-21T06:18:00Z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0x0101008D63E2876D1E4B428F19A57EDDB0EAA4</vt:lpwstr>
  </property>
</Properties>
</file>