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B9E81" w14:textId="26AEF6E9" w:rsidR="009A79F1" w:rsidRDefault="00A61620" w:rsidP="00A61620">
      <w:pPr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A61620">
        <w:rPr>
          <w:rFonts w:ascii="Courier New" w:eastAsia="Courier New" w:hAnsi="Courier New" w:cs="Courier New"/>
          <w:b/>
          <w:sz w:val="24"/>
          <w:szCs w:val="24"/>
        </w:rPr>
        <w:t>CAPSTONE PROJECT PANEL RECOMMENDATIONS AND SUGGESTIONS</w:t>
      </w:r>
    </w:p>
    <w:p w14:paraId="01501448" w14:textId="77777777" w:rsidR="00A61620" w:rsidRDefault="00A61620" w:rsidP="00A6162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52D1506E" w14:textId="0C8A78E0" w:rsidR="00A61620" w:rsidRPr="00A61620" w:rsidRDefault="00A61620" w:rsidP="00B56517">
      <w:pPr>
        <w:ind w:firstLine="720"/>
        <w:rPr>
          <w:rFonts w:ascii="Courier New" w:eastAsia="Courier New" w:hAnsi="Courier New" w:cs="Courier New"/>
          <w:bCs/>
          <w:sz w:val="24"/>
          <w:szCs w:val="24"/>
        </w:rPr>
      </w:pPr>
      <w:r w:rsidRPr="00A61620">
        <w:rPr>
          <w:rFonts w:ascii="Courier New" w:eastAsia="Courier New" w:hAnsi="Courier New" w:cs="Courier New"/>
          <w:bCs/>
          <w:sz w:val="24"/>
          <w:szCs w:val="24"/>
        </w:rPr>
        <w:t>The following tables outline the recommendations and suggestions provided by the panel during the</w:t>
      </w:r>
      <w:r>
        <w:rPr>
          <w:rFonts w:ascii="Courier New" w:eastAsia="Courier New" w:hAnsi="Courier New" w:cs="Courier New"/>
          <w:bCs/>
          <w:sz w:val="24"/>
          <w:szCs w:val="24"/>
        </w:rPr>
        <w:t xml:space="preserve"> April 26, 2025</w:t>
      </w:r>
      <w:r w:rsidRPr="00A61620">
        <w:rPr>
          <w:rFonts w:ascii="Courier New" w:eastAsia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Cs/>
          <w:sz w:val="24"/>
          <w:szCs w:val="24"/>
        </w:rPr>
        <w:t>oral</w:t>
      </w:r>
      <w:r w:rsidRPr="00A61620">
        <w:rPr>
          <w:rFonts w:ascii="Courier New" w:eastAsia="Courier New" w:hAnsi="Courier New" w:cs="Courier New"/>
          <w:bCs/>
          <w:sz w:val="24"/>
          <w:szCs w:val="24"/>
        </w:rPr>
        <w:t xml:space="preserve"> defense for each BSIT capstone group. These will serve as the basis for evaluation during the final defense, as instructed by M</w:t>
      </w:r>
      <w:r>
        <w:rPr>
          <w:rFonts w:ascii="Courier New" w:eastAsia="Courier New" w:hAnsi="Courier New" w:cs="Courier New"/>
          <w:bCs/>
          <w:sz w:val="24"/>
          <w:szCs w:val="24"/>
        </w:rPr>
        <w:t>r</w:t>
      </w:r>
      <w:r w:rsidRPr="00A61620">
        <w:rPr>
          <w:rFonts w:ascii="Courier New" w:eastAsia="Courier New" w:hAnsi="Courier New" w:cs="Courier New"/>
          <w:bCs/>
          <w:sz w:val="24"/>
          <w:szCs w:val="24"/>
        </w:rPr>
        <w:t xml:space="preserve">s. </w:t>
      </w:r>
      <w:proofErr w:type="spellStart"/>
      <w:r w:rsidRPr="00A61620">
        <w:rPr>
          <w:rFonts w:ascii="Courier New" w:eastAsia="Courier New" w:hAnsi="Courier New" w:cs="Courier New"/>
          <w:bCs/>
          <w:sz w:val="24"/>
          <w:szCs w:val="24"/>
        </w:rPr>
        <w:t>Leonylyn</w:t>
      </w:r>
      <w:proofErr w:type="spellEnd"/>
      <w:r w:rsidRPr="00A61620">
        <w:rPr>
          <w:rFonts w:ascii="Courier New" w:eastAsia="Courier New" w:hAnsi="Courier New" w:cs="Courier New"/>
          <w:bCs/>
          <w:sz w:val="24"/>
          <w:szCs w:val="24"/>
        </w:rPr>
        <w:t xml:space="preserve"> </w:t>
      </w:r>
      <w:proofErr w:type="spellStart"/>
      <w:r w:rsidRPr="00A61620">
        <w:rPr>
          <w:rFonts w:ascii="Courier New" w:eastAsia="Courier New" w:hAnsi="Courier New" w:cs="Courier New"/>
          <w:bCs/>
          <w:sz w:val="24"/>
          <w:szCs w:val="24"/>
        </w:rPr>
        <w:t>Bensi</w:t>
      </w:r>
      <w:proofErr w:type="spellEnd"/>
      <w:r w:rsidRPr="00A61620">
        <w:rPr>
          <w:rFonts w:ascii="Courier New" w:eastAsia="Courier New" w:hAnsi="Courier New" w:cs="Courier New"/>
          <w:bCs/>
          <w:sz w:val="24"/>
          <w:szCs w:val="24"/>
        </w:rPr>
        <w:t>. Panelists will assess whether each group has addressed the listed feedback.</w:t>
      </w:r>
    </w:p>
    <w:p w14:paraId="0312C7B1" w14:textId="77777777" w:rsidR="00A61620" w:rsidRDefault="00A61620" w:rsidP="00A6162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38F4E3A4" w14:textId="0DDF35B0" w:rsidR="00A61620" w:rsidRDefault="00B73B16" w:rsidP="00A61620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BSIT 3E </w:t>
      </w:r>
      <w:r w:rsidR="00A61620" w:rsidRPr="00A61620">
        <w:rPr>
          <w:rFonts w:ascii="Courier New" w:eastAsia="Courier New" w:hAnsi="Courier New" w:cs="Courier New"/>
          <w:b/>
          <w:sz w:val="24"/>
          <w:szCs w:val="24"/>
        </w:rPr>
        <w:t xml:space="preserve">Group </w:t>
      </w:r>
      <w:r w:rsidR="00A61620">
        <w:rPr>
          <w:rFonts w:ascii="Courier New" w:eastAsia="Courier New" w:hAnsi="Courier New" w:cs="Courier New"/>
          <w:b/>
          <w:sz w:val="24"/>
          <w:szCs w:val="24"/>
        </w:rPr>
        <w:t>4</w:t>
      </w:r>
      <w:r w:rsidR="00A61620" w:rsidRPr="00A61620">
        <w:rPr>
          <w:rFonts w:ascii="Courier New" w:eastAsia="Courier New" w:hAnsi="Courier New" w:cs="Courier New"/>
          <w:b/>
          <w:sz w:val="24"/>
          <w:szCs w:val="24"/>
        </w:rPr>
        <w:t>: Learning Management System for NEUST-MGT BSIT Department</w:t>
      </w:r>
    </w:p>
    <w:p w14:paraId="469976FF" w14:textId="77777777" w:rsidR="00A61620" w:rsidRDefault="00A61620" w:rsidP="00A61620">
      <w:pPr>
        <w:rPr>
          <w:rFonts w:ascii="Courier New" w:eastAsia="Courier New" w:hAnsi="Courier New" w:cs="Courier New"/>
          <w:b/>
          <w:sz w:val="24"/>
          <w:szCs w:val="24"/>
        </w:rPr>
      </w:pPr>
      <w:r w:rsidRPr="00A61620">
        <w:rPr>
          <w:rFonts w:ascii="Courier New" w:eastAsia="Courier New" w:hAnsi="Courier New" w:cs="Courier New"/>
          <w:b/>
          <w:sz w:val="24"/>
          <w:szCs w:val="24"/>
        </w:rPr>
        <w:t xml:space="preserve">Proponents: </w:t>
      </w:r>
    </w:p>
    <w:p w14:paraId="0364DEF1" w14:textId="77777777" w:rsidR="003C0893" w:rsidRDefault="003C0893" w:rsidP="00A61620">
      <w:pPr>
        <w:rPr>
          <w:rFonts w:ascii="Courier New" w:eastAsia="Courier New" w:hAnsi="Courier New" w:cs="Courier New"/>
          <w:bCs/>
          <w:sz w:val="24"/>
          <w:szCs w:val="24"/>
        </w:rPr>
        <w:sectPr w:rsidR="003C0893" w:rsidSect="00A61620">
          <w:pgSz w:w="12240" w:h="20160" w:code="5"/>
          <w:pgMar w:top="1440" w:right="1440" w:bottom="1440" w:left="1440" w:header="708" w:footer="708" w:gutter="0"/>
          <w:pgNumType w:start="1"/>
          <w:cols w:space="720"/>
          <w:docGrid w:linePitch="299"/>
        </w:sectPr>
      </w:pPr>
    </w:p>
    <w:p w14:paraId="2461F6E0" w14:textId="5D48A2C6" w:rsidR="00A61620" w:rsidRDefault="00A61620" w:rsidP="00A61620">
      <w:pPr>
        <w:rPr>
          <w:rFonts w:ascii="Courier New" w:eastAsia="Courier New" w:hAnsi="Courier New" w:cs="Courier New"/>
          <w:bCs/>
          <w:sz w:val="24"/>
          <w:szCs w:val="24"/>
        </w:rPr>
      </w:pPr>
      <w:r w:rsidRPr="00A61620">
        <w:rPr>
          <w:rFonts w:ascii="Courier New" w:eastAsia="Courier New" w:hAnsi="Courier New" w:cs="Courier New"/>
          <w:bCs/>
          <w:sz w:val="24"/>
          <w:szCs w:val="24"/>
        </w:rPr>
        <w:t>John Joseph Espiritu</w:t>
      </w:r>
    </w:p>
    <w:p w14:paraId="52F88DEB" w14:textId="77777777" w:rsidR="00A61620" w:rsidRDefault="00A61620" w:rsidP="00A61620">
      <w:pPr>
        <w:rPr>
          <w:rFonts w:ascii="Courier New" w:eastAsia="Courier New" w:hAnsi="Courier New" w:cs="Courier New"/>
          <w:bCs/>
          <w:sz w:val="24"/>
          <w:szCs w:val="24"/>
        </w:rPr>
      </w:pPr>
      <w:r w:rsidRPr="00A61620">
        <w:rPr>
          <w:rFonts w:ascii="Courier New" w:eastAsia="Courier New" w:hAnsi="Courier New" w:cs="Courier New"/>
          <w:bCs/>
          <w:sz w:val="24"/>
          <w:szCs w:val="24"/>
        </w:rPr>
        <w:t>John Lloyd N. Eusebio</w:t>
      </w:r>
    </w:p>
    <w:p w14:paraId="64497CCB" w14:textId="77777777" w:rsidR="00A61620" w:rsidRDefault="00A61620" w:rsidP="00A61620">
      <w:pPr>
        <w:rPr>
          <w:rFonts w:ascii="Courier New" w:eastAsia="Courier New" w:hAnsi="Courier New" w:cs="Courier New"/>
          <w:bCs/>
          <w:sz w:val="24"/>
          <w:szCs w:val="24"/>
        </w:rPr>
      </w:pPr>
      <w:r w:rsidRPr="00A61620">
        <w:rPr>
          <w:rFonts w:ascii="Courier New" w:eastAsia="Courier New" w:hAnsi="Courier New" w:cs="Courier New"/>
          <w:bCs/>
          <w:sz w:val="24"/>
          <w:szCs w:val="24"/>
        </w:rPr>
        <w:t xml:space="preserve">Lawrence J. </w:t>
      </w:r>
      <w:proofErr w:type="spellStart"/>
      <w:r w:rsidRPr="00A61620">
        <w:rPr>
          <w:rFonts w:ascii="Courier New" w:eastAsia="Courier New" w:hAnsi="Courier New" w:cs="Courier New"/>
          <w:bCs/>
          <w:sz w:val="24"/>
          <w:szCs w:val="24"/>
        </w:rPr>
        <w:t>Puesca</w:t>
      </w:r>
      <w:proofErr w:type="spellEnd"/>
    </w:p>
    <w:p w14:paraId="449B5E97" w14:textId="4D8E39BA" w:rsidR="00A61620" w:rsidRDefault="00A61620" w:rsidP="00A61620">
      <w:pPr>
        <w:rPr>
          <w:rFonts w:ascii="Courier New" w:eastAsia="Courier New" w:hAnsi="Courier New" w:cs="Courier New"/>
          <w:bCs/>
          <w:sz w:val="24"/>
          <w:szCs w:val="24"/>
        </w:rPr>
      </w:pPr>
      <w:r w:rsidRPr="00A61620">
        <w:rPr>
          <w:rFonts w:ascii="Courier New" w:eastAsia="Courier New" w:hAnsi="Courier New" w:cs="Courier New"/>
          <w:bCs/>
          <w:sz w:val="24"/>
          <w:szCs w:val="24"/>
        </w:rPr>
        <w:t>Raymond V. Salvador</w:t>
      </w:r>
    </w:p>
    <w:p w14:paraId="4FC96C9C" w14:textId="77777777" w:rsidR="003C0893" w:rsidRDefault="003C0893" w:rsidP="00A61620">
      <w:pPr>
        <w:rPr>
          <w:rFonts w:ascii="Courier New" w:eastAsia="Courier New" w:hAnsi="Courier New" w:cs="Courier New"/>
          <w:bCs/>
          <w:sz w:val="24"/>
          <w:szCs w:val="24"/>
        </w:rPr>
        <w:sectPr w:rsidR="003C0893" w:rsidSect="003C0893">
          <w:type w:val="continuous"/>
          <w:pgSz w:w="12240" w:h="20160" w:code="5"/>
          <w:pgMar w:top="1440" w:right="1440" w:bottom="1440" w:left="1440" w:header="708" w:footer="708" w:gutter="0"/>
          <w:pgNumType w:start="1"/>
          <w:cols w:num="2" w:space="720"/>
          <w:docGrid w:linePitch="299"/>
        </w:sectPr>
      </w:pPr>
    </w:p>
    <w:p w14:paraId="4A05EF33" w14:textId="77777777" w:rsidR="003C0893" w:rsidRDefault="003C0893" w:rsidP="00A61620">
      <w:pPr>
        <w:rPr>
          <w:rFonts w:ascii="Courier New" w:eastAsia="Courier New" w:hAnsi="Courier New" w:cs="Courier New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0893" w14:paraId="527D2C5A" w14:textId="77777777" w:rsidTr="003C0893">
        <w:tc>
          <w:tcPr>
            <w:tcW w:w="4675" w:type="dxa"/>
          </w:tcPr>
          <w:p w14:paraId="25544290" w14:textId="3FB5A089" w:rsidR="003C0893" w:rsidRPr="003C0893" w:rsidRDefault="003C0893" w:rsidP="003C0893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3C0893">
              <w:rPr>
                <w:rFonts w:ascii="Courier New" w:eastAsia="Courier New" w:hAnsi="Courier New" w:cs="Courier New"/>
                <w:b/>
                <w:sz w:val="24"/>
                <w:szCs w:val="24"/>
              </w:rPr>
              <w:t>Recommendation/Suggestion</w:t>
            </w:r>
          </w:p>
        </w:tc>
        <w:tc>
          <w:tcPr>
            <w:tcW w:w="4675" w:type="dxa"/>
          </w:tcPr>
          <w:p w14:paraId="2C8A58CB" w14:textId="7C3E9725" w:rsidR="003C0893" w:rsidRPr="003C0893" w:rsidRDefault="003C0893" w:rsidP="003C0893">
            <w:pPr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3C0893">
              <w:rPr>
                <w:rFonts w:ascii="Courier New" w:eastAsia="Courier New" w:hAnsi="Courier New" w:cs="Courier New"/>
                <w:b/>
                <w:sz w:val="24"/>
                <w:szCs w:val="24"/>
              </w:rPr>
              <w:t>Description</w:t>
            </w:r>
          </w:p>
        </w:tc>
      </w:tr>
      <w:tr w:rsidR="003C0893" w14:paraId="1ECE90E5" w14:textId="77777777" w:rsidTr="003C0893">
        <w:tc>
          <w:tcPr>
            <w:tcW w:w="4675" w:type="dxa"/>
          </w:tcPr>
          <w:p w14:paraId="271B52E9" w14:textId="1F948D04" w:rsidR="003C0893" w:rsidRDefault="003C0893" w:rsidP="00E25BAB">
            <w:pPr>
              <w:jc w:val="center"/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sz w:val="24"/>
                <w:szCs w:val="24"/>
              </w:rPr>
              <w:t>Video file name/ Video Title</w:t>
            </w:r>
          </w:p>
        </w:tc>
        <w:tc>
          <w:tcPr>
            <w:tcW w:w="4675" w:type="dxa"/>
          </w:tcPr>
          <w:p w14:paraId="5E4882CB" w14:textId="434E8F52" w:rsidR="003C0893" w:rsidRDefault="003C0893" w:rsidP="003C0893">
            <w:pPr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  <w:r w:rsidRPr="003C0893">
              <w:rPr>
                <w:rFonts w:ascii="Courier New" w:eastAsia="Courier New" w:hAnsi="Courier New" w:cs="Courier New"/>
                <w:bCs/>
                <w:sz w:val="24"/>
                <w:szCs w:val="24"/>
              </w:rPr>
              <w:t xml:space="preserve">Videos uploaded to the NEUST-MGT BSIT LMS, must include a clear file name and a </w:t>
            </w:r>
            <w:r w:rsidR="001658C3">
              <w:rPr>
                <w:rFonts w:ascii="Courier New" w:eastAsia="Courier New" w:hAnsi="Courier New" w:cs="Courier New"/>
                <w:bCs/>
                <w:sz w:val="24"/>
                <w:szCs w:val="24"/>
              </w:rPr>
              <w:t>description</w:t>
            </w:r>
            <w:r>
              <w:rPr>
                <w:rFonts w:ascii="Courier New" w:eastAsia="Courier New" w:hAnsi="Courier New" w:cs="Courier New"/>
                <w:bCs/>
                <w:sz w:val="24"/>
                <w:szCs w:val="24"/>
              </w:rPr>
              <w:t>.</w:t>
            </w:r>
          </w:p>
        </w:tc>
      </w:tr>
      <w:tr w:rsidR="003C0893" w14:paraId="6E61485E" w14:textId="77777777" w:rsidTr="003C0893">
        <w:tc>
          <w:tcPr>
            <w:tcW w:w="4675" w:type="dxa"/>
          </w:tcPr>
          <w:p w14:paraId="75997149" w14:textId="3268A8BA" w:rsidR="003C0893" w:rsidRDefault="00E25BAB" w:rsidP="00E25BAB">
            <w:pPr>
              <w:jc w:val="center"/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  <w:r w:rsidRPr="00E25BAB">
              <w:rPr>
                <w:rFonts w:ascii="Courier New" w:eastAsia="Courier New" w:hAnsi="Courier New" w:cs="Courier New"/>
                <w:bCs/>
                <w:sz w:val="24"/>
                <w:szCs w:val="24"/>
              </w:rPr>
              <w:t>Archiving Classes</w:t>
            </w:r>
          </w:p>
        </w:tc>
        <w:tc>
          <w:tcPr>
            <w:tcW w:w="4675" w:type="dxa"/>
          </w:tcPr>
          <w:p w14:paraId="1A9C0465" w14:textId="7E5CF352" w:rsidR="003C0893" w:rsidRDefault="00E25BAB" w:rsidP="00A61620">
            <w:pPr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  <w:r w:rsidRPr="00E25BAB">
              <w:rPr>
                <w:rFonts w:ascii="Courier New" w:eastAsia="Courier New" w:hAnsi="Courier New" w:cs="Courier New"/>
                <w:bCs/>
                <w:sz w:val="24"/>
                <w:szCs w:val="24"/>
              </w:rPr>
              <w:t>This feature enables the LMS to move completed or inactive courses</w:t>
            </w:r>
            <w:r>
              <w:rPr>
                <w:rFonts w:ascii="Courier New" w:eastAsia="Courier New" w:hAnsi="Courier New" w:cs="Courier New"/>
                <w:bCs/>
                <w:sz w:val="24"/>
                <w:szCs w:val="24"/>
              </w:rPr>
              <w:t>.</w:t>
            </w:r>
          </w:p>
        </w:tc>
      </w:tr>
      <w:tr w:rsidR="003C0893" w14:paraId="56548150" w14:textId="77777777" w:rsidTr="003C0893">
        <w:tc>
          <w:tcPr>
            <w:tcW w:w="4675" w:type="dxa"/>
          </w:tcPr>
          <w:p w14:paraId="1E462B9C" w14:textId="77777777" w:rsidR="00E25BAB" w:rsidRPr="00E25BAB" w:rsidRDefault="00E25BAB" w:rsidP="00E25BAB">
            <w:pPr>
              <w:jc w:val="center"/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  <w:r w:rsidRPr="00E25BAB">
              <w:rPr>
                <w:rFonts w:ascii="Courier New" w:eastAsia="Courier New" w:hAnsi="Courier New" w:cs="Courier New"/>
                <w:bCs/>
                <w:sz w:val="24"/>
                <w:szCs w:val="24"/>
              </w:rPr>
              <w:t>Badges</w:t>
            </w:r>
          </w:p>
          <w:p w14:paraId="25222866" w14:textId="77777777" w:rsidR="003C0893" w:rsidRDefault="003C0893" w:rsidP="00E25BAB">
            <w:pPr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AD60CEB" w14:textId="05B93CC7" w:rsidR="00E25BAB" w:rsidRPr="00E25BAB" w:rsidRDefault="00E25BAB" w:rsidP="00E25BAB">
            <w:pPr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  <w:r w:rsidRPr="00E25BAB">
              <w:rPr>
                <w:rFonts w:ascii="Courier New" w:eastAsia="Courier New" w:hAnsi="Courier New" w:cs="Courier New"/>
                <w:bCs/>
                <w:sz w:val="24"/>
                <w:szCs w:val="24"/>
              </w:rPr>
              <w:t>Digital icons awarded to users for achieving predefined goals</w:t>
            </w:r>
            <w:r>
              <w:rPr>
                <w:rFonts w:ascii="Courier New" w:eastAsia="Courier New" w:hAnsi="Courier New" w:cs="Courier New"/>
                <w:bCs/>
                <w:sz w:val="24"/>
                <w:szCs w:val="24"/>
              </w:rPr>
              <w:t>.</w:t>
            </w:r>
          </w:p>
          <w:p w14:paraId="2A749A69" w14:textId="77777777" w:rsidR="003C0893" w:rsidRDefault="003C0893" w:rsidP="00A61620">
            <w:pPr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</w:p>
        </w:tc>
      </w:tr>
      <w:tr w:rsidR="003C0893" w14:paraId="4F3CE17A" w14:textId="77777777" w:rsidTr="003C0893">
        <w:tc>
          <w:tcPr>
            <w:tcW w:w="4675" w:type="dxa"/>
          </w:tcPr>
          <w:p w14:paraId="1BD6FAE3" w14:textId="77777777" w:rsidR="00E25BAB" w:rsidRPr="00E25BAB" w:rsidRDefault="00E25BAB" w:rsidP="00E25BAB">
            <w:pPr>
              <w:jc w:val="center"/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  <w:r w:rsidRPr="00E25BAB">
              <w:rPr>
                <w:rFonts w:ascii="Courier New" w:eastAsia="Courier New" w:hAnsi="Courier New" w:cs="Courier New"/>
                <w:bCs/>
                <w:sz w:val="24"/>
                <w:szCs w:val="24"/>
              </w:rPr>
              <w:t>Non-</w:t>
            </w:r>
            <w:proofErr w:type="spellStart"/>
            <w:r w:rsidRPr="00E25BAB">
              <w:rPr>
                <w:rFonts w:ascii="Courier New" w:eastAsia="Courier New" w:hAnsi="Courier New" w:cs="Courier New"/>
                <w:bCs/>
                <w:sz w:val="24"/>
                <w:szCs w:val="24"/>
              </w:rPr>
              <w:t>Bypassable</w:t>
            </w:r>
            <w:proofErr w:type="spellEnd"/>
            <w:r w:rsidRPr="00E25BAB">
              <w:rPr>
                <w:rFonts w:ascii="Courier New" w:eastAsia="Courier New" w:hAnsi="Courier New" w:cs="Courier New"/>
                <w:bCs/>
                <w:sz w:val="24"/>
                <w:szCs w:val="24"/>
              </w:rPr>
              <w:t xml:space="preserve"> Questions</w:t>
            </w:r>
          </w:p>
          <w:p w14:paraId="02F1CBBC" w14:textId="77777777" w:rsidR="003C0893" w:rsidRDefault="003C0893" w:rsidP="00E25BAB">
            <w:pPr>
              <w:jc w:val="center"/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57B41C3" w14:textId="77777777" w:rsidR="00E25BAB" w:rsidRPr="00E25BAB" w:rsidRDefault="00E25BAB" w:rsidP="00E25BAB">
            <w:pPr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  <w:r w:rsidRPr="00E25BAB">
              <w:rPr>
                <w:rFonts w:ascii="Courier New" w:eastAsia="Courier New" w:hAnsi="Courier New" w:cs="Courier New"/>
                <w:bCs/>
                <w:sz w:val="24"/>
                <w:szCs w:val="24"/>
              </w:rPr>
              <w:t>Measures to ensure users cannot skip, revisit, or access questions outside the intended sequence or after the assessment ends.</w:t>
            </w:r>
          </w:p>
          <w:p w14:paraId="11218D78" w14:textId="77777777" w:rsidR="003C0893" w:rsidRDefault="003C0893" w:rsidP="00A61620">
            <w:pPr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</w:p>
        </w:tc>
      </w:tr>
      <w:tr w:rsidR="003C0893" w14:paraId="32B73E8B" w14:textId="77777777" w:rsidTr="003C0893">
        <w:tc>
          <w:tcPr>
            <w:tcW w:w="4675" w:type="dxa"/>
          </w:tcPr>
          <w:p w14:paraId="1C43A590" w14:textId="77777777" w:rsidR="00E25BAB" w:rsidRPr="00E25BAB" w:rsidRDefault="00E25BAB" w:rsidP="00E25BAB">
            <w:pPr>
              <w:jc w:val="center"/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  <w:r w:rsidRPr="00E25BAB">
              <w:rPr>
                <w:rFonts w:ascii="Courier New" w:eastAsia="Courier New" w:hAnsi="Courier New" w:cs="Courier New"/>
                <w:bCs/>
                <w:sz w:val="24"/>
                <w:szCs w:val="24"/>
              </w:rPr>
              <w:t>Year Selection</w:t>
            </w:r>
          </w:p>
          <w:p w14:paraId="6DA2EE98" w14:textId="77777777" w:rsidR="003C0893" w:rsidRDefault="003C0893" w:rsidP="00E25BAB">
            <w:pPr>
              <w:jc w:val="center"/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7078FE1" w14:textId="49E0F417" w:rsidR="00E25BAB" w:rsidRPr="00E25BAB" w:rsidRDefault="00E25BAB" w:rsidP="00E25BAB">
            <w:pPr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  <w:r w:rsidRPr="00E25BAB">
              <w:rPr>
                <w:rFonts w:ascii="Courier New" w:eastAsia="Courier New" w:hAnsi="Courier New" w:cs="Courier New"/>
                <w:bCs/>
                <w:sz w:val="24"/>
                <w:szCs w:val="24"/>
              </w:rPr>
              <w:t>A user interface element that allows users to choose a specific academic year</w:t>
            </w:r>
            <w:r>
              <w:rPr>
                <w:rFonts w:ascii="Courier New" w:eastAsia="Courier New" w:hAnsi="Courier New" w:cs="Courier New"/>
                <w:bCs/>
                <w:sz w:val="24"/>
                <w:szCs w:val="24"/>
              </w:rPr>
              <w:t>.</w:t>
            </w:r>
          </w:p>
          <w:p w14:paraId="1EA81EED" w14:textId="77777777" w:rsidR="003C0893" w:rsidRDefault="003C0893" w:rsidP="00A61620">
            <w:pPr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</w:p>
        </w:tc>
      </w:tr>
      <w:tr w:rsidR="003C0893" w14:paraId="522E80B0" w14:textId="77777777" w:rsidTr="003C0893">
        <w:tc>
          <w:tcPr>
            <w:tcW w:w="4675" w:type="dxa"/>
          </w:tcPr>
          <w:p w14:paraId="6E11C7CA" w14:textId="77777777" w:rsidR="00A539C4" w:rsidRPr="00A539C4" w:rsidRDefault="00A539C4" w:rsidP="00A539C4">
            <w:pPr>
              <w:jc w:val="center"/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  <w:r w:rsidRPr="00A539C4">
              <w:rPr>
                <w:rFonts w:ascii="Courier New" w:eastAsia="Courier New" w:hAnsi="Courier New" w:cs="Courier New"/>
                <w:bCs/>
                <w:sz w:val="24"/>
                <w:szCs w:val="24"/>
              </w:rPr>
              <w:t>Assessment Levels</w:t>
            </w:r>
          </w:p>
          <w:p w14:paraId="3AE7292C" w14:textId="77777777" w:rsidR="003C0893" w:rsidRDefault="003C0893" w:rsidP="00E25BAB">
            <w:pPr>
              <w:jc w:val="center"/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5FFD5BC" w14:textId="3294CA2E" w:rsidR="00A539C4" w:rsidRPr="00A539C4" w:rsidRDefault="00A539C4" w:rsidP="00A539C4">
            <w:pPr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  <w:r w:rsidRPr="00A539C4">
              <w:rPr>
                <w:rFonts w:ascii="Courier New" w:eastAsia="Courier New" w:hAnsi="Courier New" w:cs="Courier New"/>
                <w:bCs/>
                <w:sz w:val="24"/>
                <w:szCs w:val="24"/>
              </w:rPr>
              <w:t>A system to categorize assessments into difficulty tiers such as Easy, Medium, and Hard.</w:t>
            </w:r>
          </w:p>
          <w:p w14:paraId="51234C2F" w14:textId="77777777" w:rsidR="003C0893" w:rsidRDefault="003C0893" w:rsidP="00A61620">
            <w:pPr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</w:p>
        </w:tc>
      </w:tr>
      <w:tr w:rsidR="003C0893" w14:paraId="74C59F8F" w14:textId="77777777" w:rsidTr="003C0893">
        <w:tc>
          <w:tcPr>
            <w:tcW w:w="4675" w:type="dxa"/>
          </w:tcPr>
          <w:p w14:paraId="02C74961" w14:textId="77777777" w:rsidR="00A539C4" w:rsidRPr="00A539C4" w:rsidRDefault="00A539C4" w:rsidP="00A539C4">
            <w:pPr>
              <w:jc w:val="center"/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  <w:r w:rsidRPr="00A539C4">
              <w:rPr>
                <w:rFonts w:ascii="Courier New" w:eastAsia="Courier New" w:hAnsi="Courier New" w:cs="Courier New"/>
                <w:bCs/>
                <w:sz w:val="24"/>
                <w:szCs w:val="24"/>
              </w:rPr>
              <w:t>Graph</w:t>
            </w:r>
          </w:p>
          <w:p w14:paraId="5D0BC311" w14:textId="77777777" w:rsidR="003C0893" w:rsidRDefault="003C0893" w:rsidP="00E25BAB">
            <w:pPr>
              <w:jc w:val="center"/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B497948" w14:textId="16D298DD" w:rsidR="00A539C4" w:rsidRDefault="00A539C4" w:rsidP="00A539C4">
            <w:pPr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  <w:r w:rsidRPr="00A539C4">
              <w:rPr>
                <w:rFonts w:ascii="Courier New" w:eastAsia="Courier New" w:hAnsi="Courier New" w:cs="Courier New"/>
                <w:bCs/>
                <w:sz w:val="24"/>
                <w:szCs w:val="24"/>
              </w:rPr>
              <w:t xml:space="preserve">A visual representation displaying a student’s progress over time or across specific metrics within a </w:t>
            </w:r>
            <w:r>
              <w:rPr>
                <w:rFonts w:ascii="Courier New" w:eastAsia="Courier New" w:hAnsi="Courier New" w:cs="Courier New"/>
                <w:bCs/>
                <w:sz w:val="24"/>
                <w:szCs w:val="24"/>
              </w:rPr>
              <w:t>subject.</w:t>
            </w:r>
          </w:p>
          <w:p w14:paraId="274748EE" w14:textId="0B6B03DF" w:rsidR="003C0893" w:rsidRDefault="003C0893" w:rsidP="00A539C4">
            <w:pPr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</w:p>
        </w:tc>
      </w:tr>
      <w:tr w:rsidR="00A539C4" w14:paraId="5ADB59F0" w14:textId="77777777" w:rsidTr="003C0893">
        <w:tc>
          <w:tcPr>
            <w:tcW w:w="4675" w:type="dxa"/>
          </w:tcPr>
          <w:p w14:paraId="1D2840E6" w14:textId="77777777" w:rsidR="00A539C4" w:rsidRPr="00A539C4" w:rsidRDefault="00A539C4" w:rsidP="00A539C4">
            <w:pPr>
              <w:jc w:val="center"/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  <w:r w:rsidRPr="00A539C4">
              <w:rPr>
                <w:rFonts w:ascii="Courier New" w:eastAsia="Courier New" w:hAnsi="Courier New" w:cs="Courier New"/>
                <w:bCs/>
                <w:sz w:val="24"/>
                <w:szCs w:val="24"/>
              </w:rPr>
              <w:t>Teacher Selection</w:t>
            </w:r>
          </w:p>
          <w:p w14:paraId="407D441E" w14:textId="77777777" w:rsidR="00A539C4" w:rsidRPr="00A539C4" w:rsidRDefault="00A539C4" w:rsidP="00A539C4">
            <w:pPr>
              <w:jc w:val="center"/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62B0DB3" w14:textId="69BF4B29" w:rsidR="00A539C4" w:rsidRPr="00A539C4" w:rsidRDefault="00A539C4" w:rsidP="00A539C4">
            <w:pPr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sz w:val="24"/>
                <w:szCs w:val="24"/>
              </w:rPr>
              <w:t>I</w:t>
            </w:r>
            <w:r w:rsidRPr="00A539C4">
              <w:rPr>
                <w:rFonts w:ascii="Courier New" w:eastAsia="Courier New" w:hAnsi="Courier New" w:cs="Courier New"/>
                <w:bCs/>
                <w:sz w:val="24"/>
                <w:szCs w:val="24"/>
              </w:rPr>
              <w:t>nstructors can choose students to enroll in their courses or classes from a pre-approved list provided by the administrator.</w:t>
            </w:r>
          </w:p>
          <w:p w14:paraId="20AAFDE7" w14:textId="77777777" w:rsidR="00A539C4" w:rsidRPr="00A539C4" w:rsidRDefault="00A539C4" w:rsidP="00A539C4">
            <w:pPr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</w:p>
        </w:tc>
      </w:tr>
      <w:tr w:rsidR="00A539C4" w14:paraId="2C70991A" w14:textId="77777777" w:rsidTr="003C0893">
        <w:tc>
          <w:tcPr>
            <w:tcW w:w="4675" w:type="dxa"/>
          </w:tcPr>
          <w:p w14:paraId="0A5F8DDA" w14:textId="77777777" w:rsidR="00A539C4" w:rsidRPr="00A539C4" w:rsidRDefault="00A539C4" w:rsidP="00A539C4">
            <w:pPr>
              <w:jc w:val="center"/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  <w:r w:rsidRPr="00A539C4">
              <w:rPr>
                <w:rFonts w:ascii="Courier New" w:eastAsia="Courier New" w:hAnsi="Courier New" w:cs="Courier New"/>
                <w:bCs/>
                <w:sz w:val="24"/>
                <w:szCs w:val="24"/>
              </w:rPr>
              <w:t>Best Students</w:t>
            </w:r>
          </w:p>
          <w:p w14:paraId="704F3FE4" w14:textId="77777777" w:rsidR="00A539C4" w:rsidRPr="00A539C4" w:rsidRDefault="00A539C4" w:rsidP="00A539C4">
            <w:pPr>
              <w:jc w:val="center"/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133CBB1" w14:textId="52F99A43" w:rsidR="00A539C4" w:rsidRPr="00A539C4" w:rsidRDefault="00A539C4" w:rsidP="00A539C4">
            <w:pPr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  <w:r w:rsidRPr="00A539C4">
              <w:rPr>
                <w:rFonts w:ascii="Courier New" w:eastAsia="Courier New" w:hAnsi="Courier New" w:cs="Courier New"/>
                <w:bCs/>
                <w:sz w:val="24"/>
                <w:szCs w:val="24"/>
              </w:rPr>
              <w:t xml:space="preserve">A system to identify and showcase top-performing </w:t>
            </w:r>
            <w:r w:rsidRPr="00A539C4">
              <w:rPr>
                <w:rFonts w:ascii="Courier New" w:eastAsia="Courier New" w:hAnsi="Courier New" w:cs="Courier New"/>
                <w:bCs/>
                <w:sz w:val="24"/>
                <w:szCs w:val="24"/>
              </w:rPr>
              <w:lastRenderedPageBreak/>
              <w:t xml:space="preserve">students within a </w:t>
            </w:r>
            <w:r>
              <w:rPr>
                <w:rFonts w:ascii="Courier New" w:eastAsia="Courier New" w:hAnsi="Courier New" w:cs="Courier New"/>
                <w:bCs/>
                <w:sz w:val="24"/>
                <w:szCs w:val="24"/>
              </w:rPr>
              <w:t>subject</w:t>
            </w:r>
            <w:r w:rsidRPr="00A539C4">
              <w:rPr>
                <w:rFonts w:ascii="Courier New" w:eastAsia="Courier New" w:hAnsi="Courier New" w:cs="Courier New"/>
                <w:bCs/>
                <w:sz w:val="24"/>
                <w:szCs w:val="24"/>
              </w:rPr>
              <w:t>, or academic year based on measurable criteria</w:t>
            </w:r>
          </w:p>
          <w:p w14:paraId="2B530EEE" w14:textId="77777777" w:rsidR="00A539C4" w:rsidRDefault="00A539C4" w:rsidP="00A539C4">
            <w:pPr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</w:p>
        </w:tc>
      </w:tr>
      <w:tr w:rsidR="009542CF" w14:paraId="47886DF8" w14:textId="77777777" w:rsidTr="003C0893">
        <w:tc>
          <w:tcPr>
            <w:tcW w:w="4675" w:type="dxa"/>
          </w:tcPr>
          <w:p w14:paraId="1B833A5E" w14:textId="77777777" w:rsidR="009542CF" w:rsidRPr="009542CF" w:rsidRDefault="009542CF" w:rsidP="009542CF">
            <w:pPr>
              <w:jc w:val="center"/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  <w:r w:rsidRPr="009542CF">
              <w:rPr>
                <w:rFonts w:ascii="Courier New" w:eastAsia="Courier New" w:hAnsi="Courier New" w:cs="Courier New"/>
                <w:bCs/>
                <w:sz w:val="24"/>
                <w:szCs w:val="24"/>
              </w:rPr>
              <w:lastRenderedPageBreak/>
              <w:t>Locked Module</w:t>
            </w:r>
          </w:p>
          <w:p w14:paraId="0CD9EB8C" w14:textId="77777777" w:rsidR="009542CF" w:rsidRPr="00A539C4" w:rsidRDefault="009542CF" w:rsidP="00A539C4">
            <w:pPr>
              <w:jc w:val="center"/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0136592" w14:textId="1C639863" w:rsidR="009542CF" w:rsidRPr="009542CF" w:rsidRDefault="009542CF" w:rsidP="009542CF">
            <w:pPr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  <w:r w:rsidRPr="009542CF">
              <w:rPr>
                <w:rFonts w:ascii="Courier New" w:eastAsia="Courier New" w:hAnsi="Courier New" w:cs="Courier New"/>
                <w:bCs/>
                <w:sz w:val="24"/>
                <w:szCs w:val="24"/>
              </w:rPr>
              <w:t>A module is inaccessible to a student until they complete the preceding module and achieve a passing score on its assessments.</w:t>
            </w:r>
          </w:p>
          <w:p w14:paraId="1F2E1FD8" w14:textId="77777777" w:rsidR="009542CF" w:rsidRPr="00A539C4" w:rsidRDefault="009542CF" w:rsidP="00A539C4">
            <w:pPr>
              <w:rPr>
                <w:rFonts w:ascii="Courier New" w:eastAsia="Courier New" w:hAnsi="Courier New" w:cs="Courier New"/>
                <w:bCs/>
                <w:sz w:val="24"/>
                <w:szCs w:val="24"/>
              </w:rPr>
            </w:pPr>
          </w:p>
        </w:tc>
      </w:tr>
    </w:tbl>
    <w:p w14:paraId="48E0AD91" w14:textId="77777777" w:rsidR="003C0893" w:rsidRDefault="003C0893" w:rsidP="00A61620">
      <w:pPr>
        <w:rPr>
          <w:rFonts w:ascii="Courier New" w:eastAsia="Courier New" w:hAnsi="Courier New" w:cs="Courier New"/>
          <w:bCs/>
          <w:sz w:val="24"/>
          <w:szCs w:val="24"/>
        </w:rPr>
      </w:pPr>
    </w:p>
    <w:p w14:paraId="03F3A2AD" w14:textId="77777777" w:rsidR="00B56517" w:rsidRDefault="00B56517" w:rsidP="00A61620">
      <w:pPr>
        <w:rPr>
          <w:rFonts w:ascii="Courier New" w:eastAsia="Courier New" w:hAnsi="Courier New" w:cs="Courier New"/>
          <w:bCs/>
          <w:sz w:val="24"/>
          <w:szCs w:val="24"/>
        </w:rPr>
      </w:pPr>
    </w:p>
    <w:p w14:paraId="0E9A2BF8" w14:textId="77777777" w:rsidR="00B56517" w:rsidRDefault="00B56517" w:rsidP="00B56517">
      <w:pPr>
        <w:rPr>
          <w:rFonts w:ascii="Courier New" w:eastAsia="Courier New" w:hAnsi="Courier New" w:cs="Courier New"/>
          <w:bCs/>
          <w:sz w:val="24"/>
          <w:szCs w:val="24"/>
        </w:rPr>
      </w:pPr>
      <w:r w:rsidRPr="00B56517">
        <w:rPr>
          <w:rFonts w:ascii="Courier New" w:eastAsia="Courier New" w:hAnsi="Courier New" w:cs="Courier New"/>
          <w:bCs/>
          <w:sz w:val="24"/>
          <w:szCs w:val="24"/>
        </w:rPr>
        <w:t>Panelist Signatures</w:t>
      </w:r>
    </w:p>
    <w:p w14:paraId="58C88E3F" w14:textId="77777777" w:rsidR="00B56517" w:rsidRPr="00B56517" w:rsidRDefault="00B56517" w:rsidP="00B56517">
      <w:pPr>
        <w:rPr>
          <w:rFonts w:ascii="Courier New" w:eastAsia="Courier New" w:hAnsi="Courier New" w:cs="Courier New"/>
          <w:bCs/>
          <w:sz w:val="24"/>
          <w:szCs w:val="24"/>
        </w:rPr>
      </w:pPr>
    </w:p>
    <w:p w14:paraId="5B4C1C4D" w14:textId="49A3276D" w:rsidR="00B56517" w:rsidRDefault="00B56517" w:rsidP="00B56517">
      <w:pPr>
        <w:ind w:firstLine="720"/>
        <w:rPr>
          <w:rFonts w:ascii="Courier New" w:eastAsia="Courier New" w:hAnsi="Courier New" w:cs="Courier New"/>
          <w:bCs/>
          <w:sz w:val="24"/>
          <w:szCs w:val="24"/>
        </w:rPr>
      </w:pPr>
      <w:r w:rsidRPr="00B56517">
        <w:rPr>
          <w:rFonts w:ascii="Courier New" w:eastAsia="Courier New" w:hAnsi="Courier New" w:cs="Courier New"/>
          <w:bCs/>
          <w:sz w:val="24"/>
          <w:szCs w:val="24"/>
        </w:rPr>
        <w:t xml:space="preserve">We, the undersigned panelists, confirm that the above recommendations and suggestions will be the basis for evaluating the BSIT capstone projects during the final defense on </w:t>
      </w:r>
      <w:r>
        <w:rPr>
          <w:rFonts w:ascii="Courier New" w:eastAsia="Courier New" w:hAnsi="Courier New" w:cs="Courier New"/>
          <w:bCs/>
          <w:sz w:val="24"/>
          <w:szCs w:val="24"/>
        </w:rPr>
        <w:t>______________</w:t>
      </w:r>
      <w:r w:rsidRPr="00B56517">
        <w:rPr>
          <w:rFonts w:ascii="Courier New" w:eastAsia="Courier New" w:hAnsi="Courier New" w:cs="Courier New"/>
          <w:bCs/>
          <w:sz w:val="24"/>
          <w:szCs w:val="24"/>
        </w:rPr>
        <w:t>.</w:t>
      </w:r>
    </w:p>
    <w:p w14:paraId="5D70B825" w14:textId="77777777" w:rsidR="00B56517" w:rsidRDefault="00B56517" w:rsidP="00B56517">
      <w:pPr>
        <w:rPr>
          <w:rFonts w:ascii="Courier New" w:eastAsia="Courier New" w:hAnsi="Courier New" w:cs="Courier New"/>
          <w:bCs/>
          <w:sz w:val="24"/>
          <w:szCs w:val="24"/>
        </w:rPr>
      </w:pPr>
    </w:p>
    <w:p w14:paraId="0A78952F" w14:textId="77777777" w:rsidR="00B56517" w:rsidRDefault="00B56517" w:rsidP="00B56517">
      <w:pPr>
        <w:rPr>
          <w:rFonts w:ascii="Courier New" w:eastAsia="Courier New" w:hAnsi="Courier New" w:cs="Courier New"/>
          <w:bCs/>
          <w:sz w:val="24"/>
          <w:szCs w:val="24"/>
        </w:rPr>
      </w:pPr>
    </w:p>
    <w:p w14:paraId="101DD895" w14:textId="77777777" w:rsidR="00B56517" w:rsidRDefault="00B56517" w:rsidP="00B56517">
      <w:pPr>
        <w:rPr>
          <w:rFonts w:ascii="Courier New" w:eastAsia="Courier New" w:hAnsi="Courier New" w:cs="Courier New"/>
          <w:bCs/>
          <w:sz w:val="24"/>
          <w:szCs w:val="24"/>
        </w:rPr>
        <w:sectPr w:rsidR="00B56517" w:rsidSect="003C0893">
          <w:type w:val="continuous"/>
          <w:pgSz w:w="12240" w:h="20160" w:code="5"/>
          <w:pgMar w:top="1440" w:right="1440" w:bottom="1440" w:left="1440" w:header="708" w:footer="708" w:gutter="0"/>
          <w:pgNumType w:start="1"/>
          <w:cols w:space="720"/>
          <w:docGrid w:linePitch="299"/>
        </w:sectPr>
      </w:pPr>
    </w:p>
    <w:p w14:paraId="29EC3176" w14:textId="0B3EB102" w:rsidR="00B56517" w:rsidRDefault="00B56517" w:rsidP="00B56517">
      <w:pPr>
        <w:rPr>
          <w:rFonts w:ascii="Courier New" w:eastAsia="Courier New" w:hAnsi="Courier New" w:cs="Courier New"/>
          <w:bCs/>
          <w:sz w:val="24"/>
          <w:szCs w:val="24"/>
        </w:rPr>
      </w:pPr>
      <w:r>
        <w:rPr>
          <w:rFonts w:ascii="Courier New" w:eastAsia="Courier New" w:hAnsi="Courier New" w:cs="Courier New"/>
          <w:bCs/>
          <w:sz w:val="24"/>
          <w:szCs w:val="24"/>
        </w:rPr>
        <w:t xml:space="preserve">Mrs. </w:t>
      </w:r>
      <w:proofErr w:type="spellStart"/>
      <w:r>
        <w:rPr>
          <w:rFonts w:ascii="Courier New" w:eastAsia="Courier New" w:hAnsi="Courier New" w:cs="Courier New"/>
          <w:bCs/>
          <w:sz w:val="24"/>
          <w:szCs w:val="24"/>
        </w:rPr>
        <w:t>Leonylyn</w:t>
      </w:r>
      <w:proofErr w:type="spellEnd"/>
      <w:r>
        <w:rPr>
          <w:rFonts w:ascii="Courier New" w:eastAsia="Courier New" w:hAnsi="Courier New" w:cs="Courier New"/>
          <w:bCs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sz w:val="24"/>
          <w:szCs w:val="24"/>
        </w:rPr>
        <w:t>Bensi</w:t>
      </w:r>
      <w:proofErr w:type="spellEnd"/>
    </w:p>
    <w:p w14:paraId="2E240DEE" w14:textId="77777777" w:rsidR="00B56517" w:rsidRDefault="00B56517" w:rsidP="00B56517">
      <w:pPr>
        <w:rPr>
          <w:rFonts w:ascii="Courier New" w:eastAsia="Courier New" w:hAnsi="Courier New" w:cs="Courier New"/>
          <w:bCs/>
          <w:sz w:val="24"/>
          <w:szCs w:val="24"/>
        </w:rPr>
      </w:pPr>
    </w:p>
    <w:p w14:paraId="5503A9F6" w14:textId="5393D60C" w:rsidR="00B56517" w:rsidRDefault="00B56517" w:rsidP="00B56517">
      <w:pPr>
        <w:rPr>
          <w:rFonts w:ascii="Courier New" w:eastAsia="Courier New" w:hAnsi="Courier New" w:cs="Courier New"/>
          <w:bCs/>
          <w:sz w:val="24"/>
          <w:szCs w:val="24"/>
        </w:rPr>
      </w:pPr>
      <w:r>
        <w:rPr>
          <w:rFonts w:ascii="Courier New" w:eastAsia="Courier New" w:hAnsi="Courier New" w:cs="Courier New"/>
          <w:bCs/>
          <w:sz w:val="24"/>
          <w:szCs w:val="24"/>
        </w:rPr>
        <w:t xml:space="preserve">Mr. Florence </w:t>
      </w:r>
      <w:proofErr w:type="spellStart"/>
      <w:r>
        <w:rPr>
          <w:rFonts w:ascii="Courier New" w:eastAsia="Courier New" w:hAnsi="Courier New" w:cs="Courier New"/>
          <w:bCs/>
          <w:sz w:val="24"/>
          <w:szCs w:val="24"/>
        </w:rPr>
        <w:t>Flaviano</w:t>
      </w:r>
      <w:proofErr w:type="spellEnd"/>
    </w:p>
    <w:p w14:paraId="3882984E" w14:textId="77777777" w:rsidR="00B56517" w:rsidRDefault="00B56517" w:rsidP="00B56517">
      <w:pPr>
        <w:rPr>
          <w:rFonts w:ascii="Courier New" w:eastAsia="Courier New" w:hAnsi="Courier New" w:cs="Courier New"/>
          <w:bCs/>
          <w:sz w:val="24"/>
          <w:szCs w:val="24"/>
        </w:rPr>
      </w:pPr>
    </w:p>
    <w:p w14:paraId="256DB7D9" w14:textId="10ED7EE7" w:rsidR="00B56517" w:rsidRDefault="00B56517" w:rsidP="00B56517">
      <w:pPr>
        <w:rPr>
          <w:rFonts w:ascii="Courier New" w:eastAsia="Courier New" w:hAnsi="Courier New" w:cs="Courier New"/>
          <w:bCs/>
          <w:sz w:val="24"/>
          <w:szCs w:val="24"/>
        </w:rPr>
      </w:pPr>
      <w:r>
        <w:rPr>
          <w:rFonts w:ascii="Courier New" w:eastAsia="Courier New" w:hAnsi="Courier New" w:cs="Courier New"/>
          <w:bCs/>
          <w:sz w:val="24"/>
          <w:szCs w:val="24"/>
        </w:rPr>
        <w:t xml:space="preserve">Mr. Paul Jordan </w:t>
      </w:r>
      <w:proofErr w:type="spellStart"/>
      <w:r>
        <w:rPr>
          <w:rFonts w:ascii="Courier New" w:eastAsia="Courier New" w:hAnsi="Courier New" w:cs="Courier New"/>
          <w:bCs/>
          <w:sz w:val="24"/>
          <w:szCs w:val="24"/>
        </w:rPr>
        <w:t>Eligino</w:t>
      </w:r>
      <w:proofErr w:type="spellEnd"/>
    </w:p>
    <w:p w14:paraId="444CF749" w14:textId="77777777" w:rsidR="00B56517" w:rsidRDefault="00B56517" w:rsidP="00B56517">
      <w:pPr>
        <w:rPr>
          <w:rFonts w:ascii="Courier New" w:eastAsia="Courier New" w:hAnsi="Courier New" w:cs="Courier New"/>
          <w:bCs/>
          <w:sz w:val="24"/>
          <w:szCs w:val="24"/>
        </w:rPr>
      </w:pPr>
    </w:p>
    <w:p w14:paraId="59B885F0" w14:textId="4F338722" w:rsidR="00B56517" w:rsidRDefault="00B56517" w:rsidP="00B56517">
      <w:pPr>
        <w:rPr>
          <w:rFonts w:ascii="Courier New" w:eastAsia="Courier New" w:hAnsi="Courier New" w:cs="Courier New"/>
          <w:bCs/>
          <w:sz w:val="24"/>
          <w:szCs w:val="24"/>
        </w:rPr>
      </w:pPr>
      <w:r>
        <w:rPr>
          <w:rFonts w:ascii="Courier New" w:eastAsia="Courier New" w:hAnsi="Courier New" w:cs="Courier New"/>
          <w:bCs/>
          <w:sz w:val="24"/>
          <w:szCs w:val="24"/>
        </w:rPr>
        <w:t xml:space="preserve">Mr. Michael </w:t>
      </w:r>
      <w:proofErr w:type="spellStart"/>
      <w:r>
        <w:rPr>
          <w:rFonts w:ascii="Courier New" w:eastAsia="Courier New" w:hAnsi="Courier New" w:cs="Courier New"/>
          <w:bCs/>
          <w:sz w:val="24"/>
          <w:szCs w:val="24"/>
        </w:rPr>
        <w:t>Bensi</w:t>
      </w:r>
      <w:proofErr w:type="spellEnd"/>
    </w:p>
    <w:p w14:paraId="34228783" w14:textId="77777777" w:rsidR="00B56517" w:rsidRDefault="00B56517" w:rsidP="00B56517">
      <w:pPr>
        <w:rPr>
          <w:rFonts w:ascii="Courier New" w:eastAsia="Courier New" w:hAnsi="Courier New" w:cs="Courier New"/>
          <w:bCs/>
          <w:sz w:val="24"/>
          <w:szCs w:val="24"/>
        </w:rPr>
      </w:pPr>
    </w:p>
    <w:p w14:paraId="538EDB7E" w14:textId="72D240AD" w:rsidR="00B56517" w:rsidRDefault="00B56517" w:rsidP="00B56517">
      <w:pPr>
        <w:rPr>
          <w:rFonts w:ascii="Courier New" w:eastAsia="Courier New" w:hAnsi="Courier New" w:cs="Courier New"/>
          <w:bCs/>
          <w:sz w:val="24"/>
          <w:szCs w:val="24"/>
        </w:rPr>
      </w:pPr>
      <w:r>
        <w:rPr>
          <w:rFonts w:ascii="Courier New" w:eastAsia="Courier New" w:hAnsi="Courier New" w:cs="Courier New"/>
          <w:bCs/>
          <w:sz w:val="24"/>
          <w:szCs w:val="24"/>
        </w:rPr>
        <w:t>Mr. Rosendo Labrador</w:t>
      </w:r>
    </w:p>
    <w:p w14:paraId="6C944B68" w14:textId="77777777" w:rsidR="00B56517" w:rsidRDefault="00B56517" w:rsidP="00B56517">
      <w:pPr>
        <w:rPr>
          <w:rFonts w:ascii="Courier New" w:eastAsia="Courier New" w:hAnsi="Courier New" w:cs="Courier New"/>
          <w:bCs/>
          <w:sz w:val="24"/>
          <w:szCs w:val="24"/>
        </w:rPr>
      </w:pPr>
    </w:p>
    <w:p w14:paraId="55E3B2A7" w14:textId="13241736" w:rsidR="00B56517" w:rsidRPr="00B56517" w:rsidRDefault="00B56517" w:rsidP="00B56517">
      <w:pPr>
        <w:rPr>
          <w:rFonts w:ascii="Courier New" w:eastAsia="Courier New" w:hAnsi="Courier New" w:cs="Courier New"/>
          <w:bCs/>
          <w:sz w:val="24"/>
          <w:szCs w:val="24"/>
        </w:rPr>
      </w:pPr>
      <w:r>
        <w:rPr>
          <w:rFonts w:ascii="Courier New" w:eastAsia="Courier New" w:hAnsi="Courier New" w:cs="Courier New"/>
          <w:bCs/>
          <w:sz w:val="24"/>
          <w:szCs w:val="24"/>
        </w:rPr>
        <w:t>Mr. Rey John Aguilar</w:t>
      </w:r>
    </w:p>
    <w:p w14:paraId="640A9316" w14:textId="77777777" w:rsidR="00B56517" w:rsidRDefault="00B56517" w:rsidP="00A61620">
      <w:pPr>
        <w:rPr>
          <w:rFonts w:ascii="Courier New" w:eastAsia="Courier New" w:hAnsi="Courier New" w:cs="Courier New"/>
          <w:bCs/>
          <w:sz w:val="24"/>
          <w:szCs w:val="24"/>
        </w:rPr>
        <w:sectPr w:rsidR="00B56517" w:rsidSect="00B56517">
          <w:type w:val="continuous"/>
          <w:pgSz w:w="12240" w:h="20160" w:code="5"/>
          <w:pgMar w:top="1440" w:right="1440" w:bottom="1440" w:left="1440" w:header="708" w:footer="708" w:gutter="0"/>
          <w:pgNumType w:start="1"/>
          <w:cols w:num="2" w:space="720"/>
          <w:docGrid w:linePitch="299"/>
        </w:sectPr>
      </w:pPr>
    </w:p>
    <w:p w14:paraId="4FB239EB" w14:textId="77777777" w:rsidR="003C0893" w:rsidRPr="00A61620" w:rsidRDefault="003C0893" w:rsidP="00A61620">
      <w:pPr>
        <w:rPr>
          <w:rFonts w:ascii="Courier New" w:eastAsia="Courier New" w:hAnsi="Courier New" w:cs="Courier New"/>
          <w:bCs/>
          <w:sz w:val="24"/>
          <w:szCs w:val="24"/>
        </w:rPr>
      </w:pPr>
    </w:p>
    <w:p w14:paraId="086C3806" w14:textId="77777777" w:rsidR="00A61620" w:rsidRPr="00A61620" w:rsidRDefault="00A61620" w:rsidP="00A6162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1793CD90" w14:textId="77777777" w:rsidR="00A61620" w:rsidRDefault="00A61620" w:rsidP="00A61620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2216DFB4" w14:textId="77777777" w:rsidR="00A61620" w:rsidRDefault="00A61620" w:rsidP="00A61620">
      <w:pPr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65753546" w14:textId="77777777" w:rsidR="00A61620" w:rsidRPr="00A61620" w:rsidRDefault="00A61620" w:rsidP="00A61620">
      <w:pPr>
        <w:rPr>
          <w:bCs/>
        </w:rPr>
      </w:pPr>
    </w:p>
    <w:sectPr w:rsidR="00A61620" w:rsidRPr="00A61620" w:rsidSect="003C0893">
      <w:type w:val="continuous"/>
      <w:pgSz w:w="12240" w:h="20160" w:code="5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2370"/>
    <w:multiLevelType w:val="hybridMultilevel"/>
    <w:tmpl w:val="4DF87432"/>
    <w:lvl w:ilvl="0" w:tplc="B41E63EA">
      <w:start w:val="1"/>
      <w:numFmt w:val="decimal"/>
      <w:lvlText w:val="%1."/>
      <w:lvlJc w:val="left"/>
      <w:pPr>
        <w:ind w:left="1150" w:hanging="43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E15800"/>
    <w:multiLevelType w:val="hybridMultilevel"/>
    <w:tmpl w:val="7BFE2E32"/>
    <w:lvl w:ilvl="0" w:tplc="B41E63EA">
      <w:start w:val="1"/>
      <w:numFmt w:val="decimal"/>
      <w:lvlText w:val="%1."/>
      <w:lvlJc w:val="left"/>
      <w:pPr>
        <w:ind w:left="1150" w:hanging="43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431C28"/>
    <w:multiLevelType w:val="multilevel"/>
    <w:tmpl w:val="C742B7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AA621E"/>
    <w:multiLevelType w:val="hybridMultilevel"/>
    <w:tmpl w:val="9BDCBB24"/>
    <w:lvl w:ilvl="0" w:tplc="B41E63EA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A21D2"/>
    <w:multiLevelType w:val="multilevel"/>
    <w:tmpl w:val="7B9462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E66DED"/>
    <w:multiLevelType w:val="hybridMultilevel"/>
    <w:tmpl w:val="C7E4151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C4DCE"/>
    <w:multiLevelType w:val="hybridMultilevel"/>
    <w:tmpl w:val="42D207A4"/>
    <w:lvl w:ilvl="0" w:tplc="B41E63EA">
      <w:start w:val="1"/>
      <w:numFmt w:val="decimal"/>
      <w:lvlText w:val="%1."/>
      <w:lvlJc w:val="left"/>
      <w:pPr>
        <w:ind w:left="1150" w:hanging="43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A04133"/>
    <w:multiLevelType w:val="hybridMultilevel"/>
    <w:tmpl w:val="A532F3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C61FF"/>
    <w:multiLevelType w:val="hybridMultilevel"/>
    <w:tmpl w:val="A3A475BE"/>
    <w:lvl w:ilvl="0" w:tplc="B41E63EA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144863">
    <w:abstractNumId w:val="5"/>
  </w:num>
  <w:num w:numId="2" w16cid:durableId="1162358825">
    <w:abstractNumId w:val="3"/>
  </w:num>
  <w:num w:numId="3" w16cid:durableId="1081949398">
    <w:abstractNumId w:val="0"/>
  </w:num>
  <w:num w:numId="4" w16cid:durableId="536627714">
    <w:abstractNumId w:val="8"/>
  </w:num>
  <w:num w:numId="5" w16cid:durableId="855773559">
    <w:abstractNumId w:val="1"/>
  </w:num>
  <w:num w:numId="6" w16cid:durableId="1793327745">
    <w:abstractNumId w:val="6"/>
  </w:num>
  <w:num w:numId="7" w16cid:durableId="2126918844">
    <w:abstractNumId w:val="7"/>
  </w:num>
  <w:num w:numId="8" w16cid:durableId="1471823039">
    <w:abstractNumId w:val="4"/>
  </w:num>
  <w:num w:numId="9" w16cid:durableId="1320688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DB0"/>
    <w:rsid w:val="000A7CA8"/>
    <w:rsid w:val="0010049D"/>
    <w:rsid w:val="001658C3"/>
    <w:rsid w:val="001F125E"/>
    <w:rsid w:val="002B6631"/>
    <w:rsid w:val="002D03E0"/>
    <w:rsid w:val="003C0893"/>
    <w:rsid w:val="003D6C63"/>
    <w:rsid w:val="005857F9"/>
    <w:rsid w:val="00587B34"/>
    <w:rsid w:val="006800D8"/>
    <w:rsid w:val="006B4DB0"/>
    <w:rsid w:val="007753D1"/>
    <w:rsid w:val="00790EBC"/>
    <w:rsid w:val="008C75F0"/>
    <w:rsid w:val="00937EB9"/>
    <w:rsid w:val="009542CF"/>
    <w:rsid w:val="009A79F1"/>
    <w:rsid w:val="00A32D61"/>
    <w:rsid w:val="00A47D7A"/>
    <w:rsid w:val="00A539C4"/>
    <w:rsid w:val="00A61620"/>
    <w:rsid w:val="00A67689"/>
    <w:rsid w:val="00A71722"/>
    <w:rsid w:val="00AA4A69"/>
    <w:rsid w:val="00B356B3"/>
    <w:rsid w:val="00B56517"/>
    <w:rsid w:val="00B72DB6"/>
    <w:rsid w:val="00B73B16"/>
    <w:rsid w:val="00BA02A4"/>
    <w:rsid w:val="00BD279C"/>
    <w:rsid w:val="00D27F52"/>
    <w:rsid w:val="00DD5C03"/>
    <w:rsid w:val="00DF329A"/>
    <w:rsid w:val="00E25BAB"/>
    <w:rsid w:val="00E7342D"/>
    <w:rsid w:val="00E9022C"/>
    <w:rsid w:val="00ED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C0B2"/>
  <w15:docId w15:val="{A46E0C64-7FDD-4D43-A66C-9F2877B1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79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8E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79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1FDE"/>
    <w:rPr>
      <w:rFonts w:ascii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AA4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79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Xf+8mQqhtRioBmhOtkaOZV1fOQ==">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Puesca</dc:creator>
  <cp:lastModifiedBy>Raymond Salvador</cp:lastModifiedBy>
  <cp:revision>8</cp:revision>
  <dcterms:created xsi:type="dcterms:W3CDTF">2025-02-10T10:28:00Z</dcterms:created>
  <dcterms:modified xsi:type="dcterms:W3CDTF">2025-04-28T04:27:00Z</dcterms:modified>
</cp:coreProperties>
</file>