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jc w:val="left"/>
        <w:rPr>
          <w:rFonts w:hint="eastAsia"/>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6"/>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6"/>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numPr>
          <w:ilvl w:val="0"/>
          <w:numId w:val="2"/>
        </w:numPr>
        <w:ind w:firstLine="420"/>
        <w:rPr>
          <w:sz w:val="24"/>
        </w:rPr>
      </w:pPr>
      <w:r>
        <w:rPr>
          <w:rFonts w:hint="eastAsia"/>
          <w:sz w:val="24"/>
          <w:lang w:val="en-US" w:eastAsia="zh-CN"/>
        </w:rPr>
        <w:t>假设残缺数据的客户仍属于完整客户个人信息数据集的完整分布中。</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6.9pt;width:13.75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15pt;width:11.9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8.8pt;width:23.15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15pt;width:30.05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3.75pt;width:23.15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15pt;width:21.9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15pt;width:18.15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rPr>
          <w:rFonts w:ascii="黑体" w:hAnsi="黑体" w:eastAsia="黑体" w:cs="黑体"/>
          <w:b/>
          <w:bCs/>
          <w:sz w:val="24"/>
        </w:rPr>
      </w:pPr>
      <w:r>
        <w:rPr>
          <w:rFonts w:hint="eastAsia" w:ascii="黑体" w:hAnsi="黑体" w:eastAsia="黑体" w:cs="黑体"/>
          <w:b/>
          <w:bCs/>
          <w:sz w:val="24"/>
        </w:rPr>
        <w:t>4.1决策任务分解分析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rPr>
          <w:rFonts w:ascii="黑体" w:hAnsi="黑体" w:eastAsia="黑体" w:cs="黑体"/>
          <w:b/>
          <w:bCs/>
          <w:sz w:val="24"/>
        </w:rPr>
      </w:pPr>
      <w:r>
        <w:rPr>
          <w:rFonts w:hint="eastAsia" w:ascii="黑体" w:hAnsi="黑体" w:eastAsia="黑体" w:cs="黑体"/>
          <w:b/>
          <w:bCs/>
          <w:sz w:val="24"/>
        </w:rPr>
        <w:t>4.2 数据划分和数据填充分析</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rPr>
          <w:rFonts w:ascii="黑体" w:hAnsi="黑体" w:eastAsia="黑体" w:cs="黑体"/>
          <w:b/>
          <w:bCs/>
          <w:sz w:val="24"/>
        </w:rPr>
      </w:pPr>
      <w:r>
        <w:rPr>
          <w:rFonts w:hint="eastAsia" w:ascii="黑体" w:hAnsi="黑体" w:eastAsia="黑体" w:cs="黑体"/>
          <w:b/>
          <w:bCs/>
          <w:sz w:val="24"/>
        </w:rPr>
        <w:t>4.3数据归一化处理与分析算法</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rPr>
          <w:rFonts w:ascii="黑体" w:hAnsi="黑体" w:eastAsia="黑体" w:cs="黑体"/>
          <w:b/>
          <w:bCs/>
          <w:sz w:val="24"/>
        </w:rPr>
      </w:pPr>
      <w:r>
        <w:rPr>
          <w:rFonts w:hint="eastAsia" w:ascii="黑体" w:hAnsi="黑体" w:eastAsia="黑体" w:cs="黑体"/>
          <w:b/>
          <w:bCs/>
          <w:sz w:val="24"/>
        </w:rPr>
        <w:t>4.4对缺失数据项决策的单独处理</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最后，是我们提出的针对缺失值的统一填补算法（如我们采用的热卡算法）在不同缺失情况下的评价体系，并记录在我们的非技术报告中。</w:t>
      </w:r>
    </w:p>
    <w:p>
      <w:pPr>
        <w:rPr>
          <w:rFonts w:asciiTheme="minorEastAsia" w:hAnsiTheme="minorEastAsia" w:cstheme="minorEastAsia"/>
          <w:color w:val="FF0000"/>
          <w:sz w:val="24"/>
        </w:rPr>
      </w:pP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15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6.9pt;width:23.15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15pt;width:73.25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8.8pt;width:117.7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8.8pt;width:110.2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25pt;width:65.1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15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8.8pt;width:23.15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hint="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3.75pt;width:28.15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授信额度的分析单独使用神经网络进行分析。将所有条目中的28个属性作为参数传入输入层，将授信额度作为标签传入输出层，然后根据</w:t>
      </w:r>
      <w:r>
        <w:rPr>
          <w:rFonts w:hint="eastAsia" w:asciiTheme="minorEastAsia" w:hAnsiTheme="minorEastAsia" w:cstheme="minorEastAsia"/>
          <w:sz w:val="24"/>
        </w:rPr>
        <w:t>Widrow-Hoff学习规则</w:t>
      </w:r>
      <w:r>
        <w:rPr>
          <w:rFonts w:hint="eastAsia" w:asciiTheme="minorEastAsia" w:hAnsiTheme="minorEastAsia" w:cstheme="minorEastAsia"/>
          <w:sz w:val="24"/>
          <w:lang w:val="en-US" w:eastAsia="zh-CN"/>
        </w:rPr>
        <w:t>从正向和反向两个子过程进行回归学习模拟，最终生成完整的神经网络图，将此网络结构图作为授信额度的分析模型，回归分析出新用户</w:t>
      </w:r>
      <w:r>
        <w:rPr>
          <w:rFonts w:hint="eastAsia" w:asciiTheme="minorEastAsia" w:hAnsiTheme="minorEastAsia" w:cstheme="minorEastAsia"/>
          <w:b w:val="0"/>
          <w:bCs w:val="0"/>
          <w:sz w:val="24"/>
          <w:lang w:val="en-US" w:eastAsia="zh-CN"/>
        </w:rPr>
        <w:t>class未知的80个客户的授信额度预测值。</w:t>
      </w:r>
    </w:p>
    <w:p>
      <w:pPr>
        <w:ind w:firstLine="420" w:firstLineChars="0"/>
        <w:rPr>
          <w:rFonts w:hint="eastAsia" w:asciiTheme="minorEastAsia" w:hAnsiTheme="minorEastAsia" w:cstheme="minorEastAsia"/>
          <w:b w:val="0"/>
          <w:bCs w:val="0"/>
          <w:sz w:val="24"/>
          <w:lang w:val="en-US" w:eastAsia="zh-CN"/>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asciiTheme="minorEastAsia" w:hAnsiTheme="minorEastAsia" w:cstheme="minorEastAsia"/>
          <w:bCs/>
          <w:sz w:val="24"/>
        </w:rPr>
      </w:pPr>
      <w:r>
        <w:rPr>
          <w:rFonts w:ascii="黑体" w:hAnsi="黑体" w:eastAsia="黑体" w:cs="黑体"/>
          <w:b/>
          <w:bCs/>
          <w:sz w:val="24"/>
        </w:rPr>
        <w:tab/>
      </w:r>
      <w:r>
        <w:rPr>
          <w:rFonts w:hint="eastAsia" w:asciiTheme="minorEastAsia" w:hAnsiTheme="minorEastAsia" w:cstheme="minorEastAsia"/>
          <w:bCs/>
          <w:sz w:val="24"/>
        </w:rPr>
        <w:t>对原始客户数据矩阵</w:t>
      </w:r>
      <w:r>
        <w:rPr>
          <w:rFonts w:hint="eastAsia" w:asciiTheme="minorEastAsia" w:hAnsiTheme="minorEastAsia" w:cstheme="minorEastAsia"/>
          <w:bCs/>
          <w:position w:val="-6"/>
          <w:sz w:val="24"/>
        </w:rPr>
        <w:object>
          <v:shape id="_x0000_i1041" o:spt="75" type="#_x0000_t75" style="height:13.75pt;width:21.3pt;" o:ole="t" filled="f" o:preferrelative="t" stroked="f" coordsize="21600,21600">
            <v:path/>
            <v:fill on="f" focussize="0,0"/>
            <v:stroke on="f" joinstyle="miter"/>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cstheme="minorEastAsia"/>
          <w:bCs/>
          <w:sz w:val="24"/>
        </w:rPr>
        <w:t>进行标准化处理,将</w:t>
      </w:r>
      <w:r>
        <w:rPr>
          <w:rFonts w:hint="eastAsia" w:asciiTheme="minorEastAsia" w:hAnsiTheme="minorEastAsia" w:cstheme="minorEastAsia"/>
          <w:bCs/>
          <w:position w:val="-14"/>
          <w:sz w:val="24"/>
        </w:rPr>
        <w:object>
          <v:shape id="_x0000_i1042" o:spt="75" type="#_x0000_t75" style="height:18.8pt;width:23.15pt;" o:ole="t" filled="f" o:preferrelative="t" stroked="f" coordsize="21600,21600">
            <v:path/>
            <v:fill on="f" focussize="0,0"/>
            <v:stroke on="f" joinstyle="miter"/>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cstheme="minorEastAsia"/>
          <w:bCs/>
          <w:sz w:val="24"/>
        </w:rPr>
        <w:t>变换为</w:t>
      </w:r>
      <w:r>
        <w:rPr>
          <w:rFonts w:hint="eastAsia" w:asciiTheme="minorEastAsia" w:hAnsiTheme="minorEastAsia" w:cstheme="minorEastAsia"/>
          <w:bCs/>
          <w:position w:val="-14"/>
          <w:sz w:val="24"/>
        </w:rPr>
        <w:object>
          <v:shape id="_x0000_i1043" o:spt="75" type="#_x0000_t75" style="height:20.05pt;width:23.15pt;" o:ole="t" filled="f" o:preferrelative="t" stroked="f" coordsize="21600,21600">
            <v:path/>
            <v:fill on="f" focussize="0,0"/>
            <v:stroke on="f" joinstyle="miter"/>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cstheme="minorEastAsia"/>
          <w:bCs/>
          <w:sz w:val="24"/>
        </w:rPr>
        <w:t>：</w:t>
      </w:r>
    </w:p>
    <w:p>
      <w:pPr>
        <w:jc w:val="center"/>
        <w:rPr>
          <w:rFonts w:asciiTheme="minorEastAsia" w:hAnsiTheme="minorEastAsia" w:cstheme="minorEastAsia"/>
          <w:bCs/>
          <w:sz w:val="24"/>
        </w:rPr>
      </w:pPr>
      <w:r>
        <w:rPr>
          <w:rFonts w:hint="eastAsia" w:asciiTheme="minorEastAsia" w:hAnsiTheme="minorEastAsia" w:cstheme="minorEastAsia"/>
          <w:bCs/>
          <w:position w:val="-36"/>
          <w:sz w:val="24"/>
        </w:rPr>
        <w:object>
          <v:shape id="_x0000_i1044" o:spt="75" type="#_x0000_t75" style="height:38.8pt;width:105.8pt;" o:ole="t" filled="f" o:preferrelative="t" stroked="f" coordsize="21600,21600">
            <v:path/>
            <v:fill on="f" focussize="0,0"/>
            <v:stroke on="f" joinstyle="miter"/>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cstheme="minorEastAsia"/>
          <w:bCs/>
          <w:sz w:val="24"/>
        </w:rPr>
        <w:t>，</w:t>
      </w:r>
    </w:p>
    <w:p>
      <w:pPr>
        <w:jc w:val="left"/>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cstheme="minorEastAsia"/>
          <w:sz w:val="24"/>
        </w:rPr>
        <w:t>表示第j列属性的均值，</w:t>
      </w:r>
      <w:r>
        <w:rPr>
          <w:rFonts w:hint="eastAsia" w:asciiTheme="minorEastAsia" w:hAnsiTheme="minorEastAsia" w:cstheme="minorEastAsia"/>
          <w:sz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cstheme="minorEastAsia"/>
          <w:sz w:val="24"/>
        </w:rPr>
        <w:t>表示第j列属性的标准差。通过标准化变化，得到标准化矩阵</w:t>
      </w:r>
      <w:r>
        <w:rPr>
          <w:rFonts w:hint="eastAsia" w:asciiTheme="minorEastAsia" w:hAnsiTheme="minorEastAsia" w:cstheme="minorEastAsia"/>
          <w:position w:val="-6"/>
          <w:sz w:val="24"/>
        </w:rPr>
        <w:object>
          <v:shape id="_x0000_i1045" o:spt="75" type="#_x0000_t75" style="height:16.3pt;width:21.9pt;" o:ole="t" filled="f" o:preferrelative="t" stroked="f" coordsize="21600,21600">
            <v:path/>
            <v:fill on="f" focussize="0,0"/>
            <v:stroke on="f" joinstyle="miter"/>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cstheme="minorEastAsia"/>
          <w:sz w:val="24"/>
        </w:rPr>
        <w:t>。求解相关系数矩阵</w:t>
      </w:r>
      <w:r>
        <w:rPr>
          <w:rFonts w:hint="eastAsia" w:asciiTheme="minorEastAsia" w:hAnsiTheme="minorEastAsia" w:cstheme="minorEastAsia"/>
          <w:position w:val="-4"/>
          <w:sz w:val="24"/>
        </w:rPr>
        <w:object>
          <v:shape id="_x0000_i1046" o:spt="75" type="#_x0000_t75" style="height:13.15pt;width:11.9pt;" o:ole="t" filled="f" o:preferrelative="t" stroked="f" coordsize="21600,21600">
            <v:path/>
            <v:fill on="f" focussize="0,0"/>
            <v:stroke on="f" joinstyle="miter"/>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4"/>
          <w:sz w:val="24"/>
        </w:rPr>
        <w:object>
          <v:shape id="_x0000_i1047" o:spt="75" type="#_x0000_t75" style="height:33.2pt;width:78.9pt;" o:ole="t" filled="f" o:preferrelative="t" stroked="f" coordsize="21600,21600">
            <v:path/>
            <v:fill on="f" focussize="0,0"/>
            <v:stroke on="f" joinstyle="miter"/>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计算矩阵</w:t>
      </w:r>
      <w:r>
        <w:rPr>
          <w:rFonts w:hint="eastAsia" w:asciiTheme="minorEastAsia" w:hAnsiTheme="minorEastAsia" w:cstheme="minorEastAsia"/>
          <w:sz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cstheme="minorEastAsia"/>
          <w:sz w:val="24"/>
        </w:rPr>
        <w:t>的特征值</w:t>
      </w:r>
      <w:r>
        <w:rPr>
          <w:rFonts w:hint="eastAsia" w:asciiTheme="minorEastAsia" w:hAnsiTheme="minorEastAsia" w:cstheme="minorEastAsia"/>
          <w:position w:val="-12"/>
          <w:sz w:val="24"/>
        </w:rPr>
        <w:object>
          <v:shape id="_x0000_i1048" o:spt="75" type="#_x0000_t75" style="height:18.15pt;width:11.9pt;" o:ole="t" filled="f" o:preferrelative="t" stroked="f" coordsize="21600,21600">
            <v:path/>
            <v:fill on="f" focussize="0,0"/>
            <v:stroke on="f" joinstyle="miter"/>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cstheme="minorEastAsia"/>
          <w:sz w:val="24"/>
        </w:rPr>
        <w:t>（即为各个属性决定权大小）和对应的特征向量。将</w:t>
      </w:r>
      <w:r>
        <w:rPr>
          <w:rFonts w:hint="eastAsia" w:asciiTheme="minorEastAsia" w:hAnsiTheme="minorEastAsia" w:cstheme="minorEastAsia"/>
          <w:position w:val="-12"/>
          <w:sz w:val="24"/>
        </w:rPr>
        <w:object>
          <v:shape id="_x0000_i1049" o:spt="75" type="#_x0000_t75" style="height:18.15pt;width:11.9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cstheme="minorEastAsia"/>
          <w:sz w:val="24"/>
        </w:rPr>
        <w:t>从大到小排序，从第一项开始寻找出n个</w:t>
      </w:r>
      <w:r>
        <w:rPr>
          <w:rFonts w:hint="eastAsia" w:asciiTheme="minorEastAsia" w:hAnsiTheme="minorEastAsia" w:cstheme="minorEastAsia"/>
          <w:position w:val="-14"/>
          <w:sz w:val="24"/>
        </w:rPr>
        <w:object>
          <v:shape id="_x0000_i1050" o:spt="75" type="#_x0000_t75" style="height:18.8pt;width:13.75pt;" o:ole="t" filled="f" o:preferrelative="t" stroked="f" coordsize="21600,21600">
            <v:path/>
            <v:fill on="f" focussize="0,0"/>
            <v:stroke on="f" joinstyle="miter"/>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cstheme="minorEastAsia"/>
          <w:sz w:val="24"/>
        </w:rPr>
        <w:t>，使得</w:t>
      </w:r>
    </w:p>
    <w:p>
      <w:pPr>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51" o:spt="75" type="#_x0000_t75" style="height:68.25pt;width:102.05pt;" o:ole="t" filled="f" o:preferrelative="t" stroked="f" coordsize="21600,21600">
            <v:path/>
            <v:fill on="f" focussize="0,0"/>
            <v:stroke on="f" joinstyle="miter"/>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asciiTheme="minorEastAsia" w:hAnsiTheme="minorEastAsia" w:cstheme="minorEastAsia"/>
          <w:sz w:val="24"/>
        </w:rPr>
      </w:pPr>
    </w:p>
    <w:p>
      <w:pPr>
        <w:jc w:val="left"/>
        <w:rPr>
          <w:rFonts w:asciiTheme="minorEastAsia" w:hAnsiTheme="minorEastAsia" w:cstheme="minorEastAsia"/>
          <w:sz w:val="24"/>
        </w:rPr>
      </w:pPr>
      <w:r>
        <w:rPr>
          <w:rFonts w:hint="eastAsia" w:asciiTheme="minorEastAsia" w:hAnsiTheme="minorEastAsia" w:cstheme="minorEastAsia"/>
          <w:sz w:val="24"/>
        </w:rPr>
        <w:t>则</w:t>
      </w:r>
      <w:r>
        <w:rPr>
          <w:rFonts w:hint="eastAsia" w:asciiTheme="minorEastAsia" w:hAnsiTheme="minorEastAsia" w:cstheme="minorEastAsia"/>
          <w:position w:val="-12"/>
          <w:sz w:val="24"/>
        </w:rPr>
        <w:object>
          <v:shape id="_x0000_i1052" o:spt="75" type="#_x0000_t75" style="height:18.15pt;width:31.95pt;" o:ole="t" filled="f" o:preferrelative="t" stroked="f" coordsize="21600,21600">
            <v:path/>
            <v:fill on="f" focussize="0,0"/>
            <v:stroke on="f" joinstyle="miter"/>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cstheme="minorEastAsia"/>
          <w:sz w:val="24"/>
        </w:rPr>
        <w:t>为分析得出的主成分权重，与</w:t>
      </w:r>
      <w:r>
        <w:rPr>
          <w:rFonts w:hint="eastAsia" w:asciiTheme="minorEastAsia" w:hAnsiTheme="minorEastAsia" w:cstheme="minorEastAsia"/>
          <w:position w:val="-12"/>
          <w:sz w:val="24"/>
        </w:rPr>
        <w:object>
          <v:shape id="_x0000_i1053" o:spt="75" type="#_x0000_t75" style="height:18.15pt;width:31.95pt;" o:ole="t" filled="f" o:preferrelative="t" stroked="f" coordsize="21600,21600">
            <v:path/>
            <v:fill on="f" focussize="0,0"/>
            <v:stroke on="f" joinstyle="miter"/>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rPr>
        <w:t>对应的</w:t>
      </w:r>
      <w:r>
        <w:rPr>
          <w:rFonts w:hint="eastAsia" w:asciiTheme="minorEastAsia" w:hAnsiTheme="minorEastAsia" w:cstheme="minorEastAsia"/>
          <w:position w:val="-14"/>
          <w:sz w:val="24"/>
        </w:rPr>
        <w:object>
          <v:shape id="_x0000_i1054" o:spt="75" type="#_x0000_t75" style="height:18.8pt;width:110.2pt;" o:ole="t" filled="f" o:preferrelative="t" stroked="f" coordsize="21600,21600">
            <v:path/>
            <v:fill on="f" focussize="0,0"/>
            <v:stroke on="f" joinstyle="miter"/>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rPr>
        <w:t>为分析出的主成分属性。</w:t>
      </w:r>
    </w:p>
    <w:p>
      <w:pPr>
        <w:jc w:val="left"/>
        <w:rPr>
          <w:rFonts w:ascii="黑体" w:hAnsi="黑体" w:eastAsia="黑体" w:cs="黑体"/>
          <w:b/>
          <w:bCs/>
          <w:sz w:val="24"/>
        </w:rPr>
      </w:pPr>
      <w:r>
        <w:rPr>
          <w:rFonts w:hint="eastAsia" w:ascii="黑体" w:hAnsi="黑体" w:eastAsia="黑体" w:cs="黑体"/>
          <w:b/>
          <w:bCs/>
          <w:sz w:val="24"/>
        </w:rPr>
        <w:t>5.1.2.2 支持向量机算法</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根据给定的训练集</w:t>
      </w:r>
    </w:p>
    <w:p>
      <w:pPr>
        <w:ind w:firstLine="420"/>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55" o:spt="75" type="#_x0000_t75" style="height:18.15pt;width:281.75pt;" o:ole="t" filled="f" o:preferrelative="t" stroked="f" coordsize="21600,21600">
            <v:path/>
            <v:fill on="f" focussize="0,0"/>
            <v:stroke on="f" joinstyle="miter"/>
            <v:imagedata r:id="rId67" o:title=""/>
            <o:lock v:ext="edit" aspectratio="t"/>
            <w10:wrap type="none"/>
            <w10:anchorlock/>
          </v:shape>
          <o:OLEObject Type="Embed" ProgID="Equation.KSEE3" ShapeID="_x0000_i1055" DrawAspect="Content" ObjectID="_1468075755" r:id="rId6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式中，l为客户信息条目数,</w:t>
      </w:r>
      <w:r>
        <w:rPr>
          <w:rFonts w:hint="eastAsia" w:asciiTheme="minorEastAsia" w:hAnsiTheme="minorEastAsia" w:cstheme="minorEastAsia"/>
          <w:position w:val="-12"/>
          <w:sz w:val="24"/>
        </w:rPr>
        <w:object>
          <v:shape id="_x0000_i1056" o:spt="75" type="#_x0000_t75" style="height:18.8pt;width:100.8pt;" o:ole="t" filled="f" o:preferrelative="t" stroked="f" coordsize="21600,21600">
            <v:path/>
            <v:fill on="f" focussize="0,0"/>
            <v:stroke on="f" joinstyle="miter"/>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4"/>
          <w:sz w:val="24"/>
        </w:rPr>
        <w:object>
          <v:shape id="_x0000_i1057" o:spt="75" type="#_x0000_t75" style="height:13.15pt;width:13.15pt;" o:ole="t" filled="f" o:preferrelative="t" stroked="f" coordsize="21600,21600">
            <v:path/>
            <v:fill on="f" focussize="0,0"/>
            <v:stroke on="f" joinstyle="miter"/>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sz w:val="24"/>
        </w:rPr>
        <w:t>称为输入空间，输入空间中的每一个点</w:t>
      </w:r>
      <w:r>
        <w:rPr>
          <w:rFonts w:hint="eastAsia" w:asciiTheme="minorEastAsia" w:hAnsiTheme="minorEastAsia" w:cstheme="minorEastAsia"/>
          <w:position w:val="-12"/>
          <w:sz w:val="24"/>
        </w:rPr>
        <w:object>
          <v:shape id="_x0000_i1058" o:spt="75" type="#_x0000_t75" style="height:18.15pt;width:23.8pt;" o:ole="t" filled="f" o:preferrelative="t" stroked="f" coordsize="21600,21600">
            <v:path/>
            <v:fill on="f" focussize="0,0"/>
            <v:stroke on="f" joinstyle="miter"/>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sz w:val="24"/>
        </w:rPr>
        <w:t>由n个主成分属性组成，</w:t>
      </w:r>
      <w:r>
        <w:rPr>
          <w:rFonts w:hint="eastAsia" w:asciiTheme="minorEastAsia" w:hAnsiTheme="minorEastAsia" w:cstheme="minorEastAsia"/>
          <w:position w:val="-12"/>
          <w:sz w:val="24"/>
        </w:rPr>
        <w:object>
          <v:shape id="_x0000_i1059" o:spt="75" type="#_x0000_t75" style="height:18.15pt;width:137.75pt;" o:ole="t" filled="f" o:preferrelative="t" stroked="f" coordsize="21600,21600">
            <v:path/>
            <v:fill on="f" focussize="0,0"/>
            <v:stroke on="f" joinstyle="miter"/>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sz w:val="24"/>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rPr>
        <w:t>的</w:t>
      </w:r>
      <w:r>
        <w:rPr>
          <w:rFonts w:hint="eastAsia" w:asciiTheme="minorEastAsia" w:hAnsiTheme="minorEastAsia" w:cstheme="minorEastAsia"/>
          <w:sz w:val="24"/>
        </w:rPr>
        <w:t>一个实值函数</w:t>
      </w:r>
      <w:r>
        <w:rPr>
          <w:rFonts w:hint="eastAsia" w:asciiTheme="minorEastAsia" w:hAnsiTheme="minorEastAsia" w:cstheme="minorEastAsia"/>
          <w:position w:val="-12"/>
          <w:sz w:val="24"/>
        </w:rPr>
        <w:object>
          <v:shape id="_x0000_i1060" o:spt="75" type="#_x0000_t75" style="height:18.15pt;width:40.05pt;" o:ole="t" filled="f" o:preferrelative="t" stroked="f" coordsize="21600,21600">
            <v:path/>
            <v:fill on="f" focussize="0,0"/>
            <v:stroke on="f" joinstyle="miter"/>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sz w:val="24"/>
        </w:rPr>
        <w:t>,以便用分类函数</w:t>
      </w:r>
    </w:p>
    <w:p>
      <w:pPr>
        <w:jc w:val="center"/>
        <w:rPr>
          <w:rFonts w:asciiTheme="minorEastAsia" w:hAnsiTheme="minorEastAsia" w:cstheme="minorEastAsia"/>
          <w:sz w:val="24"/>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61" o:spt="75" type="#_x0000_t75" style="height:18.15pt;width:112.7pt;" o:ole="t" filled="f" o:preferrelative="t" stroked="f" coordsize="21600,21600">
            <v:path/>
            <v:fill on="f" focussize="0,0"/>
            <v:stroke on="f" joinstyle="miter"/>
            <v:imagedata r:id="rId81" o:title=""/>
            <o:lock v:ext="edit" aspectratio="t"/>
            <w10:wrap type="none"/>
            <w10:anchorlock/>
          </v:shape>
          <o:OLEObject Type="Embed" ProgID="Equation.KSEE3" ShapeID="_x0000_i1061" DrawAspect="Content" ObjectID="_1468075761" r:id="rId80">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sz w:val="24"/>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sz w:val="24"/>
        </w:rPr>
        <w:t>值的问题为分类问题。此分类方式即为支持向量机分类方式，此分类函数即为超平面。下面给出结合本文定义的规范超平面的定义：</w:t>
      </w:r>
    </w:p>
    <w:p>
      <w:pPr>
        <w:ind w:firstLine="420"/>
        <w:rPr>
          <w:rFonts w:asciiTheme="minorEastAsia" w:hAnsiTheme="minorEastAsia" w:cstheme="minorEastAsia"/>
          <w:sz w:val="24"/>
        </w:rPr>
      </w:pPr>
      <w:r>
        <w:rPr>
          <w:rFonts w:hint="eastAsia" w:asciiTheme="minorEastAsia" w:hAnsiTheme="minorEastAsia" w:cstheme="minorEastAsia"/>
          <w:sz w:val="24"/>
        </w:rPr>
        <w:t>空间</w:t>
      </w:r>
      <w:r>
        <w:rPr>
          <w:rFonts w:hint="eastAsia" w:asciiTheme="minorEastAsia" w:hAnsiTheme="minorEastAsia" w:cstheme="minorEastAsia"/>
          <w:position w:val="-4"/>
          <w:sz w:val="24"/>
        </w:rPr>
        <w:object>
          <v:shape id="_x0000_i1062" o:spt="75" type="#_x0000_t75" style="height:15.05pt;width:16.3pt;" o:ole="t" filled="f" o:preferrelative="t" stroked="f" coordsize="21600,21600">
            <v:path/>
            <v:fill on="f" focussize="0,0"/>
            <v:stroke on="f" joinstyle="miter"/>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sz w:val="24"/>
        </w:rPr>
        <w:t>中超平面都可以写为</w:t>
      </w:r>
      <w:r>
        <w:rPr>
          <w:rFonts w:hint="eastAsia" w:asciiTheme="minorEastAsia" w:hAnsiTheme="minorEastAsia" w:cstheme="minorEastAsia"/>
          <w:position w:val="-12"/>
          <w:sz w:val="24"/>
        </w:rPr>
        <w:object>
          <v:shape id="_x0000_i1063" o:spt="75" type="#_x0000_t75" style="height:18.15pt;width:83.9pt;" o:ole="t" filled="f" o:preferrelative="t" stroked="f" coordsize="21600,21600">
            <v:path/>
            <v:fill on="f" focussize="0,0"/>
            <v:stroke on="f" joinstyle="miter"/>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sz w:val="24"/>
        </w:rPr>
        <w:t>的形式，参数</w:t>
      </w:r>
      <w:r>
        <w:rPr>
          <w:rFonts w:hint="eastAsia" w:asciiTheme="minorEastAsia" w:hAnsiTheme="minorEastAsia" w:cstheme="minorEastAsia"/>
          <w:position w:val="-10"/>
          <w:sz w:val="24"/>
        </w:rPr>
        <w:object>
          <v:shape id="_x0000_i1064" o:spt="75" type="#_x0000_t75" style="height:16.9pt;width:28.8pt;" o:ole="t" filled="f" o:preferrelative="t" stroked="f" coordsize="21600,21600">
            <v:path/>
            <v:fill on="f" focussize="0,0"/>
            <v:stroke on="f" joinstyle="miter"/>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sz w:val="24"/>
        </w:rPr>
        <w:t>乘以任意一个非零常数后得到的是同一个超平面，定义满足条件</w:t>
      </w:r>
    </w:p>
    <w:p>
      <w:pPr>
        <w:jc w:val="center"/>
        <w:rPr>
          <w:rFonts w:asciiTheme="minorEastAsia" w:hAnsiTheme="minorEastAsia" w:cstheme="minorEastAsia"/>
          <w:sz w:val="24"/>
        </w:rPr>
      </w:pPr>
      <w:r>
        <w:rPr>
          <w:rFonts w:hint="eastAsia" w:asciiTheme="minorEastAsia" w:hAnsiTheme="minorEastAsia" w:cstheme="minorEastAsia"/>
          <w:position w:val="-38"/>
          <w:sz w:val="24"/>
        </w:rPr>
        <w:object>
          <v:shape id="_x0000_i1065" o:spt="75" type="#_x0000_t75" style="height:43.85pt;width:135.25pt;" o:ole="t" filled="f" o:preferrelative="t" stroked="f" coordsize="21600,21600">
            <v:path/>
            <v:fill on="f" focussize="0,0"/>
            <v:stroke on="f" joinstyle="miter"/>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0"/>
          <w:sz w:val="24"/>
        </w:rPr>
        <w:object>
          <v:shape id="_x0000_i1066" o:spt="75" type="#_x0000_t75" style="height:16.3pt;width:43.2pt;" o:ole="t" filled="f" o:preferrelative="t" stroked="f" coordsize="21600,21600">
            <v:path/>
            <v:fill on="f" focussize="0,0"/>
            <v:stroke on="f" joinstyle="miter"/>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的超平面为训练集T的规范超平面。</w:t>
      </w:r>
    </w:p>
    <w:p>
      <w:pPr>
        <w:jc w:val="center"/>
        <w:rPr>
          <w:rFonts w:asciiTheme="minorEastAsia" w:hAnsiTheme="minorEastAsia" w:cstheme="minorEastAsia"/>
          <w:sz w:val="24"/>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jc w:val="left"/>
        <w:rPr>
          <w:rFonts w:asciiTheme="minorEastAsia" w:hAnsiTheme="minorEastAsia" w:cstheme="minorEastAsia"/>
          <w:sz w:val="24"/>
        </w:rPr>
      </w:pPr>
      <w:r>
        <w:rPr>
          <w:rFonts w:hint="eastAsia" w:asciiTheme="minorEastAsia" w:hAnsiTheme="minorEastAsia" w:cstheme="minorEastAsia"/>
          <w:sz w:val="24"/>
        </w:rPr>
        <w:t>定义满足</w:t>
      </w:r>
      <w:r>
        <w:rPr>
          <w:rFonts w:hint="eastAsia" w:asciiTheme="minorEastAsia" w:hAnsiTheme="minorEastAsia" w:cstheme="minorEastAsia"/>
          <w:position w:val="-12"/>
          <w:sz w:val="24"/>
        </w:rPr>
        <w:object>
          <v:shape id="_x0000_i1067" o:spt="75" type="#_x0000_t75" style="height:18.15pt;width:90.15pt;" o:ole="t" filled="f" o:preferrelative="t" stroked="f" coordsize="21600,21600">
            <v:path/>
            <v:fill on="f" focussize="0,0"/>
            <v:stroke on="f" joinstyle="miter"/>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cstheme="minorEastAsia"/>
          <w:sz w:val="24"/>
        </w:rPr>
        <w:t>成立的</w:t>
      </w:r>
      <w:r>
        <w:rPr>
          <w:rFonts w:hint="eastAsia" w:asciiTheme="minorEastAsia" w:hAnsiTheme="minorEastAsia" w:cstheme="minorEastAsia"/>
          <w:position w:val="-6"/>
          <w:sz w:val="24"/>
        </w:rPr>
        <w:object>
          <v:shape id="_x0000_i1068" o:spt="75" type="#_x0000_t75" style="height:11.25pt;width:10pt;" o:ole="t" filled="f" o:preferrelative="t" stroked="f" coordsize="21600,21600">
            <v:path/>
            <v:fill on="f" focussize="0,0"/>
            <v:stroke on="f" joinstyle="miter"/>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cstheme="minorEastAsia"/>
          <w:sz w:val="24"/>
        </w:rPr>
        <w:t>称为普通支持向量，普通支持向量间的间隔为</w:t>
      </w:r>
      <w:r>
        <w:rPr>
          <w:rFonts w:hint="eastAsia" w:asciiTheme="minorEastAsia" w:hAnsiTheme="minorEastAsia" w:cstheme="minorEastAsia"/>
          <w:position w:val="-32"/>
          <w:sz w:val="24"/>
        </w:rPr>
        <w:object>
          <v:shape id="_x0000_i1069" o:spt="75" type="#_x0000_t75" style="height:35.05pt;width:20.05pt;" o:ole="t" filled="f" o:preferrelative="t" stroked="f" coordsize="21600,21600">
            <v:path/>
            <v:fill on="f" focussize="0,0"/>
            <v:stroke on="f" joinstyle="miter"/>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cstheme="minorEastAsia"/>
          <w:sz w:val="24"/>
        </w:rPr>
        <w:t>。最有超平面即意味着最大化</w:t>
      </w:r>
      <w:r>
        <w:rPr>
          <w:rFonts w:hint="eastAsia" w:asciiTheme="minorEastAsia" w:hAnsiTheme="minorEastAsia" w:cstheme="minorEastAsia"/>
          <w:position w:val="-32"/>
          <w:sz w:val="24"/>
        </w:rPr>
        <w:object>
          <v:shape id="_x0000_i1070" o:spt="75" type="#_x0000_t75" style="height:35.05pt;width:20.05pt;" o:ole="t" filled="f" o:preferrelative="t" stroked="f" coordsize="21600,21600">
            <v:path/>
            <v:fill on="f" focussize="0,0"/>
            <v:stroke on="f" joinstyle="miter"/>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071" o:spt="75" type="#_x0000_t75" style="height:18.15pt;width:90.15pt;" o:ole="t" filled="f" o:preferrelative="t" stroked="f" coordsize="21600,21600">
            <v:path/>
            <v:fill on="f" focussize="0,0"/>
            <v:stroke on="f" joinstyle="miter"/>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cstheme="minorEastAsia"/>
          <w:sz w:val="24"/>
        </w:rPr>
        <w:t>称为分类边界，于是寻找最优超平面的问题可以转化为如下的二次规划问题：</w:t>
      </w:r>
    </w:p>
    <w:p>
      <w:pPr>
        <w:jc w:val="center"/>
        <w:rPr>
          <w:rFonts w:asciiTheme="minorEastAsia" w:hAnsiTheme="minorEastAsia" w:cstheme="minorEastAsia"/>
          <w:sz w:val="24"/>
        </w:rPr>
      </w:pPr>
      <w:r>
        <w:rPr>
          <w:rFonts w:hint="eastAsia" w:asciiTheme="minorEastAsia" w:hAnsiTheme="minorEastAsia" w:cstheme="minorEastAsia"/>
          <w:position w:val="-4"/>
          <w:sz w:val="24"/>
        </w:rPr>
        <w:object>
          <v:shape id="_x0000_i1072" o:spt="75" type="#_x0000_t75" style="height:13.15pt;width:23.15pt;" o:ole="t" filled="f" o:preferrelative="t" stroked="f" coordsize="21600,21600">
            <v:path/>
            <v:fill on="f" focussize="0,0"/>
            <v:stroke on="f" joinstyle="miter"/>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6"/>
          <w:sz w:val="24"/>
        </w:rPr>
        <w:object>
          <v:shape id="_x0000_i1073" o:spt="75" type="#_x0000_t75" style="height:11.9pt;width:16.9pt;" o:ole="t" filled="f" o:preferrelative="t" stroked="f" coordsize="21600,21600">
            <v:path/>
            <v:fill on="f" focussize="0,0"/>
            <v:stroke on="f" joinstyle="miter"/>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2"/>
          <w:sz w:val="24"/>
        </w:rPr>
        <w:object>
          <v:shape id="_x0000_i1074" o:spt="75" type="#_x0000_t75" style="height:18.15pt;width:122.7pt;" o:ole="t" filled="f" o:preferrelative="t" stroked="f" coordsize="21600,21600">
            <v:path/>
            <v:fill on="f" focussize="0,0"/>
            <v:stroke on="f" joinstyle="miter"/>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该问题的特点是目标函数</w:t>
      </w:r>
      <w:r>
        <w:rPr>
          <w:rFonts w:hint="eastAsia" w:asciiTheme="minorEastAsia" w:hAnsiTheme="minorEastAsia" w:cstheme="minorEastAsia"/>
          <w:sz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是</w:t>
      </w:r>
      <w:r>
        <w:rPr>
          <w:rFonts w:hint="eastAsia" w:asciiTheme="minorEastAsia" w:hAnsiTheme="minorEastAsia" w:cstheme="minorEastAsia"/>
          <w:position w:val="-6"/>
          <w:sz w:val="24"/>
        </w:rPr>
        <w:object>
          <v:shape id="_x0000_i1075" o:spt="75" type="#_x0000_t75" style="height:11.25pt;width:11.9pt;" o:ole="t" filled="f" o:preferrelative="t" stroked="f" coordsize="21600,21600">
            <v:path/>
            <v:fill on="f" focussize="0,0"/>
            <v:stroke on="f" joinstyle="miter"/>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cstheme="minorEastAsia"/>
          <w:sz w:val="24"/>
        </w:rPr>
        <w:t>的凸函数，并且约束条件都是线性的。</w:t>
      </w:r>
    </w:p>
    <w:p>
      <w:pPr>
        <w:ind w:firstLine="420"/>
        <w:jc w:val="left"/>
        <w:rPr>
          <w:rFonts w:asciiTheme="minorEastAsia" w:hAnsiTheme="minorEastAsia" w:cstheme="minorEastAsia"/>
          <w:sz w:val="24"/>
        </w:rPr>
      </w:pPr>
      <w:r>
        <w:rPr>
          <w:rFonts w:hint="eastAsia" w:asciiTheme="minorEastAsia" w:hAnsiTheme="minorEastAsia" w:cstheme="minorEastAsia"/>
          <w:sz w:val="24"/>
        </w:rPr>
        <w:t>引入</w:t>
      </w:r>
      <w:bookmarkStart w:id="2" w:name="OLE_LINK2"/>
      <w:r>
        <w:rPr>
          <w:rFonts w:hint="eastAsia" w:asciiTheme="minorEastAsia" w:hAnsiTheme="minorEastAsia" w:cstheme="minorEastAsia"/>
          <w:position w:val="-10"/>
          <w:sz w:val="24"/>
        </w:rPr>
        <w:object>
          <v:shape id="_x0000_i1076"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cstheme="minorEastAsia"/>
          <w:sz w:val="24"/>
        </w:rPr>
        <w:t>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77" o:spt="75" type="#_x0000_t75" style="height:33.8pt;width:212.25pt;" o:ole="t" filled="f" o:preferrelative="t" stroked="f" coordsize="21600,21600">
            <v:path/>
            <v:fill on="f" focussize="0,0"/>
            <v:stroke on="f" joinstyle="miter"/>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式中：</w:t>
      </w:r>
      <w:r>
        <w:rPr>
          <w:rFonts w:hint="eastAsia" w:asciiTheme="minorEastAsia" w:hAnsiTheme="minorEastAsia" w:cstheme="minorEastAsia"/>
          <w:position w:val="-12"/>
          <w:sz w:val="24"/>
        </w:rPr>
        <w:object>
          <v:shape id="_x0000_i1078" o:spt="75" type="#_x0000_t75" style="height:20.05pt;width:100.8pt;" o:ole="t" filled="f" o:preferrelative="t" stroked="f" coordsize="21600,21600">
            <v:path/>
            <v:fill on="f" focussize="0,0"/>
            <v:stroke on="f" joinstyle="miter"/>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cstheme="minorEastAsia"/>
          <w:sz w:val="24"/>
        </w:rPr>
        <w:t>为</w:t>
      </w:r>
      <w:bookmarkStart w:id="3" w:name="OLE_LINK3"/>
      <w:r>
        <w:rPr>
          <w:rFonts w:hint="eastAsia" w:asciiTheme="minorEastAsia" w:hAnsiTheme="minorEastAsia" w:cstheme="minorEastAsia"/>
          <w:position w:val="-10"/>
          <w:sz w:val="24"/>
        </w:rPr>
        <w:object>
          <v:shape id="_x0000_i1079"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cstheme="minorEastAsia"/>
          <w:sz w:val="24"/>
        </w:rPr>
        <w:t>乘子。</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根据对偶的定义，通过对原问题中各变量的偏导置零，得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0" o:spt="75" type="#_x0000_t75" style="height:33.8pt;width:118.95pt;" o:ole="t" filled="f" o:preferrelative="t" stroked="f" coordsize="21600,21600">
            <v:path/>
            <v:fill on="f" focussize="0,0"/>
            <v:stroke on="f" joinstyle="miter"/>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1" o:spt="75" type="#_x0000_t75" style="height:33.8pt;width:105.2pt;" o:ole="t" filled="f" o:preferrelative="t" stroked="f" coordsize="21600,21600">
            <v:path/>
            <v:fill on="f" focussize="0,0"/>
            <v:stroke on="f" joinstyle="miter"/>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代入</w:t>
      </w:r>
      <w:r>
        <w:rPr>
          <w:rFonts w:hint="eastAsia" w:asciiTheme="minorEastAsia" w:hAnsiTheme="minorEastAsia" w:cstheme="minorEastAsia"/>
          <w:position w:val="-10"/>
          <w:sz w:val="24"/>
        </w:rPr>
        <w:object>
          <v:shape id="_x0000_i1082"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cstheme="minorEastAsia"/>
          <w:sz w:val="24"/>
        </w:rPr>
        <w:t>函数化为原问题的</w:t>
      </w:r>
      <w:r>
        <w:rPr>
          <w:rFonts w:hint="eastAsia" w:asciiTheme="minorEastAsia" w:hAnsiTheme="minorEastAsia" w:cstheme="minorEastAsia"/>
          <w:position w:val="-10"/>
          <w:sz w:val="24"/>
        </w:rPr>
        <w:object>
          <v:shape id="_x0000_i1083"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cstheme="minorEastAsia"/>
          <w:sz w:val="24"/>
        </w:rPr>
        <w:t>对偶问题：</w:t>
      </w:r>
    </w:p>
    <w:p>
      <w:pPr>
        <w:jc w:val="center"/>
        <w:rPr>
          <w:rFonts w:asciiTheme="minorEastAsia" w:hAnsiTheme="minorEastAsia" w:cstheme="minorEastAsia"/>
          <w:sz w:val="24"/>
        </w:rPr>
      </w:pPr>
      <w:r>
        <w:rPr>
          <w:rFonts w:hint="eastAsia" w:asciiTheme="minorEastAsia" w:hAnsiTheme="minorEastAsia" w:cstheme="minorEastAsia"/>
          <w:position w:val="-20"/>
          <w:sz w:val="24"/>
        </w:rPr>
        <w:object>
          <v:shape id="_x0000_i1084" o:spt="75" type="#_x0000_t75" style="height:21.9pt;width:25.05pt;" o:ole="t" filled="f" o:preferrelative="t" stroked="f" coordsize="21600,21600">
            <v:path/>
            <v:fill on="f" focussize="0,0"/>
            <v:stroke on="f" joinstyle="miter"/>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30"/>
          <w:sz w:val="24"/>
        </w:rPr>
        <w:object>
          <v:shape id="_x0000_i1085" o:spt="75" type="#_x0000_t75" style="height:35.05pt;width:159.05pt;" o:ole="t" filled="f" o:preferrelative="t" stroked="f" coordsize="21600,21600">
            <v:path/>
            <v:fill on="f" focussize="0,0"/>
            <v:stroke on="f" joinstyle="miter"/>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48"/>
          <w:sz w:val="24"/>
        </w:rPr>
        <w:object>
          <v:shape id="_x0000_i1086" o:spt="75" type="#_x0000_t75" style="height:53.85pt;width:98.9pt;" o:ole="t" filled="f" o:preferrelative="t" stroked="f" coordsize="21600,21600">
            <v:path/>
            <v:fill on="f" focussize="0,0"/>
            <v:stroke on="f" joinstyle="miter"/>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求解上述最优化问题，得到最优解</w:t>
      </w:r>
      <w:r>
        <w:rPr>
          <w:rFonts w:hint="eastAsia" w:asciiTheme="minorEastAsia" w:hAnsiTheme="minorEastAsia" w:cstheme="minorEastAsia"/>
          <w:position w:val="-12"/>
          <w:sz w:val="24"/>
        </w:rPr>
        <w:object>
          <v:shape id="_x0000_i1087" o:spt="75" type="#_x0000_t75" style="height:21.9pt;width:80.15pt;" o:ole="t" filled="f" o:preferrelative="t" stroked="f" coordsize="21600,21600">
            <v:path/>
            <v:fill on="f" focussize="0,0"/>
            <v:stroke on="f" joinstyle="miter"/>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cstheme="minorEastAsia"/>
          <w:sz w:val="24"/>
        </w:rPr>
        <w:t>，计算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8" o:spt="75" type="#_x0000_t75" style="height:33.8pt;width:73.9pt;" o:ole="t" filled="f" o:preferrelative="t" stroked="f" coordsize="21600,21600">
            <v:path/>
            <v:fill on="f" focussize="0,0"/>
            <v:stroke on="f" joinstyle="miter"/>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由</w:t>
      </w:r>
      <w:r>
        <w:rPr>
          <w:rFonts w:hint="eastAsia" w:asciiTheme="minorEastAsia" w:hAnsiTheme="minorEastAsia" w:cstheme="minorEastAsia"/>
          <w:position w:val="-4"/>
          <w:sz w:val="24"/>
        </w:rPr>
        <w:object>
          <v:shape id="_x0000_i1089" o:spt="75" type="#_x0000_t75" style="height:13.15pt;width:28.15pt;" o:ole="t" filled="f" o:preferrelative="t" stroked="f" coordsize="21600,21600">
            <v:path/>
            <v:fill on="f" focussize="0,0"/>
            <v:stroke on="f" joinstyle="miter"/>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rPr>
        <w:t>互补条件知</w:t>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90" o:spt="75" type="#_x0000_t75" style="height:18.8pt;width:122.1pt;" o:ole="t" filled="f" o:preferrelative="t" stroked="f" coordsize="21600,21600">
            <v:path/>
            <v:fill on="f" focussize="0,0"/>
            <v:stroke on="f" joinstyle="miter"/>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可得只有当</w:t>
      </w:r>
      <w:r>
        <w:rPr>
          <w:rFonts w:hint="eastAsia" w:asciiTheme="minorEastAsia" w:hAnsiTheme="minorEastAsia" w:cstheme="minorEastAsia"/>
          <w:position w:val="-12"/>
          <w:sz w:val="24"/>
        </w:rPr>
        <w:object>
          <v:shape id="_x0000_i1091" o:spt="75" type="#_x0000_t75" style="height:18.15pt;width:11.9pt;" o:ole="t" filled="f" o:preferrelative="t" stroked="f" coordsize="21600,21600">
            <v:path/>
            <v:fill on="f" focussize="0,0"/>
            <v:stroke on="f" joinstyle="miter"/>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rPr>
        <w:t>为支持向量的时候，对应的</w:t>
      </w:r>
      <w:r>
        <w:rPr>
          <w:rFonts w:hint="eastAsia" w:asciiTheme="minorEastAsia" w:hAnsiTheme="minorEastAsia" w:cstheme="minorEastAsia"/>
          <w:position w:val="-12"/>
          <w:sz w:val="24"/>
        </w:rPr>
        <w:object>
          <v:shape id="_x0000_i1092" o:spt="75" type="#_x0000_t75" style="height:18.8pt;width:15.05pt;" o:ole="t" filled="f" o:preferrelative="t" stroked="f" coordsize="21600,21600">
            <v:path/>
            <v:fill on="f" focussize="0,0"/>
            <v:stroke on="f" joinstyle="miter"/>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rPr>
        <w:t>才为正，否则皆为0。选择</w:t>
      </w:r>
      <w:r>
        <w:rPr>
          <w:rFonts w:hint="eastAsia" w:asciiTheme="minorEastAsia" w:hAnsiTheme="minorEastAsia" w:cstheme="minorEastAsia"/>
          <w:position w:val="-12"/>
          <w:sz w:val="24"/>
        </w:rPr>
        <w:object>
          <v:shape id="_x0000_i1093" o:spt="75" type="#_x0000_t75" style="height:18.8pt;width:15.05pt;" o:ole="t" filled="f" o:preferrelative="t" stroked="f" coordsize="21600,21600">
            <v:path/>
            <v:fill on="f" focussize="0,0"/>
            <v:stroke on="f" joinstyle="miter"/>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rPr>
        <w:t>的一个正分量</w:t>
      </w:r>
      <w:r>
        <w:rPr>
          <w:rFonts w:hint="eastAsia" w:asciiTheme="minorEastAsia" w:hAnsiTheme="minorEastAsia" w:cstheme="minorEastAsia"/>
          <w:position w:val="-14"/>
          <w:sz w:val="24"/>
        </w:rPr>
        <w:object>
          <v:shape id="_x0000_i1094" o:spt="75" type="#_x0000_t75" style="height:20.05pt;width:15.05pt;" o:ole="t" filled="f" o:preferrelative="t" stroked="f" coordsize="21600,21600">
            <v:path/>
            <v:fill on="f" focussize="0,0"/>
            <v:stroke on="f" joinstyle="miter"/>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rPr>
        <w:t>，并以此计算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5" o:spt="75" type="#_x0000_t75" style="height:33.8pt;width:117.7pt;" o:ole="t" filled="f" o:preferrelative="t" stroked="f" coordsize="21600,21600">
            <v:path/>
            <v:fill on="f" focussize="0,0"/>
            <v:stroke on="f" joinstyle="miter"/>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于是构造分类超平面</w:t>
      </w:r>
      <w:r>
        <w:rPr>
          <w:rFonts w:hint="eastAsia" w:asciiTheme="minorEastAsia" w:hAnsiTheme="minorEastAsia" w:cstheme="minorEastAsia"/>
          <w:position w:val="-10"/>
          <w:sz w:val="24"/>
        </w:rPr>
        <w:object>
          <v:shape id="_x0000_i1096" o:spt="75" type="#_x0000_t75" style="height:18.15pt;width:73.9pt;" o:ole="t" filled="f" o:preferrelative="t" stroked="f" coordsize="21600,21600">
            <v:path/>
            <v:fill on="f" focussize="0,0"/>
            <v:stroke on="f" joinstyle="miter"/>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rPr>
        <w:t>,并由此求得决策函数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7" o:spt="75" type="#_x0000_t75" style="height:33.8pt;width:157.75pt;" o:ole="t" filled="f" o:preferrelative="t" stroked="f" coordsize="21600,21600">
            <v:path/>
            <v:fill on="f" focussize="0,0"/>
            <v:stroke on="f" joinstyle="miter"/>
            <v:imagedata r:id="rId152" o:title=""/>
            <o:lock v:ext="edit" aspectratio="t"/>
            <w10:wrap type="none"/>
            <w10:anchorlock/>
          </v:shape>
          <o:OLEObject Type="Embed" ProgID="Equation.KSEE3" ShapeID="_x0000_i1097" DrawAspect="Content" ObjectID="_1468075797" r:id="rId151">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得到分类函数</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098" o:spt="75" type="#_x0000_t75" style="height:36.3pt;width:184.7pt;" o:ole="t" filled="f" o:preferrelative="t" stroked="f" coordsize="21600,21600">
            <v:path/>
            <v:fill on="f" focussize="0,0"/>
            <v:stroke on="f" joinstyle="miter"/>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从而对未知样本进行分类。</w:t>
      </w:r>
    </w:p>
    <w:p>
      <w:pPr>
        <w:jc w:val="left"/>
        <w:rPr>
          <w:rFonts w:ascii="黑体" w:hAnsi="黑体" w:eastAsia="黑体" w:cs="黑体"/>
          <w:b/>
          <w:bCs/>
          <w:sz w:val="24"/>
        </w:rPr>
      </w:pPr>
      <w:r>
        <w:rPr>
          <w:rFonts w:hint="eastAsia" w:ascii="黑体" w:hAnsi="黑体" w:eastAsia="黑体" w:cs="黑体"/>
          <w:b/>
          <w:bCs/>
          <w:sz w:val="24"/>
        </w:rPr>
        <w:t>5.1.2.3神经网络分析算法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本论文主要应用的神经网络分支是BP(Back Propagation)神经网络，下面对BP神经网络算法进行阐述。</w:t>
      </w:r>
    </w:p>
    <w:p>
      <w:pPr>
        <w:ind w:firstLine="420"/>
        <w:rPr>
          <w:rFonts w:asciiTheme="minorEastAsia" w:hAnsiTheme="minorEastAsia" w:cstheme="minorEastAsia"/>
          <w:sz w:val="24"/>
        </w:rPr>
      </w:pPr>
      <w:r>
        <w:rPr>
          <w:rFonts w:hint="eastAsia" w:asciiTheme="minorEastAsia" w:hAnsiTheme="minorEastAsia" w:cstheme="minorEastAsia"/>
          <w:sz w:val="24"/>
        </w:rPr>
        <w:t>BP神经网络分为两个过程：</w:t>
      </w:r>
    </w:p>
    <w:p>
      <w:pPr>
        <w:numPr>
          <w:ilvl w:val="0"/>
          <w:numId w:val="3"/>
        </w:numPr>
        <w:ind w:firstLine="420"/>
        <w:rPr>
          <w:rFonts w:asciiTheme="minorEastAsia" w:hAnsiTheme="minorEastAsia" w:cstheme="minorEastAsia"/>
          <w:sz w:val="24"/>
        </w:rPr>
      </w:pPr>
      <w:r>
        <w:rPr>
          <w:rFonts w:hint="eastAsia" w:asciiTheme="minorEastAsia" w:hAnsiTheme="minorEastAsia" w:cstheme="minorEastAsia"/>
          <w:sz w:val="24"/>
        </w:rPr>
        <w:t>工作信号正向传递子过程</w:t>
      </w:r>
    </w:p>
    <w:p>
      <w:pPr>
        <w:numPr>
          <w:ilvl w:val="0"/>
          <w:numId w:val="3"/>
        </w:numPr>
        <w:ind w:firstLine="420"/>
        <w:rPr>
          <w:rFonts w:asciiTheme="minorEastAsia" w:hAnsiTheme="minorEastAsia" w:cstheme="minorEastAsia"/>
          <w:sz w:val="24"/>
        </w:rPr>
      </w:pPr>
      <w:r>
        <w:rPr>
          <w:rFonts w:hint="eastAsia" w:asciiTheme="minorEastAsia" w:hAnsiTheme="minorEastAsia" w:cstheme="minorEastAsia"/>
          <w:sz w:val="24"/>
        </w:rPr>
        <w:t>误差信号反向传递子过程</w:t>
      </w:r>
    </w:p>
    <w:p>
      <w:pPr>
        <w:ind w:firstLine="420"/>
        <w:rPr>
          <w:rFonts w:asciiTheme="minorEastAsia" w:hAnsiTheme="minorEastAsia" w:cstheme="minorEastAsia"/>
          <w:sz w:val="24"/>
        </w:rPr>
      </w:pPr>
      <w:r>
        <w:rPr>
          <w:rFonts w:hint="eastAsia" w:asciiTheme="minorEastAsia" w:hAnsiTheme="minorEastAsia" w:cstheme="minorEastAsia"/>
          <w:sz w:val="24"/>
        </w:rPr>
        <w:t>在BP神经网络中，单个样本有m个输入，有n个输出，在输入层和输出层之间通常还有若干个隐含层。实际上，1989年</w:t>
      </w:r>
      <w:r>
        <w:rPr>
          <w:rFonts w:hint="eastAsia" w:asciiTheme="minorEastAsia" w:hAnsiTheme="minorEastAsia" w:cstheme="minorEastAsia"/>
          <w:position w:val="-6"/>
          <w:sz w:val="24"/>
        </w:rPr>
        <w:object>
          <v:shape id="_x0000_i1099" o:spt="75" type="#_x0000_t75" style="height:13.75pt;width:112.7pt;" o:ole="t" filled="f" o:preferrelative="t" stroked="f" coordsize="21600,21600">
            <v:path/>
            <v:fill on="f" focussize="0,0"/>
            <v:stroke on="f" joinstyle="miter"/>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asciiTheme="minorEastAsia" w:hAnsiTheme="minorEastAsia" w:cstheme="minorEastAsia"/>
          <w:sz w:val="24"/>
        </w:rPr>
        <w:t>证明了对于任何闭区间的一个连续函数都可以用一个隐含层的BP网络来逼近，即万能逼近定理。所以一个三层的BP网络就可以完成任意的m维到n维的映射。即这三层分别是输入层（I），隐含层（H），输出层（O）。如图所示：</w:t>
      </w:r>
    </w:p>
    <w:p>
      <w:pPr>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7"/>
                    <a:stretch>
                      <a:fillRect/>
                    </a:stretch>
                  </pic:blipFill>
                  <pic:spPr>
                    <a:xfrm>
                      <a:off x="0" y="0"/>
                      <a:ext cx="5270500" cy="2190115"/>
                    </a:xfrm>
                    <a:prstGeom prst="rect">
                      <a:avLst/>
                    </a:prstGeom>
                    <a:noFill/>
                    <a:ln w="9525">
                      <a:noFill/>
                    </a:ln>
                  </pic:spPr>
                </pic:pic>
              </a:graphicData>
            </a:graphic>
          </wp:inline>
        </w:drawing>
      </w:r>
    </w:p>
    <w:p>
      <w:pPr>
        <w:numPr>
          <w:ilvl w:val="0"/>
          <w:numId w:val="3"/>
        </w:numPr>
        <w:ind w:firstLine="420"/>
        <w:rPr>
          <w:rFonts w:asciiTheme="minorEastAsia" w:hAnsiTheme="minorEastAsia" w:cstheme="minorEastAsia"/>
          <w:color w:val="000000"/>
          <w:sz w:val="24"/>
          <w:shd w:val="clear" w:color="auto" w:fill="FFFFFF"/>
        </w:rPr>
      </w:pPr>
      <w:r>
        <w:rPr>
          <w:rFonts w:hint="eastAsia" w:asciiTheme="minorEastAsia" w:hAnsiTheme="minorEastAsia" w:cstheme="minorEastAsia"/>
          <w:sz w:val="24"/>
        </w:rPr>
        <w:t>工作信号正向传递子过程</w:t>
      </w:r>
    </w:p>
    <w:p>
      <w:pPr>
        <w:pStyle w:val="2"/>
        <w:widowControl/>
        <w:shd w:val="clear" w:color="auto" w:fill="FFFFFF"/>
        <w:wordWrap w:val="0"/>
        <w:spacing w:beforeAutospacing="0" w:after="192" w:afterAutospacing="0" w:line="312" w:lineRule="atLeast"/>
        <w:ind w:firstLine="420"/>
        <w:jc w:val="both"/>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现在设节点</w:t>
      </w:r>
      <w:r>
        <w:rPr>
          <w:rFonts w:hint="eastAsia" w:asciiTheme="minorEastAsia" w:hAnsiTheme="minorEastAsia" w:cstheme="minorEastAsia"/>
          <w:color w:val="000000"/>
          <w:position w:val="-6"/>
          <w:shd w:val="clear" w:color="auto" w:fill="FFFFFF"/>
        </w:rPr>
        <w:object>
          <v:shape id="_x0000_i1100" o:spt="75" type="#_x0000_t75" style="height:13.15pt;width:6.9pt;" o:ole="t" filled="f" o:preferrelative="t" stroked="f" coordsize="21600,21600">
            <v:path/>
            <v:fill on="f" focussize="0,0"/>
            <v:stroke on="f" joinstyle="miter"/>
            <v:imagedata r:id="rId159" o:title=""/>
            <o:lock v:ext="edit" aspectratio="t"/>
            <w10:wrap type="none"/>
            <w10:anchorlock/>
          </v:shape>
          <o:OLEObject Type="Embed" ProgID="Equation.KSEE3" ShapeID="_x0000_i1100" DrawAspect="Content" ObjectID="_1468075800" r:id="rId158">
            <o:LockedField>false</o:LockedField>
          </o:OLEObject>
        </w:object>
      </w:r>
      <w:r>
        <w:rPr>
          <w:rFonts w:hint="eastAsia" w:asciiTheme="minorEastAsia" w:hAnsiTheme="minorEastAsia" w:cstheme="minorEastAsia"/>
          <w:color w:val="000000"/>
          <w:shd w:val="clear" w:color="auto" w:fill="FFFFFF"/>
        </w:rPr>
        <w:t>和节点</w:t>
      </w:r>
      <w:r>
        <w:rPr>
          <w:rFonts w:hint="eastAsia" w:asciiTheme="minorEastAsia" w:hAnsiTheme="minorEastAsia" w:cstheme="minorEastAsia"/>
          <w:color w:val="000000"/>
          <w:position w:val="-10"/>
          <w:shd w:val="clear" w:color="auto" w:fill="FFFFFF"/>
        </w:rPr>
        <w:object>
          <v:shape id="_x0000_i1101" o:spt="75" type="#_x0000_t75" style="height:15.05pt;width:10pt;" o:ole="t" filled="f" o:preferrelative="t" stroked="f" coordsize="21600,21600">
            <v:path/>
            <v:fill on="f" focussize="0,0"/>
            <v:stroke on="f" joinstyle="miter"/>
            <v:imagedata r:id="rId161" o:title=""/>
            <o:lock v:ext="edit" aspectratio="t"/>
            <w10:wrap type="none"/>
            <w10:anchorlock/>
          </v:shape>
          <o:OLEObject Type="Embed" ProgID="Equation.KSEE3" ShapeID="_x0000_i1101" DrawAspect="Content" ObjectID="_1468075801" r:id="rId160">
            <o:LockedField>false</o:LockedField>
          </o:OLEObject>
        </w:object>
      </w:r>
      <w:r>
        <w:rPr>
          <w:rFonts w:hint="eastAsia" w:asciiTheme="minorEastAsia" w:hAnsiTheme="minorEastAsia" w:cstheme="minorEastAsia"/>
          <w:color w:val="000000"/>
          <w:shd w:val="clear" w:color="auto" w:fill="FFFFFF"/>
        </w:rPr>
        <w:t>之间的权值为</w:t>
      </w:r>
      <w:r>
        <w:rPr>
          <w:rFonts w:hint="eastAsia" w:asciiTheme="minorEastAsia" w:hAnsiTheme="minorEastAsia" w:cstheme="minorEastAsia"/>
          <w:color w:val="000000"/>
          <w:position w:val="-14"/>
          <w:shd w:val="clear" w:color="auto" w:fill="FFFFFF"/>
        </w:rPr>
        <w:object>
          <v:shape id="_x0000_i1102" o:spt="75" type="#_x0000_t75" style="height:18.8pt;width:16.3pt;" o:ole="t" filled="f" o:preferrelative="t" stroked="f" coordsize="21600,21600">
            <v:path/>
            <v:fill on="f" focussize="0,0"/>
            <v:stroke on="f" joinstyle="miter"/>
            <v:imagedata r:id="rId163" o:title=""/>
            <o:lock v:ext="edit" aspectratio="t"/>
            <w10:wrap type="none"/>
            <w10:anchorlock/>
          </v:shape>
          <o:OLEObject Type="Embed" ProgID="Equation.KSEE3" ShapeID="_x0000_i1102" DrawAspect="Content" ObjectID="_1468075802" r:id="rId162">
            <o:LockedField>false</o:LockedField>
          </o:OLEObject>
        </w:object>
      </w:r>
      <w:r>
        <w:rPr>
          <w:rFonts w:hint="eastAsia" w:asciiTheme="minorEastAsia" w:hAnsiTheme="minorEastAsia" w:cstheme="minorEastAsia"/>
          <w:color w:val="000000"/>
          <w:shd w:val="clear" w:color="auto" w:fill="FFFFFF"/>
        </w:rPr>
        <w:t>，节点</w:t>
      </w:r>
      <w:r>
        <w:rPr>
          <w:rFonts w:hint="eastAsia" w:asciiTheme="minorEastAsia" w:hAnsiTheme="minorEastAsia" w:cstheme="minorEastAsia"/>
          <w:color w:val="000000"/>
          <w:position w:val="-14"/>
          <w:shd w:val="clear" w:color="auto" w:fill="FFFFFF"/>
        </w:rPr>
        <w:object>
          <v:shape id="_x0000_i1103" o:spt="75" type="#_x0000_t75" style="height:18.8pt;width:13.15pt;" o:ole="t" filled="f" o:preferrelative="t" stroked="f" coordsize="21600,21600">
            <v:path/>
            <v:fill on="f" focussize="0,0"/>
            <v:stroke on="f" joinstyle="miter"/>
            <v:imagedata r:id="rId165" o:title=""/>
            <o:lock v:ext="edit" aspectratio="t"/>
            <w10:wrap type="none"/>
            <w10:anchorlock/>
          </v:shape>
          <o:OLEObject Type="Embed" ProgID="Equation.KSEE3" ShapeID="_x0000_i1103" DrawAspect="Content" ObjectID="_1468075803" r:id="rId164">
            <o:LockedField>false</o:LockedField>
          </o:OLEObject>
        </w:object>
      </w:r>
      <w:r>
        <w:rPr>
          <w:rFonts w:hint="eastAsia" w:asciiTheme="minorEastAsia" w:hAnsiTheme="minorEastAsia" w:cstheme="minorEastAsia"/>
          <w:color w:val="000000"/>
          <w:shd w:val="clear" w:color="auto" w:fill="FFFFFF"/>
        </w:rPr>
        <w:t>的阀值为</w:t>
      </w:r>
      <w:r>
        <w:rPr>
          <w:rFonts w:hint="eastAsia" w:asciiTheme="minorEastAsia" w:hAnsiTheme="minorEastAsia" w:cstheme="minorEastAsia"/>
          <w:color w:val="000000"/>
          <w:position w:val="-14"/>
          <w:shd w:val="clear" w:color="auto" w:fill="FFFFFF"/>
        </w:rPr>
        <w:object>
          <v:shape id="_x0000_i1104" o:spt="75" type="#_x0000_t75" style="height:18.8pt;width:13.15pt;" o:ole="t" filled="f" o:preferrelative="t" stroked="f" coordsize="21600,21600">
            <v:path/>
            <v:fill on="f" focussize="0,0"/>
            <v:stroke on="f" joinstyle="miter"/>
            <v:imagedata r:id="rId167" o:title=""/>
            <o:lock v:ext="edit" aspectratio="t"/>
            <w10:wrap type="none"/>
            <w10:anchorlock/>
          </v:shape>
          <o:OLEObject Type="Embed" ProgID="Equation.KSEE3" ShapeID="_x0000_i1104" DrawAspect="Content" ObjectID="_1468075804" r:id="rId166">
            <o:LockedField>false</o:LockedField>
          </o:OLEObject>
        </w:object>
      </w:r>
      <w:r>
        <w:rPr>
          <w:rFonts w:hint="eastAsia" w:asciiTheme="minorEastAsia" w:hAnsiTheme="minorEastAsia" w:cstheme="minorEastAsia"/>
          <w:color w:val="000000"/>
          <w:shd w:val="clear" w:color="auto" w:fill="FFFFFF"/>
        </w:rPr>
        <w:t>，每个节点的输出值为</w:t>
      </w:r>
      <w:r>
        <w:rPr>
          <w:rFonts w:hint="eastAsia" w:asciiTheme="minorEastAsia" w:hAnsiTheme="minorEastAsia" w:cstheme="minorEastAsia"/>
          <w:color w:val="000000"/>
          <w:position w:val="-14"/>
          <w:shd w:val="clear" w:color="auto" w:fill="FFFFFF"/>
        </w:rPr>
        <w:object>
          <v:shape id="_x0000_i1105" o:spt="75" type="#_x0000_t75" style="height:18.8pt;width:13.75pt;" o:ole="t" filled="f" o:preferrelative="t" stroked="f" coordsize="21600,21600">
            <v:path/>
            <v:fill on="f" focussize="0,0"/>
            <v:stroke on="f" joinstyle="miter"/>
            <v:imagedata r:id="rId169" o:title=""/>
            <o:lock v:ext="edit" aspectratio="t"/>
            <w10:wrap type="none"/>
            <w10:anchorlock/>
          </v:shape>
          <o:OLEObject Type="Embed" ProgID="Equation.KSEE3" ShapeID="_x0000_i1105" DrawAspect="Content" ObjectID="_1468075805" r:id="rId168">
            <o:LockedField>false</o:LockedField>
          </o:OLEObject>
        </w:object>
      </w:r>
      <w:r>
        <w:rPr>
          <w:rFonts w:hint="eastAsia" w:asciiTheme="minorEastAsia" w:hAnsiTheme="minorEastAsia" w:cstheme="minorEastAsia"/>
          <w:color w:val="000000"/>
          <w:shd w:val="clear" w:color="auto" w:fill="FFFFFF"/>
        </w:rPr>
        <w:t>，而每个节点的输出值是根据上层所有节点的输出值、当前节点与上一层所有节点的权值和当前节点的阀值还有激活函数来实现的。具体计算方法如下</w: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28"/>
          <w:shd w:val="clear" w:color="auto" w:fill="FFFFFF"/>
        </w:rPr>
        <w:object>
          <v:shape id="_x0000_i1106" o:spt="75" type="#_x0000_t75" style="height:33.8pt;width:83.9pt;" o:ole="t" filled="f" o:preferrelative="t" stroked="f" coordsize="21600,21600">
            <v:path/>
            <v:fill on="f" focussize="0,0"/>
            <v:stroke on="f" joinstyle="miter"/>
            <v:imagedata r:id="rId171" o:title=""/>
            <o:lock v:ext="edit" aspectratio="t"/>
            <w10:wrap type="none"/>
            <w10:anchorlock/>
          </v:shape>
          <o:OLEObject Type="Embed" ProgID="Equation.KSEE3" ShapeID="_x0000_i1106" DrawAspect="Content" ObjectID="_1468075806" r:id="rId170">
            <o:LockedField>false</o:LockedField>
          </o:OLEObject>
        </w:objec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14"/>
          <w:shd w:val="clear" w:color="auto" w:fill="FFFFFF"/>
        </w:rPr>
        <w:object>
          <v:shape id="_x0000_i1107" o:spt="75" type="#_x0000_t75" style="height:18.8pt;width:53.2pt;" o:ole="t" filled="f" o:preferrelative="t" stroked="f" coordsize="21600,21600">
            <v:path/>
            <v:fill on="f" focussize="0,0"/>
            <v:stroke on="f" joinstyle="miter"/>
            <v:imagedata r:id="rId173" o:title=""/>
            <o:lock v:ext="edit" aspectratio="t"/>
            <w10:wrap type="none"/>
            <w10:anchorlock/>
          </v:shape>
          <o:OLEObject Type="Embed" ProgID="Equation.KSEE3" ShapeID="_x0000_i1107" DrawAspect="Content" ObjectID="_1468075807" r:id="rId172">
            <o:LockedField>false</o:LockedField>
          </o:OLEObject>
        </w:objec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其中</w:t>
      </w:r>
      <w:r>
        <w:rPr>
          <w:rFonts w:hint="eastAsia" w:asciiTheme="minorEastAsia" w:hAnsiTheme="minorEastAsia" w:cstheme="minorEastAsia"/>
          <w:color w:val="000000"/>
          <w:position w:val="-10"/>
          <w:shd w:val="clear" w:color="auto" w:fill="FFFFFF"/>
        </w:rPr>
        <w:object>
          <v:shape id="_x0000_i1108" o:spt="75" type="#_x0000_t75" style="height:16.3pt;width:11.9pt;" o:ole="t" filled="f" o:preferrelative="t" stroked="f" coordsize="21600,21600">
            <v:path/>
            <v:fill on="f" focussize="0,0"/>
            <v:stroke on="f" joinstyle="miter"/>
            <v:imagedata r:id="rId175" o:title=""/>
            <o:lock v:ext="edit" aspectratio="t"/>
            <w10:wrap type="none"/>
            <w10:anchorlock/>
          </v:shape>
          <o:OLEObject Type="Embed" ProgID="Equation.KSEE3" ShapeID="_x0000_i1108" DrawAspect="Content" ObjectID="_1468075808" r:id="rId174">
            <o:LockedField>false</o:LockedField>
          </o:OLEObject>
        </w:object>
      </w:r>
      <w:r>
        <w:rPr>
          <w:rFonts w:hint="eastAsia" w:asciiTheme="minorEastAsia" w:hAnsiTheme="minorEastAsia" w:cstheme="minorEastAsia"/>
          <w:color w:val="000000"/>
          <w:shd w:val="clear" w:color="auto" w:fill="FFFFFF"/>
        </w:rPr>
        <w:t>为激活函数，一般选取</w:t>
      </w:r>
      <w:r>
        <w:rPr>
          <w:rFonts w:hint="eastAsia" w:asciiTheme="minorEastAsia" w:hAnsiTheme="minorEastAsia" w:cstheme="minorEastAsia"/>
          <w:color w:val="000000"/>
          <w:position w:val="-6"/>
          <w:shd w:val="clear" w:color="auto" w:fill="FFFFFF"/>
        </w:rPr>
        <w:object>
          <v:shape id="_x0000_i1109" o:spt="75" type="#_x0000_t75" style="height:11.25pt;width:8.75pt;" o:ole="t" filled="f" o:preferrelative="t" stroked="f" coordsize="21600,21600">
            <v:path/>
            <v:fill on="f" focussize="0,0"/>
            <v:stroke on="f" joinstyle="miter"/>
            <v:imagedata r:id="rId177" o:title=""/>
            <o:lock v:ext="edit" aspectratio="t"/>
            <w10:wrap type="none"/>
            <w10:anchorlock/>
          </v:shape>
          <o:OLEObject Type="Embed" ProgID="Equation.KSEE3" ShapeID="_x0000_i1109" DrawAspect="Content" ObjectID="_1468075809" r:id="rId176">
            <o:LockedField>false</o:LockedField>
          </o:OLEObject>
        </w:object>
      </w:r>
      <w:r>
        <w:rPr>
          <w:rFonts w:hint="eastAsia" w:asciiTheme="minorEastAsia" w:hAnsiTheme="minorEastAsia" w:cstheme="minorEastAsia"/>
          <w:color w:val="000000"/>
          <w:shd w:val="clear" w:color="auto" w:fill="FFFFFF"/>
        </w:rPr>
        <w:t>型函数或者线性函数。</w: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正向传递的过程比较简单，按照上述公式计算即可。在BP神经网络中，输入层节点没有阈值。</w:t>
      </w:r>
    </w:p>
    <w:p>
      <w:pPr>
        <w:numPr>
          <w:ilvl w:val="0"/>
          <w:numId w:val="3"/>
        </w:numPr>
        <w:ind w:firstLine="420"/>
        <w:jc w:val="left"/>
        <w:rPr>
          <w:rFonts w:asciiTheme="minorEastAsia" w:hAnsiTheme="minorEastAsia" w:cstheme="minorEastAsia"/>
          <w:sz w:val="24"/>
        </w:rPr>
      </w:pPr>
      <w:r>
        <w:rPr>
          <w:rFonts w:hint="eastAsia" w:asciiTheme="minorEastAsia" w:hAnsiTheme="minorEastAsia" w:cstheme="minorEastAsia"/>
          <w:sz w:val="24"/>
        </w:rPr>
        <w:t>反向传递子过程</w:t>
      </w:r>
    </w:p>
    <w:p>
      <w:pPr>
        <w:ind w:left="420"/>
        <w:jc w:val="left"/>
        <w:rPr>
          <w:rFonts w:asciiTheme="minorEastAsia" w:hAnsiTheme="minorEastAsia" w:cstheme="minorEastAsia"/>
          <w:sz w:val="24"/>
        </w:rPr>
      </w:pPr>
      <w:r>
        <w:rPr>
          <w:rFonts w:hint="eastAsia" w:asciiTheme="minorEastAsia" w:hAnsiTheme="minorEastAsia" w:cstheme="minorEastAsia"/>
          <w:sz w:val="24"/>
        </w:rPr>
        <w:t>在BP神经网络中，误差信号反向传递子过程比较复杂，它是基于Widrow-Hoff</w:t>
      </w:r>
    </w:p>
    <w:p>
      <w:pPr>
        <w:jc w:val="left"/>
        <w:rPr>
          <w:rFonts w:asciiTheme="minorEastAsia" w:hAnsiTheme="minorEastAsia" w:cstheme="minorEastAsia"/>
          <w:sz w:val="24"/>
        </w:rPr>
      </w:pPr>
      <w:r>
        <w:rPr>
          <w:rFonts w:hint="eastAsia" w:asciiTheme="minorEastAsia" w:hAnsiTheme="minorEastAsia" w:cstheme="minorEastAsia"/>
          <w:sz w:val="24"/>
        </w:rPr>
        <w:t>学习规则的。假设输出层的所有结果为</w:t>
      </w:r>
      <w:r>
        <w:rPr>
          <w:rFonts w:hint="eastAsia" w:asciiTheme="minorEastAsia" w:hAnsiTheme="minorEastAsia" w:cstheme="minorEastAsia"/>
          <w:position w:val="-14"/>
          <w:sz w:val="24"/>
        </w:rPr>
        <w:object>
          <v:shape id="_x0000_i1110" o:spt="75" type="#_x0000_t75" style="height:18.8pt;width:13.75pt;" o:ole="t" filled="f" o:preferrelative="t" stroked="f" coordsize="21600,21600">
            <v:path/>
            <v:fill on="f" focussize="0,0"/>
            <v:stroke on="f" joinstyle="miter"/>
            <v:imagedata r:id="rId179" o:title=""/>
            <o:lock v:ext="edit" aspectratio="t"/>
            <w10:wrap type="none"/>
            <w10:anchorlock/>
          </v:shape>
          <o:OLEObject Type="Embed" ProgID="Equation.KSEE3" ShapeID="_x0000_i1110" DrawAspect="Content" ObjectID="_1468075810" r:id="rId178">
            <o:LockedField>false</o:LockedField>
          </o:OLEObject>
        </w:object>
      </w:r>
      <w:r>
        <w:rPr>
          <w:rFonts w:hint="eastAsia" w:asciiTheme="minorEastAsia" w:hAnsiTheme="minorEastAsia" w:cstheme="minorEastAsia"/>
          <w:sz w:val="24"/>
        </w:rPr>
        <w:t>，误差函数如下</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11" o:spt="75" type="#_x0000_t75" style="height:35.05pt;width:118.95pt;" o:ole="t" filled="f" o:preferrelative="t" stroked="f" coordsize="21600,21600">
            <v:path/>
            <v:fill on="f" focussize="0,0"/>
            <v:stroke on="f" joinstyle="miter"/>
            <v:imagedata r:id="rId181" o:title=""/>
            <o:lock v:ext="edit" aspectratio="t"/>
            <w10:wrap type="none"/>
            <w10:anchorlock/>
          </v:shape>
          <o:OLEObject Type="Embed" ProgID="Equation.KSEE3" ShapeID="_x0000_i1111" DrawAspect="Content" ObjectID="_1468075811" r:id="rId180">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w:t>
      </w:r>
      <w:r>
        <w:rPr>
          <w:rFonts w:hint="eastAsia" w:asciiTheme="minorEastAsia" w:hAnsiTheme="minorEastAsia" w:cstheme="minorEastAsia"/>
          <w:position w:val="-10"/>
          <w:sz w:val="24"/>
        </w:rPr>
        <w:object>
          <v:shape id="_x0000_i1112" o:spt="75" type="#_x0000_t75" style="height:15.05pt;width:10pt;" o:ole="t" filled="f" o:preferrelative="t" stroked="f" coordsize="21600,21600">
            <v:path/>
            <v:fill on="f" focussize="0,0"/>
            <v:stroke on="f" joinstyle="miter"/>
            <v:imagedata r:id="rId183" o:title=""/>
            <o:lock v:ext="edit" aspectratio="t"/>
            <w10:wrap type="none"/>
            <w10:anchorlock/>
          </v:shape>
          <o:OLEObject Type="Embed" ProgID="Equation.KSEE3" ShapeID="_x0000_i1112" DrawAspect="Content" ObjectID="_1468075812" r:id="rId182">
            <o:LockedField>false</o:LockedField>
          </o:OLEObject>
        </w:object>
      </w:r>
      <w:r>
        <w:rPr>
          <w:rFonts w:hint="eastAsia" w:asciiTheme="minorEastAsia" w:hAnsiTheme="minorEastAsia" w:cstheme="minorEastAsia"/>
          <w:sz w:val="24"/>
        </w:rPr>
        <w:t>个输出节点有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3" o:spt="75" type="#_x0000_t75" style="height:33.2pt;width:108.3pt;" o:ole="t" filled="f" o:preferrelative="t" stroked="f" coordsize="21600,21600">
            <v:path/>
            <v:fill on="f" focussize="0,0"/>
            <v:stroke on="f" joinstyle="miter"/>
            <v:imagedata r:id="rId185" o:title=""/>
            <o:lock v:ext="edit" aspectratio="t"/>
            <w10:wrap type="none"/>
            <w10:anchorlock/>
          </v:shape>
          <o:OLEObject Type="Embed" ProgID="Equation.KSEE3" ShapeID="_x0000_i1113" DrawAspect="Content" ObjectID="_1468075813" r:id="rId18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假设选择激活函数为</w:t>
      </w:r>
    </w:p>
    <w:p>
      <w:pPr>
        <w:jc w:val="center"/>
        <w:rPr>
          <w:rFonts w:asciiTheme="minorEastAsia" w:hAnsiTheme="minorEastAsia" w:cstheme="minorEastAsia"/>
          <w:sz w:val="24"/>
        </w:rPr>
      </w:pPr>
      <w:r>
        <w:rPr>
          <w:rFonts w:hint="eastAsia" w:asciiTheme="minorEastAsia" w:hAnsiTheme="minorEastAsia" w:cstheme="minorEastAsia"/>
          <w:position w:val="-40"/>
          <w:sz w:val="24"/>
        </w:rPr>
        <w:object>
          <v:shape id="_x0000_i1114" o:spt="75" type="#_x0000_t75" style="height:38.8pt;width:70.75pt;" o:ole="t" filled="f" o:preferrelative="t" stroked="f" coordsize="21600,21600">
            <v:path/>
            <v:fill on="f" focussize="0,0"/>
            <v:stroke on="f" joinstyle="miter"/>
            <v:imagedata r:id="rId187" o:title=""/>
            <o:lock v:ext="edit" aspectratio="t"/>
            <w10:wrap type="none"/>
            <w10:anchorlock/>
          </v:shape>
          <o:OLEObject Type="Embed" ProgID="Equation.KSEE3" ShapeID="_x0000_i1114" DrawAspect="Content" ObjectID="_1468075814" r:id="rId18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对激活函数求导，得到</w:t>
      </w:r>
    </w:p>
    <w:p>
      <w:pPr>
        <w:jc w:val="center"/>
        <w:rPr>
          <w:rFonts w:asciiTheme="minorEastAsia" w:hAnsiTheme="minorEastAsia" w:cstheme="minorEastAsia"/>
          <w:sz w:val="24"/>
        </w:rPr>
      </w:pPr>
      <w:r>
        <w:rPr>
          <w:rFonts w:hint="eastAsia" w:asciiTheme="minorEastAsia" w:hAnsiTheme="minorEastAsia" w:cstheme="minorEastAsia"/>
          <w:position w:val="-74"/>
          <w:sz w:val="24"/>
        </w:rPr>
        <w:object>
          <v:shape id="_x0000_i1115" o:spt="75" type="#_x0000_t75" style="height:65.75pt;width:180.95pt;" o:ole="t" filled="f" o:preferrelative="t" stroked="f" coordsize="21600,21600">
            <v:path/>
            <v:fill on="f" focussize="0,0"/>
            <v:stroke on="f" joinstyle="miter"/>
            <v:imagedata r:id="rId189" o:title=""/>
            <o:lock v:ext="edit" aspectratio="t"/>
            <w10:wrap type="none"/>
            <w10:anchorlock/>
          </v:shape>
          <o:OLEObject Type="Embed" ProgID="Equation.KSEE3" ShapeID="_x0000_i1115" DrawAspect="Content" ObjectID="_1468075815" r:id="rId188">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那么接下来针对</w:t>
      </w:r>
      <w:r>
        <w:rPr>
          <w:rFonts w:hint="eastAsia" w:asciiTheme="minorEastAsia" w:hAnsiTheme="minorEastAsia" w:cstheme="minorEastAsia"/>
          <w:position w:val="-14"/>
          <w:sz w:val="24"/>
        </w:rPr>
        <w:object>
          <v:shape id="_x0000_i1116" o:spt="75" type="#_x0000_t75" style="height:18.8pt;width:16.3pt;" o:ole="t" filled="f" o:preferrelative="t" stroked="f" coordsize="21600,21600">
            <v:path/>
            <v:fill on="f" focussize="0,0"/>
            <v:stroke on="f" joinstyle="miter"/>
            <v:imagedata r:id="rId191" o:title=""/>
            <o:lock v:ext="edit" aspectratio="t"/>
            <w10:wrap type="none"/>
            <w10:anchorlock/>
          </v:shape>
          <o:OLEObject Type="Embed" ProgID="Equation.KSEE3" ShapeID="_x0000_i1116" DrawAspect="Content" ObjectID="_1468075816" r:id="rId190">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7" o:spt="75" type="#_x0000_t75" style="height:35.05pt;width:232.9pt;" o:ole="t" filled="f" o:preferrelative="t" stroked="f" coordsize="21600,21600">
            <v:path/>
            <v:fill on="f" focussize="0,0"/>
            <v:stroke on="f" joinstyle="miter"/>
            <v:imagedata r:id="rId193" o:title=""/>
            <o:lock v:ext="edit" aspectratio="t"/>
            <w10:wrap type="none"/>
            <w10:anchorlock/>
          </v:shape>
          <o:OLEObject Type="Embed" ProgID="Equation.KSEE3" ShapeID="_x0000_i1117" DrawAspect="Content" ObjectID="_1468075817" r:id="rId192">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同样，对于</w:t>
      </w:r>
      <w:r>
        <w:rPr>
          <w:rFonts w:hint="eastAsia" w:asciiTheme="minorEastAsia" w:hAnsiTheme="minorEastAsia" w:cstheme="minorEastAsia"/>
          <w:position w:val="-14"/>
          <w:sz w:val="24"/>
        </w:rPr>
        <w:object>
          <v:shape id="_x0000_i1118" o:spt="75" type="#_x0000_t75" style="height:18.8pt;width:13.15pt;" o:ole="t" filled="f" o:preferrelative="t" stroked="f" coordsize="21600,21600">
            <v:path/>
            <v:fill on="f" focussize="0,0"/>
            <v:stroke on="f" joinstyle="miter"/>
            <v:imagedata r:id="rId195" o:title=""/>
            <o:lock v:ext="edit" aspectratio="t"/>
            <w10:wrap type="none"/>
            <w10:anchorlock/>
          </v:shape>
          <o:OLEObject Type="Embed" ProgID="Equation.KSEE3" ShapeID="_x0000_i1118" DrawAspect="Content" ObjectID="_1468075818" r:id="rId194">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19" o:spt="75" type="#_x0000_t75" style="height:35.05pt;width:67pt;" o:ole="t" filled="f" o:preferrelative="t" stroked="f" coordsize="21600,21600">
            <v:path/>
            <v:fill on="f" focussize="0,0"/>
            <v:stroke on="f" joinstyle="miter"/>
            <v:imagedata r:id="rId197" o:title=""/>
            <o:lock v:ext="edit" aspectratio="t"/>
            <w10:wrap type="none"/>
            <w10:anchorlock/>
          </v:shape>
          <o:OLEObject Type="Embed" ProgID="Equation.KSEE3" ShapeID="_x0000_i1119" DrawAspect="Content" ObjectID="_1468075819" r:id="rId196">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这就是著名的</w:t>
      </w:r>
      <w:r>
        <w:rPr>
          <w:rFonts w:hint="eastAsia" w:asciiTheme="minorEastAsia" w:hAnsiTheme="minorEastAsia" w:cstheme="minorEastAsia"/>
          <w:sz w:val="24"/>
        </w:rPr>
        <w:drawing>
          <wp:inline distT="0" distB="0" distL="114300" distR="114300">
            <wp:extent cx="142875" cy="180975"/>
            <wp:effectExtent l="0" t="0" r="9525" b="1905"/>
            <wp:docPr id="1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IMG_256"/>
                    <pic:cNvPicPr>
                      <a:picLocks noChangeAspect="1"/>
                    </pic:cNvPicPr>
                  </pic:nvPicPr>
                  <pic:blipFill>
                    <a:blip r:embed="rId198"/>
                    <a:stretch>
                      <a:fillRect/>
                    </a:stretch>
                  </pic:blipFill>
                  <pic:spPr>
                    <a:xfrm>
                      <a:off x="0" y="0"/>
                      <a:ext cx="142875" cy="180975"/>
                    </a:xfrm>
                    <a:prstGeom prst="rect">
                      <a:avLst/>
                    </a:prstGeom>
                    <a:noFill/>
                    <a:ln w="9525">
                      <a:noFill/>
                    </a:ln>
                  </pic:spPr>
                </pic:pic>
              </a:graphicData>
            </a:graphic>
          </wp:inline>
        </w:drawing>
      </w:r>
      <w:r>
        <w:rPr>
          <w:rFonts w:hint="eastAsia" w:asciiTheme="minorEastAsia" w:hAnsiTheme="minorEastAsia" w:cstheme="minorEastAsia"/>
          <w:sz w:val="24"/>
        </w:rPr>
        <w:t>学习规则，通过改变神经元之间的连接权值来减少系统实际输出和期望输出的误差，这个规则又叫做Widrow-Hoff学习规则或者纠错学习规则。</w:t>
      </w:r>
    </w:p>
    <w:p>
      <w:pPr>
        <w:ind w:firstLine="420"/>
        <w:rPr>
          <w:rFonts w:asciiTheme="minorEastAsia" w:hAnsiTheme="minorEastAsia" w:cstheme="minorEastAsia"/>
          <w:sz w:val="24"/>
        </w:rPr>
      </w:pPr>
      <w:r>
        <w:rPr>
          <w:rFonts w:hint="eastAsia" w:asciiTheme="minorEastAsia" w:hAnsiTheme="minorEastAsia" w:cstheme="minorEastAsia"/>
          <w:sz w:val="24"/>
        </w:rPr>
        <w:t>上面是对隐含层和输出层之间的权值和输出层的阀值计算调整量，而针对输入层和隐含层和隐含层的阀值调整量的计算更为复杂。假设</w:t>
      </w:r>
      <w:r>
        <w:rPr>
          <w:rFonts w:hint="eastAsia" w:asciiTheme="minorEastAsia" w:hAnsiTheme="minorEastAsia" w:cstheme="minorEastAsia"/>
          <w:position w:val="-12"/>
          <w:sz w:val="24"/>
        </w:rPr>
        <w:object>
          <v:shape id="_x0000_i1120" o:spt="75" type="#_x0000_t75" style="height:18.15pt;width:16.9pt;" o:ole="t" filled="f" o:preferrelative="t" stroked="f" coordsize="21600,21600">
            <v:path/>
            <v:fill on="f" focussize="0,0"/>
            <v:stroke on="f" joinstyle="miter"/>
            <v:imagedata r:id="rId200" o:title=""/>
            <o:lock v:ext="edit" aspectratio="t"/>
            <w10:wrap type="none"/>
            <w10:anchorlock/>
          </v:shape>
          <o:OLEObject Type="Embed" ProgID="Equation.KSEE3" ShapeID="_x0000_i1120" DrawAspect="Content" ObjectID="_1468075820" r:id="rId199">
            <o:LockedField>false</o:LockedField>
          </o:OLEObject>
        </w:object>
      </w:r>
      <w:r>
        <w:rPr>
          <w:rFonts w:hint="eastAsia" w:asciiTheme="minorEastAsia" w:hAnsiTheme="minorEastAsia" w:cstheme="minorEastAsia"/>
          <w:sz w:val="24"/>
        </w:rPr>
        <w:t>是输入层第k个节点和隐含层第i个节点之间的权值，那么有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1" o:spt="75" type="#_x0000_t75" style="height:35.05pt;width:242.9pt;" o:ole="t" filled="f" o:preferrelative="t" stroked="f" coordsize="21600,21600">
            <v:path/>
            <v:fill on="f" focussize="0,0"/>
            <v:stroke on="f" joinstyle="miter"/>
            <v:imagedata r:id="rId202" o:title=""/>
            <o:lock v:ext="edit" aspectratio="t"/>
            <w10:wrap type="none"/>
            <w10:anchorlock/>
          </v:shape>
          <o:OLEObject Type="Embed" ProgID="Equation.KSEE3" ShapeID="_x0000_i1121" DrawAspect="Content" ObjectID="_1468075821" r:id="rId201">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2" o:spt="75" type="#_x0000_t75" style="height:35.05pt;width:157.15pt;" o:ole="t" filled="f" o:preferrelative="t" stroked="f" coordsize="21600,21600">
            <v:path/>
            <v:fill on="f" focussize="0,0"/>
            <v:stroke on="f" joinstyle="miter"/>
            <v:imagedata r:id="rId204" o:title=""/>
            <o:lock v:ext="edit" aspectratio="t"/>
            <w10:wrap type="none"/>
            <w10:anchorlock/>
          </v:shape>
          <o:OLEObject Type="Embed" ProgID="Equation.KSEE3" ShapeID="_x0000_i1122" DrawAspect="Content" ObjectID="_1468075822" r:id="rId203">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有了上述公式，根据梯度下降法，那么对于隐含层和输出层之间的权值和阀值调整如下</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3" o:spt="75" type="#_x0000_t75" style="height:35.05pt;width:185.95pt;" o:ole="t" filled="f" o:preferrelative="t" stroked="f" coordsize="21600,21600">
            <v:path/>
            <v:fill on="f" focussize="0,0"/>
            <v:stroke on="f" joinstyle="miter"/>
            <v:imagedata r:id="rId206" o:title=""/>
            <o:lock v:ext="edit" aspectratio="t"/>
            <w10:wrap type="none"/>
            <w10:anchorlock/>
          </v:shape>
          <o:OLEObject Type="Embed" ProgID="Equation.KSEE3" ShapeID="_x0000_i1123" DrawAspect="Content" ObjectID="_1468075823" r:id="rId205">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4" o:spt="75" type="#_x0000_t75" style="height:35.05pt;width:165.3pt;" o:ole="t" filled="f" o:preferrelative="t" stroked="f" coordsize="21600,21600">
            <v:path/>
            <v:fill on="f" focussize="0,0"/>
            <v:stroke on="f" joinstyle="miter"/>
            <v:imagedata r:id="rId208" o:title=""/>
            <o:lock v:ext="edit" aspectratio="t"/>
            <w10:wrap type="none"/>
            <w10:anchorlock/>
          </v:shape>
          <o:OLEObject Type="Embed" ProgID="Equation.KSEE3" ShapeID="_x0000_i1124" DrawAspect="Content" ObjectID="_1468075824" r:id="rId20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而对于输入层和隐含层之间的权值和阈值调整同样有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5" o:spt="75" type="#_x0000_t75" style="height:33.8pt;width:192.85pt;" o:ole="t" filled="f" o:preferrelative="t" stroked="f" coordsize="21600,21600">
            <v:path/>
            <v:fill on="f" focussize="0,0"/>
            <v:stroke on="f" joinstyle="miter"/>
            <v:imagedata r:id="rId210" o:title=""/>
            <o:lock v:ext="edit" aspectratio="t"/>
            <w10:wrap type="none"/>
            <w10:anchorlock/>
          </v:shape>
          <o:OLEObject Type="Embed" ProgID="Equation.KSEE3" ShapeID="_x0000_i1125" DrawAspect="Content" ObjectID="_1468075825" r:id="rId209">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6" o:spt="75" type="#_x0000_t75" style="height:33.8pt;width:160.9pt;" o:ole="t" filled="f" o:preferrelative="t" stroked="f" coordsize="21600,21600">
            <v:path/>
            <v:fill on="f" focussize="0,0"/>
            <v:stroke on="f" joinstyle="miter"/>
            <v:imagedata r:id="rId212" o:title=""/>
            <o:lock v:ext="edit" aspectratio="t"/>
            <w10:wrap type="none"/>
            <w10:anchorlock/>
          </v:shape>
          <o:OLEObject Type="Embed" ProgID="Equation.KSEE3" ShapeID="_x0000_i1126" DrawAspect="Content" ObjectID="_1468075826" r:id="rId211">
            <o:LockedField>false</o:LockedField>
          </o:OLEObject>
        </w:object>
      </w:r>
    </w:p>
    <w:p>
      <w:pPr>
        <w:jc w:val="left"/>
        <w:rPr>
          <w:rFonts w:ascii="黑体" w:hAnsi="黑体" w:eastAsia="黑体" w:cs="黑体"/>
          <w:b/>
          <w:bCs/>
          <w:sz w:val="24"/>
        </w:rPr>
      </w:pPr>
      <w:r>
        <w:rPr>
          <w:rFonts w:hint="eastAsia" w:asciiTheme="minorEastAsia" w:hAnsiTheme="minorEastAsia" w:cstheme="minorEastAsia"/>
          <w:sz w:val="24"/>
        </w:rPr>
        <w:t>通过将29个属性作为参数输入输入层，真实信用额度作为结果输入输出层，通过神经网络网络多次学习调节不同节点的权重和阈值，形成完整的神经网络图，最终逼近真实的结果。</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r>
        <w:rPr>
          <w:rFonts w:hint="eastAsia" w:ascii="黑体" w:hAnsi="黑体" w:eastAsia="黑体" w:cs="黑体"/>
          <w:b/>
          <w:bCs/>
          <w:sz w:val="24"/>
        </w:rPr>
        <w:t>5.1.3.1神经网络分析违约可能性结果</w:t>
      </w:r>
    </w:p>
    <w:p>
      <w:pPr>
        <w:ind w:firstLine="420"/>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利用神经网络</w:t>
      </w:r>
      <w:r>
        <w:rPr>
          <w:rFonts w:hint="eastAsia" w:asciiTheme="minorEastAsia" w:hAnsiTheme="minorEastAsia" w:cstheme="minorEastAsia"/>
          <w:b w:val="0"/>
          <w:bCs w:val="0"/>
          <w:sz w:val="24"/>
          <w:lang w:val="en-US" w:eastAsia="zh-CN"/>
        </w:rPr>
        <w:t>，将29个客户属性作为参数输入集，将实际违约结果作为参数作为输出集，根据纠错学习规则，不断调整神经网络节点中的权重值和阈值，使得输入集最终拟合成输出集。即通过比较输出结果与阈值的大小对客户违约的可能性进行分类判断直接做出违约的决策结果。</w:t>
      </w:r>
    </w:p>
    <w:p>
      <w:pPr>
        <w:ind w:firstLine="420" w:firstLineChars="0"/>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用所有数据训练的神经网络，</w:t>
      </w:r>
      <w:r>
        <w:rPr>
          <w:rFonts w:hint="eastAsia" w:asciiTheme="minorEastAsia" w:hAnsiTheme="minorEastAsia" w:cstheme="minorEastAsia"/>
          <w:b w:val="0"/>
          <w:bCs w:val="0"/>
          <w:sz w:val="24"/>
          <w:lang w:val="en-US" w:eastAsia="zh-CN"/>
        </w:rPr>
        <w:t>该网络</w:t>
      </w:r>
      <w:r>
        <w:rPr>
          <w:rFonts w:hint="eastAsia" w:asciiTheme="minorEastAsia" w:hAnsiTheme="minorEastAsia" w:eastAsiaTheme="minorEastAsia" w:cstheme="minorEastAsia"/>
          <w:b w:val="0"/>
          <w:bCs w:val="0"/>
          <w:sz w:val="24"/>
        </w:rPr>
        <w:t>在测试集上的准确率99.9%以上。</w:t>
      </w:r>
    </w:p>
    <w:p>
      <w:pPr>
        <w:ind w:firstLine="420" w:firstLineChars="0"/>
        <w:rPr>
          <w:rFonts w:hint="eastAsia" w:asciiTheme="minorEastAsia" w:hAnsiTheme="minorEastAsia" w:cstheme="minorEastAsia"/>
          <w:b w:val="0"/>
          <w:bCs w:val="0"/>
          <w:sz w:val="24"/>
          <w:lang w:eastAsia="zh-CN"/>
        </w:rPr>
      </w:pPr>
      <w:r>
        <w:rPr>
          <w:rFonts w:hint="eastAsia" w:asciiTheme="minorEastAsia" w:hAnsiTheme="minorEastAsia" w:eastAsiaTheme="minorEastAsia" w:cstheme="minorEastAsia"/>
          <w:b w:val="0"/>
          <w:bCs w:val="0"/>
          <w:sz w:val="24"/>
        </w:rPr>
        <w:t>训练这个神经网络一共使用了284727个数据，其中70%作为训练集，15%作为验证集，15%作为测试集</w:t>
      </w:r>
      <w:r>
        <w:rPr>
          <w:rFonts w:hint="eastAsia" w:asciiTheme="minorEastAsia" w:hAnsiTheme="minorEastAsia" w:cstheme="minorEastAsia"/>
          <w:b w:val="0"/>
          <w:bCs w:val="0"/>
          <w:sz w:val="24"/>
          <w:lang w:eastAsia="zh-CN"/>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03395" cy="3270885"/>
            <wp:effectExtent l="0" t="0" r="9525" b="5715"/>
            <wp:docPr id="25" name="图片 1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6" descr="IMG_256"/>
                    <pic:cNvPicPr>
                      <a:picLocks noChangeAspect="1"/>
                    </pic:cNvPicPr>
                  </pic:nvPicPr>
                  <pic:blipFill>
                    <a:blip r:embed="rId213"/>
                    <a:stretch>
                      <a:fillRect/>
                    </a:stretch>
                  </pic:blipFill>
                  <pic:spPr>
                    <a:xfrm>
                      <a:off x="0" y="0"/>
                      <a:ext cx="4303395" cy="3270885"/>
                    </a:xfrm>
                    <a:prstGeom prst="rect">
                      <a:avLst/>
                    </a:prstGeom>
                    <a:noFill/>
                    <a:ln w="9525">
                      <a:noFill/>
                    </a:ln>
                  </pic:spPr>
                </pic:pic>
              </a:graphicData>
            </a:graphic>
          </wp:inline>
        </w:drawing>
      </w:r>
    </w:p>
    <w:p>
      <w:pPr>
        <w:ind w:firstLine="420" w:firstLineChars="0"/>
        <w:jc w:val="center"/>
        <w:rPr>
          <w:rFonts w:hint="eastAsia" w:asciiTheme="minorEastAsia" w:hAnsiTheme="minorEastAsia" w:cstheme="minorEastAsia"/>
          <w:b w:val="0"/>
          <w:bCs w:val="0"/>
          <w:sz w:val="24"/>
          <w:lang w:eastAsia="zh-CN"/>
        </w:rPr>
      </w:pPr>
    </w:p>
    <w:p>
      <w:pPr>
        <w:ind w:firstLine="420" w:firstLineChars="0"/>
        <w:rPr>
          <w:rFonts w:hint="eastAsia" w:asciiTheme="minorEastAsia" w:hAnsiTheme="minorEastAsia" w:eastAsiaTheme="minorEastAsia" w:cstheme="minorEastAsia"/>
          <w:b w:val="0"/>
          <w:bCs w:val="0"/>
          <w:sz w:val="24"/>
          <w:lang w:eastAsia="zh-CN"/>
        </w:rPr>
      </w:pPr>
      <w:r>
        <w:rPr>
          <w:rFonts w:hint="eastAsia" w:asciiTheme="minorEastAsia" w:hAnsiTheme="minorEastAsia" w:cstheme="minorEastAsia"/>
          <w:b w:val="0"/>
          <w:bCs w:val="0"/>
          <w:sz w:val="24"/>
          <w:lang w:eastAsia="zh-CN"/>
        </w:rPr>
        <w:t>这张图片是训练过程中评价函数的值的变化，值越小，表示误差越小，可以看到我们的神经网络一共训练了35epoch，在第29epoch的时候到达最好的效果，此时的交叉熵为0.0034078。</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84550" cy="3441065"/>
            <wp:effectExtent l="0" t="0" r="13970" b="3175"/>
            <wp:docPr id="30"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8" descr="IMG_256"/>
                    <pic:cNvPicPr>
                      <a:picLocks noChangeAspect="1"/>
                    </pic:cNvPicPr>
                  </pic:nvPicPr>
                  <pic:blipFill>
                    <a:blip r:embed="rId214"/>
                    <a:stretch>
                      <a:fillRect/>
                    </a:stretch>
                  </pic:blipFill>
                  <pic:spPr>
                    <a:xfrm>
                      <a:off x="0" y="0"/>
                      <a:ext cx="3384550" cy="344106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这个是混淆矩阵，（看左下角）我们在测试集上的准确率为99.9%以上，同时可以看到，我们的神经网络具有非常小的概率（小于0.01%）把正常客户预测为违约客户，我们有13.6%的概率把违约客户预测为正常客户。</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70680" cy="4166235"/>
            <wp:effectExtent l="0" t="0" r="5080" b="9525"/>
            <wp:docPr id="31" name="图片 1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9" descr="IMG_256"/>
                    <pic:cNvPicPr>
                      <a:picLocks noChangeAspect="1"/>
                    </pic:cNvPicPr>
                  </pic:nvPicPr>
                  <pic:blipFill>
                    <a:blip r:embed="rId215"/>
                    <a:stretch>
                      <a:fillRect/>
                    </a:stretch>
                  </pic:blipFill>
                  <pic:spPr>
                    <a:xfrm>
                      <a:off x="0" y="0"/>
                      <a:ext cx="4170680" cy="416623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这是模型的ROC，这个和上一个的含义类似。</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18815" cy="2427605"/>
            <wp:effectExtent l="0" t="0" r="12065" b="10795"/>
            <wp:docPr id="32" name="图片 1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0" descr="IMG_256"/>
                    <pic:cNvPicPr>
                      <a:picLocks noChangeAspect="1"/>
                    </pic:cNvPicPr>
                  </pic:nvPicPr>
                  <pic:blipFill>
                    <a:blip r:embed="rId216"/>
                    <a:stretch>
                      <a:fillRect/>
                    </a:stretch>
                  </pic:blipFill>
                  <pic:spPr>
                    <a:xfrm>
                      <a:off x="0" y="0"/>
                      <a:ext cx="3218815" cy="242760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此为error的分布，含训练，验证，测试集的个数。</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神经网络结构如下：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3025" cy="1314450"/>
            <wp:effectExtent l="0" t="0" r="13335" b="11430"/>
            <wp:docPr id="33" name="图片 1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1" descr="IMG_256"/>
                    <pic:cNvPicPr>
                      <a:picLocks noChangeAspect="1"/>
                    </pic:cNvPicPr>
                  </pic:nvPicPr>
                  <pic:blipFill>
                    <a:blip r:embed="rId217"/>
                    <a:stretch>
                      <a:fillRect/>
                    </a:stretch>
                  </pic:blipFill>
                  <pic:spPr>
                    <a:xfrm>
                      <a:off x="0" y="0"/>
                      <a:ext cx="5153025" cy="131445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5.1.3.</w:t>
      </w:r>
      <w:r>
        <w:rPr>
          <w:rFonts w:hint="eastAsia" w:ascii="黑体" w:hAnsi="黑体" w:eastAsia="黑体" w:cs="黑体"/>
          <w:b/>
          <w:bCs/>
          <w:sz w:val="24"/>
          <w:lang w:val="en-US" w:eastAsia="zh-CN"/>
        </w:rPr>
        <w:t>2</w:t>
      </w:r>
      <w:r>
        <w:rPr>
          <w:rFonts w:hint="eastAsia" w:ascii="黑体" w:hAnsi="黑体" w:eastAsia="黑体" w:cs="黑体"/>
          <w:b/>
          <w:bCs/>
          <w:sz w:val="24"/>
        </w:rPr>
        <w:t>主成分分析与支持向量机预测</w:t>
      </w:r>
      <w:r>
        <w:rPr>
          <w:rFonts w:hint="eastAsia" w:ascii="黑体" w:hAnsi="黑体" w:eastAsia="黑体" w:cs="黑体"/>
          <w:b/>
          <w:bCs/>
          <w:sz w:val="24"/>
          <w:lang w:val="en-US" w:eastAsia="zh-CN"/>
        </w:rPr>
        <w:t>class未知客户</w:t>
      </w:r>
      <w:r>
        <w:rPr>
          <w:rFonts w:hint="eastAsia" w:ascii="黑体" w:hAnsi="黑体" w:eastAsia="黑体" w:cs="黑体"/>
          <w:b/>
          <w:bCs/>
          <w:sz w:val="24"/>
        </w:rPr>
        <w:t>违约结果</w:t>
      </w:r>
    </w:p>
    <w:p>
      <w:pPr>
        <w:rPr>
          <w:rFonts w:asciiTheme="minorEastAsia" w:hAnsiTheme="minorEastAsia" w:cstheme="minorEastAsia"/>
          <w:sz w:val="24"/>
        </w:rPr>
      </w:pPr>
      <w:r>
        <w:rPr>
          <w:rFonts w:hint="eastAsia" w:asciiTheme="minorEastAsia" w:hAnsiTheme="minorEastAsia" w:cstheme="minorEastAsia"/>
          <w:sz w:val="24"/>
        </w:rPr>
        <w:t xml:space="preserve">   根据输入的用户信息属性数据，通过主成分分析，得出如下图结果，得出24个主成分实现了降维效果（原先属性有29项）</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18"/>
                    <a:stretch>
                      <a:fillRect/>
                    </a:stretch>
                  </pic:blipFill>
                  <pic:spPr>
                    <a:xfrm>
                      <a:off x="0" y="0"/>
                      <a:ext cx="3870960" cy="3166745"/>
                    </a:xfrm>
                    <a:prstGeom prst="rect">
                      <a:avLst/>
                    </a:prstGeom>
                    <a:noFill/>
                    <a:ln w="9525">
                      <a:noFill/>
                    </a:ln>
                  </pic:spPr>
                </pic:pic>
              </a:graphicData>
            </a:graphic>
          </wp:inline>
        </w:drawing>
      </w:r>
    </w:p>
    <w:p>
      <w:pPr>
        <w:widowControl/>
        <w:pBdr>
          <w:bottom w:val="single" w:color="auto" w:sz="4" w:space="0"/>
        </w:pBdr>
        <w:jc w:val="center"/>
        <w:rPr>
          <w:rFonts w:ascii="宋体" w:hAnsi="宋体" w:eastAsia="宋体" w:cs="宋体"/>
          <w:kern w:val="0"/>
          <w:sz w:val="24"/>
          <w:lang w:bidi="ar"/>
        </w:rPr>
      </w:pPr>
      <w:r>
        <w:rPr>
          <w:rFonts w:hint="eastAsia" w:ascii="宋体" w:hAnsi="宋体" w:eastAsia="宋体" w:cs="宋体"/>
          <w:b/>
          <w:bCs/>
          <w:kern w:val="0"/>
          <w:sz w:val="24"/>
          <w:lang w:bidi="ar"/>
        </w:rPr>
        <w:t>主成分表</w:t>
      </w:r>
    </w:p>
    <w:p>
      <w:pPr>
        <w:widowControl/>
        <w:pBdr>
          <w:top w:val="single" w:color="auto" w:sz="4" w:space="0"/>
          <w:bottom w:val="single" w:color="auto" w:sz="4" w:space="0"/>
        </w:pBdr>
        <w:rPr>
          <w:rFonts w:ascii="宋体" w:hAnsi="宋体" w:eastAsia="宋体" w:cs="宋体"/>
          <w:b/>
          <w:bCs/>
          <w:kern w:val="0"/>
          <w:sz w:val="24"/>
          <w:lang w:bidi="ar"/>
        </w:rPr>
      </w:pPr>
      <w:r>
        <w:rPr>
          <w:rFonts w:hint="eastAsia" w:ascii="宋体" w:hAnsi="宋体" w:eastAsia="宋体" w:cs="宋体"/>
          <w:b/>
          <w:bCs/>
          <w:kern w:val="0"/>
          <w:sz w:val="24"/>
          <w:lang w:bidi="ar"/>
        </w:rPr>
        <w:t>权重值排序                                主成分</w:t>
      </w:r>
    </w:p>
    <w:p>
      <w:pPr>
        <w:widowControl/>
        <w:numPr>
          <w:ilvl w:val="0"/>
          <w:numId w:val="4"/>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授信额度</w:t>
      </w:r>
    </w:p>
    <w:p>
      <w:pPr>
        <w:widowControl/>
        <w:numPr>
          <w:ilvl w:val="0"/>
          <w:numId w:val="4"/>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婚姻状况</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3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卡均使用率</w:t>
      </w:r>
    </w:p>
    <w:p>
      <w:pPr>
        <w:widowControl/>
        <w:pBdr>
          <w:bottom w:val="single" w:color="auto" w:sz="4" w:space="0"/>
        </w:pBdr>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4</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经营合同风险性质</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5</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同意交易对手频次</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6                                   交易对手数量</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7                                   利息保障倍数</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8                                     毛利率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退租率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出租率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月均还款占比</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月均银行账户资金留存</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年龄</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固定资产</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大额进出额交易频率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贷款类查询记录（含本人）</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合伙人数量</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第三方征信风险得分</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申请人公检法记录</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户籍所在地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申请人占股</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近5年内贷款逾期次数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有效信用卡数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新开金融类账户数量</w:t>
      </w:r>
    </w:p>
    <w:p>
      <w:pPr>
        <w:widowControl/>
        <w:pBdr>
          <w:bottom w:val="single" w:color="auto" w:sz="4" w:space="0"/>
        </w:pBdr>
        <w:jc w:val="left"/>
        <w:rPr>
          <w:rFonts w:ascii="宋体" w:hAnsi="宋体" w:eastAsia="宋体" w:cs="宋体"/>
          <w:kern w:val="0"/>
          <w:sz w:val="24"/>
          <w:lang w:bidi="ar"/>
        </w:rPr>
      </w:pPr>
    </w:p>
    <w:p>
      <w:pPr>
        <w:ind w:firstLine="480" w:firstLineChars="200"/>
        <w:rPr>
          <w:rFonts w:asciiTheme="minorEastAsia" w:hAnsiTheme="minorEastAsia" w:cstheme="minorEastAsia"/>
          <w:sz w:val="24"/>
        </w:rPr>
      </w:pPr>
      <w:r>
        <w:rPr>
          <w:rFonts w:hint="eastAsia" w:asciiTheme="minorEastAsia" w:hAnsiTheme="minorEastAsia" w:cstheme="minorEastAsia"/>
          <w:sz w:val="24"/>
        </w:rPr>
        <w:t>根据分析出的24个主成分，立用支持向量机计算出的80个class未知客户的违约结果如下。（注：0表示不违约，1表示违约）</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jc w:val="center"/>
              <w:rPr>
                <w:rFonts w:asciiTheme="minorEastAsia" w:hAnsiTheme="minorEastAsia" w:cstheme="minorEastAsia"/>
                <w:sz w:val="24"/>
              </w:rPr>
            </w:pPr>
            <w:r>
              <w:rPr>
                <w:rFonts w:hint="eastAsia" w:asciiTheme="minorEastAsia" w:hAnsiTheme="minorEastAsia" w:cstheme="minorEastAsia"/>
                <w:sz w:val="24"/>
              </w:rPr>
              <w:t>ID</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ID</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U80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bl>
    <w:p>
      <w:pPr>
        <w:rPr>
          <w:rFonts w:ascii="黑体" w:hAnsi="黑体" w:eastAsia="黑体" w:cs="黑体"/>
          <w:b/>
          <w:bCs/>
          <w:sz w:val="24"/>
        </w:rPr>
      </w:pPr>
      <w:r>
        <w:rPr>
          <w:rFonts w:hint="eastAsia" w:ascii="黑体" w:hAnsi="黑体" w:eastAsia="黑体" w:cs="黑体"/>
          <w:b/>
          <w:bCs/>
          <w:sz w:val="24"/>
        </w:rPr>
        <w:t>5.1.3.</w:t>
      </w:r>
      <w:r>
        <w:rPr>
          <w:rFonts w:hint="eastAsia" w:ascii="黑体" w:hAnsi="黑体" w:eastAsia="黑体" w:cs="黑体"/>
          <w:b/>
          <w:bCs/>
          <w:sz w:val="24"/>
          <w:lang w:val="en-US" w:eastAsia="zh-CN"/>
        </w:rPr>
        <w:t>3</w:t>
      </w:r>
      <w:r>
        <w:rPr>
          <w:rFonts w:hint="eastAsia" w:ascii="黑体" w:hAnsi="黑体" w:eastAsia="黑体" w:cs="黑体"/>
          <w:b/>
          <w:bCs/>
          <w:sz w:val="24"/>
        </w:rPr>
        <w:t xml:space="preserve"> BP神经网络进行授信额度估算</w:t>
      </w:r>
    </w:p>
    <w:p>
      <w:pPr>
        <w:rPr>
          <w:rFonts w:asciiTheme="majorEastAsia" w:hAnsiTheme="majorEastAsia" w:eastAsiaTheme="majorEastAsia" w:cstheme="majorEastAsia"/>
          <w:sz w:val="24"/>
        </w:rPr>
      </w:pPr>
      <w:r>
        <w:rPr>
          <w:rFonts w:hint="eastAsia" w:ascii="黑体" w:hAnsi="黑体" w:eastAsia="黑体" w:cs="黑体"/>
          <w:b/>
          <w:bCs/>
          <w:sz w:val="24"/>
        </w:rPr>
        <w:t xml:space="preserve">   </w:t>
      </w:r>
      <w:r>
        <w:rPr>
          <w:rFonts w:hint="eastAsia" w:asciiTheme="majorEastAsia" w:hAnsiTheme="majorEastAsia" w:eastAsiaTheme="majorEastAsia" w:cstheme="majorEastAsia"/>
          <w:sz w:val="24"/>
        </w:rPr>
        <w:t>为了实现对授信额度的估算，我们训练了回归的神经网络，根据已有数据估算授信额度。</w:t>
      </w: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BP（Back Propagation）神经网络传输函数为</w:t>
      </w:r>
      <w:r>
        <w:rPr>
          <w:rFonts w:hint="eastAsia" w:asciiTheme="majorEastAsia" w:hAnsiTheme="majorEastAsia" w:eastAsiaTheme="majorEastAsia" w:cstheme="majorEastAsia"/>
          <w:position w:val="-6"/>
          <w:sz w:val="24"/>
        </w:rPr>
        <w:object>
          <v:shape id="_x0000_i1127" o:spt="75" type="#_x0000_t75" style="height:13.75pt;width:43.85pt;" o:ole="t" filled="f" o:preferrelative="t" stroked="f" coordsize="21600,21600">
            <v:path/>
            <v:fill on="f" focussize="0,0"/>
            <v:stroke on="f" joinstyle="miter"/>
            <v:imagedata r:id="rId220" o:title=""/>
            <o:lock v:ext="edit" aspectratio="t"/>
            <w10:wrap type="none"/>
            <w10:anchorlock/>
          </v:shape>
          <o:OLEObject Type="Embed" ProgID="Equation.KSEE3" ShapeID="_x0000_i1127" DrawAspect="Content" ObjectID="_1468075827" r:id="rId219">
            <o:LockedField>false</o:LockedField>
          </o:OLEObject>
        </w:object>
      </w:r>
      <w:r>
        <w:rPr>
          <w:rFonts w:hint="eastAsia" w:asciiTheme="majorEastAsia" w:hAnsiTheme="majorEastAsia" w:eastAsiaTheme="majorEastAsia" w:cstheme="majorEastAsia"/>
          <w:sz w:val="24"/>
        </w:rPr>
        <w:t>函数；训练函数为</w:t>
      </w:r>
      <w:r>
        <w:rPr>
          <w:rFonts w:hint="eastAsia" w:asciiTheme="majorEastAsia" w:hAnsiTheme="majorEastAsia" w:eastAsiaTheme="majorEastAsia" w:cstheme="majorEastAsia"/>
          <w:position w:val="-6"/>
          <w:sz w:val="24"/>
        </w:rPr>
        <w:object>
          <v:shape id="_x0000_i1128" o:spt="75" type="#_x0000_t75" style="height:13.75pt;width:55.1pt;" o:ole="t" filled="f" o:preferrelative="t" stroked="f" coordsize="21600,21600">
            <v:path/>
            <v:fill on="f" focussize="0,0"/>
            <v:stroke on="f" joinstyle="miter"/>
            <v:imagedata r:id="rId222" o:title=""/>
            <o:lock v:ext="edit" aspectratio="t"/>
            <w10:wrap type="none"/>
            <w10:anchorlock/>
          </v:shape>
          <o:OLEObject Type="Embed" ProgID="Equation.KSEE3" ShapeID="_x0000_i1128" DrawAspect="Content" ObjectID="_1468075828" r:id="rId221">
            <o:LockedField>false</o:LockedField>
          </o:OLEObject>
        </w:object>
      </w:r>
      <w:r>
        <w:rPr>
          <w:rFonts w:hint="eastAsia" w:asciiTheme="majorEastAsia" w:hAnsiTheme="majorEastAsia" w:eastAsiaTheme="majorEastAsia" w:cstheme="majorEastAsia"/>
          <w:sz w:val="24"/>
        </w:rPr>
        <w:t>函数；学习规则为</w:t>
      </w:r>
      <w:r>
        <w:rPr>
          <w:rFonts w:hint="eastAsia" w:asciiTheme="majorEastAsia" w:hAnsiTheme="majorEastAsia" w:eastAsiaTheme="majorEastAsia" w:cstheme="majorEastAsia"/>
          <w:position w:val="-6"/>
          <w:sz w:val="24"/>
        </w:rPr>
        <w:object>
          <v:shape id="_x0000_i1129" o:spt="75" type="#_x0000_t75" style="height:13.75pt;width:70.1pt;" o:ole="t" filled="f" o:preferrelative="t" stroked="f" coordsize="21600,21600">
            <v:path/>
            <v:fill on="f" focussize="0,0"/>
            <v:stroke on="f" joinstyle="miter"/>
            <v:imagedata r:id="rId224" o:title=""/>
            <o:lock v:ext="edit" aspectratio="t"/>
            <w10:wrap type="none"/>
            <w10:anchorlock/>
          </v:shape>
          <o:OLEObject Type="Embed" ProgID="Equation.KSEE3" ShapeID="_x0000_i1129" DrawAspect="Content" ObjectID="_1468075829" r:id="rId223">
            <o:LockedField>false</o:LockedField>
          </o:OLEObject>
        </w:object>
      </w:r>
      <w:r>
        <w:rPr>
          <w:rFonts w:hint="eastAsia" w:asciiTheme="majorEastAsia" w:hAnsiTheme="majorEastAsia" w:eastAsiaTheme="majorEastAsia" w:cstheme="majorEastAsia"/>
          <w:sz w:val="24"/>
        </w:rPr>
        <w:t>；所使用的误差评判标准为</w:t>
      </w:r>
      <w:r>
        <w:rPr>
          <w:rFonts w:hint="eastAsia" w:asciiTheme="majorEastAsia" w:hAnsiTheme="majorEastAsia" w:eastAsiaTheme="majorEastAsia" w:cstheme="majorEastAsia"/>
          <w:position w:val="-6"/>
          <w:sz w:val="24"/>
        </w:rPr>
        <w:object>
          <v:shape id="_x0000_i1130" o:spt="75" type="#_x0000_t75" style="height:13.75pt;width:28.15pt;" o:ole="t" filled="f" o:preferrelative="t" stroked="f" coordsize="21600,21600">
            <v:path/>
            <v:fill on="f" focussize="0,0"/>
            <v:stroke on="f" joinstyle="miter"/>
            <v:imagedata r:id="rId226" o:title=""/>
            <o:lock v:ext="edit" aspectratio="t"/>
            <w10:wrap type="none"/>
            <w10:anchorlock/>
          </v:shape>
          <o:OLEObject Type="Embed" ProgID="Equation.KSEE3" ShapeID="_x0000_i1130" DrawAspect="Content" ObjectID="_1468075830" r:id="rId225">
            <o:LockedField>false</o:LockedField>
          </o:OLEObject>
        </w:object>
      </w:r>
      <w:r>
        <w:rPr>
          <w:rFonts w:hint="eastAsia" w:asciiTheme="majorEastAsia" w:hAnsiTheme="majorEastAsia" w:eastAsiaTheme="majorEastAsia" w:cstheme="majorEastAsia"/>
          <w:sz w:val="24"/>
        </w:rPr>
        <w:t>均方误差。神经网络的模型结构和参数如下图所示：</w:t>
      </w:r>
    </w:p>
    <w:p>
      <w:pPr>
        <w:widowControl/>
        <w:jc w:val="cente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pPr>
        <w:widowControl/>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 </w:t>
      </w:r>
    </w:p>
    <w:p>
      <w:pPr>
        <w:widowControl/>
        <w:jc w:val="center"/>
        <w:rPr>
          <w:rFonts w:asciiTheme="majorEastAsia" w:hAnsiTheme="majorEastAsia" w:eastAsiaTheme="majorEastAsia" w:cstheme="majorEastAsia"/>
          <w:kern w:val="0"/>
          <w:sz w:val="24"/>
        </w:rPr>
      </w:pP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为了对所建立的神经网络模型准确度进行验证，我们划分出所提供的数据集中的最后747条数据进行预测。对于这些数据的误差可视化结构如下图所示，经计算</w:t>
      </w:r>
      <w:r>
        <w:rPr>
          <w:rFonts w:hint="eastAsia" w:asciiTheme="majorEastAsia" w:hAnsiTheme="majorEastAsia" w:eastAsiaTheme="majorEastAsia" w:cstheme="majorEastAsia"/>
          <w:position w:val="-6"/>
          <w:sz w:val="24"/>
        </w:rPr>
        <w:object>
          <v:shape id="_x0000_i1131" o:spt="75" type="#_x0000_t75" style="height:13.75pt;width:28.15pt;" o:ole="t" filled="f" o:preferrelative="t" stroked="f" coordsize="21600,21600">
            <v:path/>
            <v:fill on="f" focussize="0,0"/>
            <v:stroke on="f" joinstyle="miter"/>
            <v:imagedata r:id="rId229" o:title=""/>
            <o:lock v:ext="edit" aspectratio="t"/>
            <w10:wrap type="none"/>
            <w10:anchorlock/>
          </v:shape>
          <o:OLEObject Type="Embed" ProgID="Equation.KSEE3" ShapeID="_x0000_i1131" DrawAspect="Content" ObjectID="_1468075831" r:id="rId228">
            <o:LockedField>false</o:LockedField>
          </o:OLEObject>
        </w:object>
      </w:r>
      <w:r>
        <w:rPr>
          <w:rFonts w:hint="eastAsia" w:asciiTheme="majorEastAsia" w:hAnsiTheme="majorEastAsia" w:eastAsiaTheme="majorEastAsia" w:cstheme="majorEastAsia"/>
          <w:sz w:val="24"/>
        </w:rPr>
        <w:t>误差（均方误差）为33.659760694303344。</w:t>
      </w:r>
    </w:p>
    <w:p>
      <w:pPr>
        <w:widowControl/>
        <w:jc w:val="center"/>
      </w:pPr>
      <w:r>
        <w:rPr>
          <w:rFonts w:ascii="宋体" w:hAnsi="宋体" w:eastAsia="宋体" w:cs="宋体"/>
          <w:kern w:val="0"/>
          <w:sz w:val="24"/>
          <w:lang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30"/>
                    <a:stretch>
                      <a:fillRect/>
                    </a:stretch>
                  </pic:blipFill>
                  <pic:spPr>
                    <a:xfrm>
                      <a:off x="0" y="0"/>
                      <a:ext cx="4276090" cy="3142615"/>
                    </a:xfrm>
                    <a:prstGeom prst="rect">
                      <a:avLst/>
                    </a:prstGeom>
                    <a:noFill/>
                    <a:ln w="9525">
                      <a:noFill/>
                    </a:ln>
                  </pic:spPr>
                </pic:pic>
              </a:graphicData>
            </a:graphic>
          </wp:inline>
        </w:drawing>
      </w:r>
    </w:p>
    <w:p>
      <w:pPr>
        <w:rPr>
          <w:rFonts w:ascii="黑体" w:hAnsi="黑体" w:eastAsia="黑体" w:cs="黑体"/>
          <w:b/>
          <w:bCs/>
          <w:sz w:val="24"/>
        </w:rPr>
      </w:pPr>
    </w:p>
    <w:p>
      <w:pPr>
        <w:rPr>
          <w:rFonts w:asciiTheme="minorEastAsia" w:hAnsiTheme="minorEastAsia" w:cstheme="minorEastAsia"/>
          <w:sz w:val="24"/>
        </w:rPr>
      </w:pPr>
    </w:p>
    <w:p>
      <w:pPr>
        <w:jc w:val="center"/>
        <w:rPr>
          <w:rFonts w:asciiTheme="minorEastAsia" w:hAnsiTheme="minorEastAsia" w:cstheme="minorEastAsia"/>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针对数据残缺的情况，根据“将待解决的问题转换为已解决问题”的数学思想，即考虑使用数据完整的情况中神经网络作为模板解决数据残缺情况下客户放贷决策问题。考虑残缺数据项的客户应属于完整数据集合的整体分布，故考虑采用某种方式（即后面提到的然卡方式）填补缺省数据项，使得填补后的数据客户条目项仍属于完整分布。</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接着，可考虑使用神经网络模型同时解决放贷决策和违约可能性大小。即将28项个人数据集合作为输入集，将class和个人信用额度作为输出集，通过神经网络中纠错学习规则不断修改网络中结点的权重值和阈值，使得输入集通过神经网络的输出吻合输出集结果。至此，数据残缺情况下的客户放贷决策模型已经建立，即上文提到的这个神经网络图。输入含残缺项的客户条目，即可同时获得放贷决策和违约可能性大小。</w:t>
      </w:r>
    </w:p>
    <w:p>
      <w:pPr>
        <w:rPr>
          <w:rFonts w:ascii="黑体" w:hAnsi="黑体" w:eastAsia="黑体" w:cs="黑体"/>
          <w:b/>
          <w:bCs/>
          <w:sz w:val="24"/>
        </w:rPr>
      </w:pPr>
      <w:bookmarkStart w:id="4" w:name="_GoBack"/>
      <w:bookmarkEnd w:id="4"/>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5.2.2.1 热卡填补残缺值算法</w:t>
      </w:r>
    </w:p>
    <w:p>
      <w:pPr>
        <w:ind w:firstLine="420"/>
        <w:rPr>
          <w:rFonts w:asciiTheme="minorEastAsia" w:hAnsiTheme="minorEastAsia" w:cstheme="minorEastAsia"/>
          <w:sz w:val="24"/>
        </w:rPr>
      </w:pPr>
      <w:r>
        <w:rPr>
          <w:rFonts w:hint="eastAsia" w:asciiTheme="minorEastAsia" w:hAnsiTheme="minorEastAsia" w:cstheme="minorEastAsia"/>
          <w:sz w:val="24"/>
        </w:rPr>
        <w:t>热卡填充原理：对于一个包含空值的对象，热卡填充法在完整数据中找到一个与它最相似的对象，然后用这个相似对象的值来进行填充。</w:t>
      </w:r>
    </w:p>
    <w:p>
      <w:pPr>
        <w:ind w:firstLine="420"/>
        <w:rPr>
          <w:rFonts w:asciiTheme="minorEastAsia" w:hAnsiTheme="minorEastAsia" w:cstheme="minorEastAsia"/>
          <w:sz w:val="24"/>
        </w:rPr>
      </w:pPr>
      <w:r>
        <w:rPr>
          <w:rFonts w:hint="eastAsia" w:asciiTheme="minorEastAsia" w:hAnsiTheme="minorEastAsia" w:cstheme="minorEastAsia"/>
          <w:sz w:val="24"/>
        </w:rPr>
        <w:t>在缺少数据项的客户条目</w:t>
      </w:r>
      <w:r>
        <w:rPr>
          <w:rFonts w:hint="eastAsia" w:asciiTheme="minorEastAsia" w:hAnsiTheme="minorEastAsia" w:cstheme="minorEastAsia"/>
          <w:position w:val="-12"/>
          <w:sz w:val="24"/>
        </w:rPr>
        <w:object>
          <v:shape id="_x0000_i1132" o:spt="75" type="#_x0000_t75" style="height:18.15pt;width:16.9pt;" o:ole="t" filled="f" o:preferrelative="t" stroked="f" coordsize="21600,21600">
            <v:path/>
            <v:fill on="f" focussize="0,0"/>
            <v:stroke on="f" joinstyle="miter"/>
            <v:imagedata r:id="rId232" o:title=""/>
            <o:lock v:ext="edit" aspectratio="t"/>
            <w10:wrap type="none"/>
            <w10:anchorlock/>
          </v:shape>
          <o:OLEObject Type="Embed" ProgID="Equation.KSEE3" ShapeID="_x0000_i1132" DrawAspect="Content" ObjectID="_1468075832" r:id="rId231">
            <o:LockedField>false</o:LockedField>
          </o:OLEObject>
        </w:object>
      </w:r>
      <w:r>
        <w:rPr>
          <w:rFonts w:hint="eastAsia" w:asciiTheme="minorEastAsia" w:hAnsiTheme="minorEastAsia" w:cstheme="minorEastAsia"/>
          <w:sz w:val="24"/>
        </w:rPr>
        <w:t>中，假设缺失属性为</w:t>
      </w:r>
      <w:r>
        <w:rPr>
          <w:rFonts w:hint="eastAsia" w:asciiTheme="minorEastAsia" w:hAnsiTheme="minorEastAsia" w:cstheme="minorEastAsia"/>
          <w:position w:val="-14"/>
          <w:sz w:val="24"/>
        </w:rPr>
        <w:object>
          <v:shape id="_x0000_i1133" o:spt="75" type="#_x0000_t75" style="height:18.8pt;width:16.3pt;" o:ole="t" filled="f" o:preferrelative="t" stroked="f" coordsize="21600,21600">
            <v:path/>
            <v:fill on="f" focussize="0,0"/>
            <v:stroke on="f" joinstyle="miter"/>
            <v:imagedata r:id="rId234" o:title=""/>
            <o:lock v:ext="edit" aspectratio="t"/>
            <w10:wrap type="none"/>
            <w10:anchorlock/>
          </v:shape>
          <o:OLEObject Type="Embed" ProgID="Equation.KSEE3" ShapeID="_x0000_i1133" DrawAspect="Content" ObjectID="_1468075833" r:id="rId233">
            <o:LockedField>false</o:LockedField>
          </o:OLEObject>
        </w:object>
      </w:r>
      <w:r>
        <w:rPr>
          <w:rFonts w:hint="eastAsia" w:asciiTheme="minorEastAsia" w:hAnsiTheme="minorEastAsia" w:cstheme="minorEastAsia"/>
          <w:sz w:val="24"/>
        </w:rPr>
        <w:t>，先用缺失属性值所在属性列的其余所有完整条目的对应属性值的平均值暂时填充得到条目</w:t>
      </w:r>
      <w:r>
        <w:rPr>
          <w:rFonts w:hint="eastAsia" w:asciiTheme="minorEastAsia" w:hAnsiTheme="minorEastAsia" w:cstheme="minorEastAsia"/>
          <w:position w:val="-12"/>
          <w:sz w:val="24"/>
        </w:rPr>
        <w:object>
          <v:shape id="_x0000_i1134" o:spt="75" type="#_x0000_t75" style="height:20.05pt;width:18.8pt;" o:ole="t" filled="f" o:preferrelative="t" stroked="f" coordsize="21600,21600">
            <v:path/>
            <v:fill on="f" focussize="0,0"/>
            <v:stroke on="f" joinstyle="miter"/>
            <v:imagedata r:id="rId236" o:title=""/>
            <o:lock v:ext="edit" aspectratio="t"/>
            <w10:wrap type="none"/>
            <w10:anchorlock/>
          </v:shape>
          <o:OLEObject Type="Embed" ProgID="Equation.KSEE3" ShapeID="_x0000_i1134" DrawAspect="Content" ObjectID="_1468075834" r:id="rId235">
            <o:LockedField>false</o:LockedField>
          </o:OLEObject>
        </w:object>
      </w:r>
      <w:r>
        <w:rPr>
          <w:rFonts w:hint="eastAsia" w:asciiTheme="minorEastAsia" w:hAnsiTheme="minorEastAsia" w:cstheme="minorEastAsia"/>
          <w:sz w:val="24"/>
        </w:rPr>
        <w:t>，根据热卡填充原理，需要寻找一个总体水平和残缺条目最相近的条目</w:t>
      </w:r>
      <w:r>
        <w:rPr>
          <w:rFonts w:hint="eastAsia" w:asciiTheme="minorEastAsia" w:hAnsiTheme="minorEastAsia" w:cstheme="minorEastAsia"/>
          <w:position w:val="-14"/>
          <w:sz w:val="24"/>
        </w:rPr>
        <w:object>
          <v:shape id="_x0000_i1135" o:spt="75" type="#_x0000_t75" style="height:18.8pt;width:48.85pt;" o:ole="t" filled="f" o:preferrelative="t" stroked="f" coordsize="21600,21600">
            <v:path/>
            <v:fill on="f" focussize="0,0"/>
            <v:stroke on="f" joinstyle="miter"/>
            <v:imagedata r:id="rId238" o:title=""/>
            <o:lock v:ext="edit" aspectratio="t"/>
            <w10:wrap type="none"/>
            <w10:anchorlock/>
          </v:shape>
          <o:OLEObject Type="Embed" ProgID="Equation.KSEE3" ShapeID="_x0000_i1135" DrawAspect="Content" ObjectID="_1468075835" r:id="rId237">
            <o:LockedField>false</o:LockedField>
          </o:OLEObject>
        </w:object>
      </w:r>
      <w:r>
        <w:rPr>
          <w:rFonts w:hint="eastAsia" w:asciiTheme="minorEastAsia" w:hAnsiTheme="minorEastAsia" w:cstheme="minorEastAsia"/>
          <w:sz w:val="24"/>
        </w:rPr>
        <w:t>，并用</w:t>
      </w:r>
      <w:r>
        <w:rPr>
          <w:rFonts w:hint="eastAsia" w:asciiTheme="minorEastAsia" w:hAnsiTheme="minorEastAsia" w:cstheme="minorEastAsia"/>
          <w:position w:val="-14"/>
          <w:sz w:val="24"/>
        </w:rPr>
        <w:object>
          <v:shape id="_x0000_i1136" o:spt="75" type="#_x0000_t75" style="height:18.8pt;width:18.15pt;" o:ole="t" filled="f" o:preferrelative="t" stroked="f" coordsize="21600,21600">
            <v:path/>
            <v:fill on="f" focussize="0,0"/>
            <v:stroke on="f" joinstyle="miter"/>
            <v:imagedata r:id="rId240" o:title=""/>
            <o:lock v:ext="edit" aspectratio="t"/>
            <w10:wrap type="none"/>
            <w10:anchorlock/>
          </v:shape>
          <o:OLEObject Type="Embed" ProgID="Equation.KSEE3" ShapeID="_x0000_i1136" DrawAspect="Content" ObjectID="_1468075836" r:id="rId239">
            <o:LockedField>false</o:LockedField>
          </o:OLEObject>
        </w:object>
      </w:r>
      <w:r>
        <w:rPr>
          <w:rFonts w:hint="eastAsia" w:asciiTheme="minorEastAsia" w:hAnsiTheme="minorEastAsia" w:cstheme="minorEastAsia"/>
          <w:sz w:val="24"/>
        </w:rPr>
        <w:t>中对应</w:t>
      </w:r>
      <w:r>
        <w:rPr>
          <w:rFonts w:hint="eastAsia" w:asciiTheme="minorEastAsia" w:hAnsiTheme="minorEastAsia" w:cstheme="minorEastAsia"/>
          <w:position w:val="-12"/>
          <w:sz w:val="24"/>
        </w:rPr>
        <w:object>
          <v:shape id="_x0000_i1137" o:spt="75" type="#_x0000_t75" style="height:18.15pt;width:16.9pt;" o:ole="t" filled="f" o:preferrelative="t" stroked="f" coordsize="21600,21600">
            <v:path/>
            <v:fill on="f" focussize="0,0"/>
            <v:stroke on="f" joinstyle="miter"/>
            <v:imagedata r:id="rId232" o:title=""/>
            <o:lock v:ext="edit" aspectratio="t"/>
            <w10:wrap type="none"/>
            <w10:anchorlock/>
          </v:shape>
          <o:OLEObject Type="Embed" ProgID="Equation.KSEE3" ShapeID="_x0000_i1137" DrawAspect="Content" ObjectID="_1468075837" r:id="rId241">
            <o:LockedField>false</o:LockedField>
          </o:OLEObject>
        </w:object>
      </w:r>
      <w:r>
        <w:rPr>
          <w:rFonts w:hint="eastAsia" w:asciiTheme="minorEastAsia" w:hAnsiTheme="minorEastAsia" w:cstheme="minorEastAsia"/>
          <w:sz w:val="24"/>
        </w:rPr>
        <w:t>的缺失属性填补，从而得到了用热卡方法填补的数据条目</w:t>
      </w:r>
      <w:r>
        <w:rPr>
          <w:rFonts w:hint="eastAsia" w:asciiTheme="minorEastAsia" w:hAnsiTheme="minorEastAsia" w:cstheme="minorEastAsia"/>
          <w:position w:val="-12"/>
          <w:sz w:val="24"/>
        </w:rPr>
        <w:object>
          <v:shape id="_x0000_i1138" o:spt="75" type="#_x0000_t75" style="height:20.05pt;width:20.05pt;" o:ole="t" filled="f" o:preferrelative="t" stroked="f" coordsize="21600,21600">
            <v:path/>
            <v:fill on="f" focussize="0,0"/>
            <v:stroke on="f" joinstyle="miter"/>
            <v:imagedata r:id="rId243" o:title=""/>
            <o:lock v:ext="edit" aspectratio="t"/>
            <w10:wrap type="none"/>
            <w10:anchorlock/>
          </v:shape>
          <o:OLEObject Type="Embed" ProgID="Equation.KSEE3" ShapeID="_x0000_i1138" DrawAspect="Content" ObjectID="_1468075838" r:id="rId242">
            <o:LockedField>false</o:LockedField>
          </o:OLEObject>
        </w:object>
      </w:r>
      <w:r>
        <w:rPr>
          <w:rFonts w:hint="eastAsia" w:asciiTheme="minorEastAsia" w:hAnsiTheme="minorEastAsia" w:cstheme="minorEastAsia"/>
          <w:sz w:val="24"/>
        </w:rPr>
        <w:t>，以用于神经网络分析计算。</w:t>
      </w:r>
    </w:p>
    <w:p>
      <w:pPr>
        <w:ind w:firstLine="420"/>
        <w:rPr>
          <w:rFonts w:asciiTheme="minorEastAsia" w:hAnsiTheme="minorEastAsia" w:cstheme="minorEastAsia"/>
          <w:sz w:val="24"/>
        </w:rPr>
      </w:pPr>
      <w:r>
        <w:rPr>
          <w:rFonts w:hint="eastAsia" w:asciiTheme="minorEastAsia" w:hAnsiTheme="minorEastAsia" w:cstheme="minorEastAsia"/>
          <w:sz w:val="24"/>
        </w:rPr>
        <w:t>总体水平最相近条目的算法定义如下：</w:t>
      </w:r>
    </w:p>
    <w:p>
      <w:pPr>
        <w:ind w:firstLine="420"/>
        <w:rPr>
          <w:rFonts w:asciiTheme="minorEastAsia" w:hAnsiTheme="minorEastAsia" w:cstheme="minorEastAsia"/>
          <w:sz w:val="24"/>
        </w:rPr>
      </w:pPr>
      <w:r>
        <w:rPr>
          <w:rFonts w:hint="eastAsia" w:asciiTheme="minorEastAsia" w:hAnsiTheme="minorEastAsia" w:cstheme="minorEastAsia"/>
          <w:sz w:val="24"/>
        </w:rPr>
        <w:t>对其余的所有完整条目，计算与暂时用均值填补的条目</w:t>
      </w:r>
      <w:r>
        <w:rPr>
          <w:rFonts w:hint="eastAsia" w:asciiTheme="minorEastAsia" w:hAnsiTheme="minorEastAsia" w:cstheme="minorEastAsia"/>
          <w:position w:val="-12"/>
          <w:sz w:val="24"/>
        </w:rPr>
        <w:object>
          <v:shape id="_x0000_i1139" o:spt="75" type="#_x0000_t75" style="height:20.05pt;width:18.8pt;" o:ole="t" filled="f" o:preferrelative="t" stroked="f" coordsize="21600,21600">
            <v:path/>
            <v:fill on="f" focussize="0,0"/>
            <v:stroke on="f" joinstyle="miter"/>
            <v:imagedata r:id="rId236" o:title=""/>
            <o:lock v:ext="edit" aspectratio="t"/>
            <w10:wrap type="none"/>
            <w10:anchorlock/>
          </v:shape>
          <o:OLEObject Type="Embed" ProgID="Equation.KSEE3" ShapeID="_x0000_i1139" DrawAspect="Content" ObjectID="_1468075839" r:id="rId244">
            <o:LockedField>false</o:LockedField>
          </o:OLEObject>
        </w:object>
      </w:r>
      <w:r>
        <w:rPr>
          <w:rFonts w:hint="eastAsia" w:asciiTheme="minorEastAsia" w:hAnsiTheme="minorEastAsia" w:cstheme="minorEastAsia"/>
          <w:sz w:val="24"/>
        </w:rPr>
        <w:t>的均方误差和达到最小的数据条目即可，即</w:t>
      </w:r>
    </w:p>
    <w:p>
      <w:pPr>
        <w:ind w:firstLine="420"/>
        <w:rPr>
          <w:rFonts w:asciiTheme="minorEastAsia" w:hAnsiTheme="minorEastAsia" w:cstheme="minorEastAsia"/>
          <w:sz w:val="24"/>
        </w:rPr>
      </w:pPr>
      <w:r>
        <w:rPr>
          <w:rFonts w:hint="eastAsia" w:asciiTheme="minorEastAsia" w:hAnsiTheme="minorEastAsia" w:cstheme="minorEastAsia"/>
          <w:sz w:val="24"/>
        </w:rPr>
        <w:t>对完整条目</w:t>
      </w:r>
      <w:r>
        <w:rPr>
          <w:rFonts w:hint="eastAsia" w:asciiTheme="minorEastAsia" w:hAnsiTheme="minorEastAsia" w:cstheme="minorEastAsia"/>
          <w:position w:val="-14"/>
          <w:sz w:val="24"/>
        </w:rPr>
        <w:object>
          <v:shape id="_x0000_i1140" o:spt="75" type="#_x0000_t75" style="height:18.8pt;width:18.15pt;" o:ole="t" filled="f" o:preferrelative="t" stroked="f" coordsize="21600,21600">
            <v:path/>
            <v:fill on="f" focussize="0,0"/>
            <v:stroke on="f" joinstyle="miter"/>
            <v:imagedata r:id="rId246" o:title=""/>
            <o:lock v:ext="edit" aspectratio="t"/>
            <w10:wrap type="none"/>
            <w10:anchorlock/>
          </v:shape>
          <o:OLEObject Type="Embed" ProgID="Equation.KSEE3" ShapeID="_x0000_i1140" DrawAspect="Content" ObjectID="_1468075840" r:id="rId245">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28"/>
          <w:sz w:val="24"/>
        </w:rPr>
        <w:object>
          <v:shape id="_x0000_i1141" o:spt="75" type="#_x0000_t75" style="height:33.8pt;width:90.8pt;" o:ole="t" filled="f" o:preferrelative="t" stroked="f" coordsize="21600,21600">
            <v:path/>
            <v:fill on="f" focussize="0,0"/>
            <v:stroke on="f" joinstyle="miter"/>
            <v:imagedata r:id="rId248" o:title=""/>
            <o:lock v:ext="edit" aspectratio="t"/>
            <w10:wrap type="none"/>
            <w10:anchorlock/>
          </v:shape>
          <o:OLEObject Type="Embed" ProgID="Equation.KSEE3" ShapeID="_x0000_i1141" DrawAspect="Content" ObjectID="_1468075841" r:id="rId247">
            <o:LockedField>false</o:LockedField>
          </o:OLEObject>
        </w:object>
      </w:r>
      <w:r>
        <w:rPr>
          <w:rFonts w:hint="eastAsia" w:asciiTheme="minorEastAsia" w:hAnsiTheme="minorEastAsia" w:cstheme="minorEastAsia"/>
          <w:sz w:val="24"/>
        </w:rPr>
        <w:t>，寻找到对应</w:t>
      </w:r>
      <w:r>
        <w:rPr>
          <w:rFonts w:hint="eastAsia" w:asciiTheme="minorEastAsia" w:hAnsiTheme="minorEastAsia" w:cstheme="minorEastAsia"/>
          <w:position w:val="-4"/>
          <w:sz w:val="24"/>
        </w:rPr>
        <w:object>
          <v:shape id="_x0000_i1142" o:spt="75" type="#_x0000_t75" style="height:13.15pt;width:11.25pt;" o:ole="t" filled="f" o:preferrelative="t" stroked="f" coordsize="21600,21600">
            <v:path/>
            <v:fill on="f" focussize="0,0"/>
            <v:stroke on="f" joinstyle="miter"/>
            <v:imagedata r:id="rId250" o:title=""/>
            <o:lock v:ext="edit" aspectratio="t"/>
            <w10:wrap type="none"/>
            <w10:anchorlock/>
          </v:shape>
          <o:OLEObject Type="Embed" ProgID="Equation.KSEE3" ShapeID="_x0000_i1142" DrawAspect="Content" ObjectID="_1468075842" r:id="rId249">
            <o:LockedField>false</o:LockedField>
          </o:OLEObject>
        </w:object>
      </w:r>
      <w:r>
        <w:rPr>
          <w:rFonts w:hint="eastAsia" w:asciiTheme="minorEastAsia" w:hAnsiTheme="minorEastAsia" w:cstheme="minorEastAsia"/>
          <w:sz w:val="24"/>
        </w:rPr>
        <w:t>达到最小的条目</w:t>
      </w:r>
      <w:r>
        <w:rPr>
          <w:rFonts w:hint="eastAsia" w:asciiTheme="minorEastAsia" w:hAnsiTheme="minorEastAsia" w:cstheme="minorEastAsia"/>
          <w:position w:val="-14"/>
          <w:sz w:val="24"/>
        </w:rPr>
        <w:object>
          <v:shape id="_x0000_i1143" o:spt="75" type="#_x0000_t75" style="height:18.8pt;width:18.15pt;" o:ole="t" filled="f" o:preferrelative="t" stroked="f" coordsize="21600,21600">
            <v:path/>
            <v:fill on="f" focussize="0,0"/>
            <v:stroke on="f" joinstyle="miter"/>
            <v:imagedata r:id="rId240" o:title=""/>
            <o:lock v:ext="edit" aspectratio="t"/>
            <w10:wrap type="none"/>
            <w10:anchorlock/>
          </v:shape>
          <o:OLEObject Type="Embed" ProgID="Equation.KSEE3" ShapeID="_x0000_i1143" DrawAspect="Content" ObjectID="_1468075843" r:id="rId251">
            <o:LockedField>false</o:LockedField>
          </o:OLEObject>
        </w:object>
      </w:r>
      <w:r>
        <w:rPr>
          <w:rFonts w:hint="eastAsia" w:asciiTheme="minorEastAsia" w:hAnsiTheme="minorEastAsia" w:cstheme="minorEastAsia"/>
          <w:sz w:val="24"/>
        </w:rPr>
        <w:t>，即为与残缺条目总体水平最相近的条目。然后填充</w:t>
      </w:r>
      <w:r>
        <w:rPr>
          <w:rFonts w:hint="eastAsia" w:asciiTheme="minorEastAsia" w:hAnsiTheme="minorEastAsia" w:cstheme="minorEastAsia"/>
          <w:position w:val="-14"/>
          <w:sz w:val="24"/>
        </w:rPr>
        <w:object>
          <v:shape id="_x0000_i1144" o:spt="75" type="#_x0000_t75" style="height:18.8pt;width:18.15pt;" o:ole="t" filled="f" o:preferrelative="t" stroked="f" coordsize="21600,21600">
            <v:path/>
            <v:fill on="f" focussize="0,0"/>
            <v:stroke on="f" joinstyle="miter"/>
            <v:imagedata r:id="rId240" o:title=""/>
            <o:lock v:ext="edit" aspectratio="t"/>
            <w10:wrap type="none"/>
            <w10:anchorlock/>
          </v:shape>
          <o:OLEObject Type="Embed" ProgID="Equation.KSEE3" ShapeID="_x0000_i1144" DrawAspect="Content" ObjectID="_1468075844" r:id="rId252">
            <o:LockedField>false</o:LockedField>
          </o:OLEObject>
        </w:object>
      </w:r>
      <w:r>
        <w:rPr>
          <w:rFonts w:hint="eastAsia" w:asciiTheme="minorEastAsia" w:hAnsiTheme="minorEastAsia" w:cstheme="minorEastAsia"/>
          <w:sz w:val="24"/>
        </w:rPr>
        <w:t>中的对应缺失数据项至</w:t>
      </w:r>
      <w:r>
        <w:rPr>
          <w:rFonts w:hint="eastAsia" w:asciiTheme="minorEastAsia" w:hAnsiTheme="minorEastAsia" w:cstheme="minorEastAsia"/>
          <w:position w:val="-12"/>
          <w:sz w:val="24"/>
        </w:rPr>
        <w:object>
          <v:shape id="_x0000_i1145" o:spt="75" type="#_x0000_t75" style="height:18.15pt;width:16.9pt;" o:ole="t" filled="f" o:preferrelative="t" stroked="f" coordsize="21600,21600">
            <v:path/>
            <v:fill on="f" focussize="0,0"/>
            <v:stroke on="f" joinstyle="miter"/>
            <v:imagedata r:id="rId232" o:title=""/>
            <o:lock v:ext="edit" aspectratio="t"/>
            <w10:wrap type="none"/>
            <w10:anchorlock/>
          </v:shape>
          <o:OLEObject Type="Embed" ProgID="Equation.KSEE3" ShapeID="_x0000_i1145" DrawAspect="Content" ObjectID="_1468075845" r:id="rId253">
            <o:LockedField>false</o:LockedField>
          </o:OLEObject>
        </w:object>
      </w:r>
      <w:r>
        <w:rPr>
          <w:rFonts w:hint="eastAsia" w:asciiTheme="minorEastAsia" w:hAnsiTheme="minorEastAsia" w:cstheme="minorEastAsia"/>
          <w:sz w:val="24"/>
        </w:rPr>
        <w:t>中即可。</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5.2.2.2 残缺值填补性能评估算法</w:t>
      </w:r>
    </w:p>
    <w:p>
      <w:pPr>
        <w:ind w:firstLine="420"/>
        <w:rPr>
          <w:rFonts w:ascii="宋体" w:hAnsi="宋体" w:eastAsia="宋体" w:cs="Times New Roman"/>
          <w:sz w:val="24"/>
        </w:rPr>
      </w:pPr>
      <w:r>
        <w:rPr>
          <w:rFonts w:hint="eastAsia" w:ascii="宋体" w:hAnsi="宋体" w:eastAsia="宋体"/>
          <w:sz w:val="24"/>
        </w:rPr>
        <w:t>为了进一步验证上述算法在填补残缺值时的性能，我们提出了一种评估算法。</w:t>
      </w:r>
    </w:p>
    <w:p>
      <w:pPr>
        <w:ind w:firstLine="420"/>
        <w:rPr>
          <w:rFonts w:hint="eastAsia" w:ascii="宋体" w:hAnsi="宋体" w:eastAsia="宋体"/>
          <w:sz w:val="24"/>
        </w:rPr>
      </w:pPr>
      <w:r>
        <w:rPr>
          <w:rFonts w:hint="eastAsia" w:ascii="宋体" w:hAnsi="宋体" w:eastAsia="宋体"/>
          <w:sz w:val="24"/>
        </w:rPr>
        <w:t>该评估算法建立在以下三条假设的基础上：</w:t>
      </w:r>
    </w:p>
    <w:p>
      <w:pPr>
        <w:ind w:firstLine="420"/>
        <w:rPr>
          <w:rFonts w:hint="eastAsia" w:ascii="宋体" w:hAnsi="宋体" w:eastAsia="宋体"/>
          <w:sz w:val="24"/>
        </w:rPr>
      </w:pPr>
      <w:r>
        <w:rPr>
          <w:rFonts w:hint="eastAsia" w:ascii="宋体" w:hAnsi="宋体" w:eastAsia="宋体"/>
          <w:sz w:val="24"/>
        </w:rPr>
        <w:t>假设1：所有属性值所占权重相等，即：</w:t>
      </w:r>
    </w:p>
    <w:p>
      <w:pPr>
        <w:ind w:firstLine="420"/>
        <w:jc w:val="center"/>
        <w:rPr>
          <w:rFonts w:hint="eastAsia" w:ascii="宋体" w:hAnsi="宋体" w:eastAsia="宋体"/>
          <w:sz w:val="24"/>
        </w:rPr>
      </w:pPr>
      <w:r>
        <w:drawing>
          <wp:inline distT="0" distB="0" distL="0" distR="0">
            <wp:extent cx="2512695" cy="341630"/>
            <wp:effectExtent l="0" t="0" r="0" b="1270"/>
            <wp:docPr id="28" name="图片 28" descr="C:\Users\liuch\AppData\Local\Temp\ksohtml\wps4E1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iuch\AppData\Local\Temp\ksohtml\wps4E1C.tmp.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a:xfrm>
                      <a:off x="0" y="0"/>
                      <a:ext cx="2512695" cy="34163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假设2：缺省一组属性值所占权重，等于组内各个属性权重值之和，即：</w:t>
      </w:r>
    </w:p>
    <w:p>
      <w:pPr>
        <w:ind w:firstLine="420"/>
        <w:jc w:val="center"/>
        <w:rPr>
          <w:rFonts w:hint="eastAsia" w:ascii="宋体" w:hAnsi="宋体" w:eastAsia="宋体"/>
          <w:sz w:val="24"/>
        </w:rPr>
      </w:pPr>
      <w:r>
        <w:rPr>
          <w:rFonts w:hint="eastAsia" w:ascii="宋体" w:hAnsi="宋体" w:eastAsia="宋体"/>
          <w:sz w:val="24"/>
        </w:rPr>
        <w:t>设属性集</w:t>
      </w:r>
      <w:r>
        <w:drawing>
          <wp:inline distT="0" distB="0" distL="0" distR="0">
            <wp:extent cx="2727325" cy="365760"/>
            <wp:effectExtent l="0" t="0" r="0" b="0"/>
            <wp:docPr id="27" name="图片 27" descr="C:\Users\liuch\AppData\Local\Temp\ksohtml\wps4E2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liuch\AppData\Local\Temp\ksohtml\wps4E2D.tmp.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a:xfrm>
                      <a:off x="0" y="0"/>
                      <a:ext cx="2727325" cy="365760"/>
                    </a:xfrm>
                    <a:prstGeom prst="rect">
                      <a:avLst/>
                    </a:prstGeom>
                    <a:noFill/>
                    <a:ln>
                      <a:noFill/>
                    </a:ln>
                  </pic:spPr>
                </pic:pic>
              </a:graphicData>
            </a:graphic>
          </wp:inline>
        </w:drawing>
      </w:r>
    </w:p>
    <w:p>
      <w:pPr>
        <w:ind w:firstLine="420"/>
        <w:jc w:val="center"/>
        <w:rPr>
          <w:rFonts w:hint="eastAsia" w:ascii="宋体" w:hAnsi="宋体" w:eastAsia="宋体"/>
          <w:sz w:val="24"/>
        </w:rPr>
      </w:pPr>
      <w:r>
        <w:rPr>
          <w:rFonts w:hint="eastAsia" w:ascii="宋体" w:hAnsi="宋体" w:eastAsia="宋体"/>
          <w:sz w:val="24"/>
        </w:rPr>
        <w:t>则有</w:t>
      </w:r>
      <w:r>
        <w:drawing>
          <wp:inline distT="0" distB="0" distL="0" distR="0">
            <wp:extent cx="2973705" cy="365760"/>
            <wp:effectExtent l="0" t="0" r="0" b="0"/>
            <wp:docPr id="26" name="图片 26" descr="C:\Users\liuch\AppData\Local\Temp\ksohtml\wps4E2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iuch\AppData\Local\Temp\ksohtml\wps4E2E.tmp.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a:xfrm>
                      <a:off x="0" y="0"/>
                      <a:ext cx="2973705" cy="36576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假设3：缺省属性的个数按照占总属性个数的百分比分为5%、10%、20%三档</w:t>
      </w:r>
    </w:p>
    <w:p>
      <w:pPr>
        <w:ind w:firstLine="420"/>
        <w:rPr>
          <w:rFonts w:hint="eastAsia" w:ascii="宋体" w:hAnsi="宋体" w:eastAsia="宋体"/>
          <w:sz w:val="24"/>
          <w:lang w:val="en-US" w:eastAsia="zh-CN"/>
        </w:rPr>
      </w:pPr>
      <w:r>
        <w:rPr>
          <w:rFonts w:hint="eastAsia" w:ascii="宋体" w:hAnsi="宋体" w:eastAsia="宋体"/>
          <w:sz w:val="24"/>
        </w:rPr>
        <w:t>假设</w:t>
      </w:r>
      <w:r>
        <w:rPr>
          <w:rFonts w:hint="eastAsia" w:ascii="宋体" w:hAnsi="宋体" w:eastAsia="宋体"/>
          <w:sz w:val="24"/>
          <w:lang w:val="en-US" w:eastAsia="zh-CN"/>
        </w:rPr>
        <w:t>随机生成</w:t>
      </w:r>
      <w:r>
        <w:rPr>
          <w:rFonts w:hint="eastAsia" w:ascii="宋体" w:hAnsi="宋体" w:eastAsia="宋体"/>
          <w:sz w:val="24"/>
        </w:rPr>
        <w:t>缺省5%属性的数据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46" o:spt="75" type="#_x0000_t75" style="height:11pt;width:10pt;" o:ole="t" filled="f" o:preferrelative="t" stroked="f" coordsize="21600,21600">
            <v:path/>
            <v:fill on="f" focussize="0,0"/>
            <v:stroke on="f"/>
            <v:imagedata r:id="rId258" o:title=""/>
            <o:lock v:ext="edit" aspectratio="t"/>
            <w10:wrap type="none"/>
            <w10:anchorlock/>
          </v:shape>
          <o:OLEObject Type="Embed" ProgID="Equation.KSEE3" ShapeID="_x0000_i1146" DrawAspect="Content" ObjectID="_1468075846" r:id="rId257">
            <o:LockedField>false</o:LockedField>
          </o:OLEObject>
        </w:object>
      </w:r>
      <w:r>
        <w:rPr>
          <w:rFonts w:hint="eastAsia" w:ascii="宋体" w:hAnsi="宋体" w:eastAsia="宋体"/>
          <w:sz w:val="24"/>
          <w:lang w:val="en-US" w:eastAsia="zh-CN"/>
        </w:rPr>
        <w:t>条</w:t>
      </w:r>
      <w:r>
        <w:rPr>
          <w:rFonts w:hint="eastAsia" w:ascii="宋体" w:hAnsi="宋体" w:eastAsia="宋体"/>
          <w:sz w:val="24"/>
        </w:rPr>
        <w:t>，</w:t>
      </w:r>
      <w:r>
        <w:rPr>
          <w:rFonts w:hint="eastAsia" w:ascii="宋体" w:hAnsi="宋体" w:eastAsia="宋体"/>
          <w:sz w:val="24"/>
          <w:lang w:val="en-US" w:eastAsia="zh-CN"/>
        </w:rPr>
        <w:t>随机生成</w:t>
      </w:r>
      <w:r>
        <w:rPr>
          <w:rFonts w:hint="eastAsia" w:ascii="宋体" w:hAnsi="宋体" w:eastAsia="宋体"/>
          <w:sz w:val="24"/>
        </w:rPr>
        <w:t>缺省10%属性的数据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47" o:spt="75" type="#_x0000_t75" style="height:13.95pt;width:10pt;" o:ole="t" filled="f" o:preferrelative="t" stroked="f" coordsize="21600,21600">
            <v:path/>
            <v:fill on="f" focussize="0,0"/>
            <v:stroke on="f"/>
            <v:imagedata r:id="rId260" o:title=""/>
            <o:lock v:ext="edit" aspectratio="t"/>
            <w10:wrap type="none"/>
            <w10:anchorlock/>
          </v:shape>
          <o:OLEObject Type="Embed" ProgID="Equation.KSEE3" ShapeID="_x0000_i1147" DrawAspect="Content" ObjectID="_1468075847" r:id="rId259">
            <o:LockedField>false</o:LockedField>
          </o:OLEObject>
        </w:object>
      </w:r>
      <w:r>
        <w:rPr>
          <w:rFonts w:hint="eastAsia" w:ascii="宋体" w:hAnsi="宋体" w:eastAsia="宋体"/>
          <w:sz w:val="24"/>
          <w:lang w:val="en-US" w:eastAsia="zh-CN"/>
        </w:rPr>
        <w:t>条</w:t>
      </w:r>
      <w:r>
        <w:rPr>
          <w:rFonts w:hint="eastAsia" w:ascii="宋体" w:hAnsi="宋体" w:eastAsia="宋体"/>
          <w:sz w:val="24"/>
        </w:rPr>
        <w:t>，</w:t>
      </w:r>
      <w:r>
        <w:rPr>
          <w:rFonts w:hint="eastAsia" w:ascii="宋体" w:hAnsi="宋体" w:eastAsia="宋体"/>
          <w:sz w:val="24"/>
          <w:lang w:val="en-US" w:eastAsia="zh-CN"/>
        </w:rPr>
        <w:t>随机生成</w:t>
      </w:r>
      <w:r>
        <w:rPr>
          <w:rFonts w:hint="eastAsia" w:ascii="宋体" w:hAnsi="宋体" w:eastAsia="宋体"/>
          <w:sz w:val="24"/>
        </w:rPr>
        <w:t>缺省30%属性的数据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48" o:spt="75" type="#_x0000_t75" style="height:11pt;width:9pt;" o:ole="t" filled="f" o:preferrelative="t" stroked="f" coordsize="21600,21600">
            <v:path/>
            <v:fill on="f" focussize="0,0"/>
            <v:stroke on="f"/>
            <v:imagedata r:id="rId262" o:title=""/>
            <o:lock v:ext="edit" aspectratio="t"/>
            <w10:wrap type="none"/>
            <w10:anchorlock/>
          </v:shape>
          <o:OLEObject Type="Embed" ProgID="Equation.KSEE3" ShapeID="_x0000_i1148" DrawAspect="Content" ObjectID="_1468075848" r:id="rId261">
            <o:LockedField>false</o:LockedField>
          </o:OLEObject>
        </w:object>
      </w:r>
      <w:r>
        <w:rPr>
          <w:rFonts w:hint="eastAsia" w:ascii="宋体" w:hAnsi="宋体" w:eastAsia="宋体"/>
          <w:sz w:val="24"/>
          <w:lang w:val="en-US" w:eastAsia="zh-CN"/>
        </w:rPr>
        <w:t>条</w:t>
      </w:r>
    </w:p>
    <w:p>
      <w:pPr>
        <w:ind w:firstLine="420"/>
        <w:rPr>
          <w:rFonts w:hint="eastAsia" w:ascii="宋体" w:hAnsi="宋体" w:eastAsia="宋体"/>
          <w:sz w:val="24"/>
        </w:rPr>
      </w:pPr>
      <w:r>
        <w:rPr>
          <w:rFonts w:hint="eastAsia" w:ascii="宋体" w:hAnsi="宋体" w:eastAsia="宋体"/>
          <w:sz w:val="24"/>
        </w:rPr>
        <w:t>缺省5%属性的填充准确度</w:t>
      </w:r>
    </w:p>
    <w:p>
      <w:pPr>
        <w:ind w:firstLine="420"/>
        <w:jc w:val="center"/>
        <w:rPr>
          <w:rFonts w:hint="eastAsia" w:ascii="宋体" w:hAnsi="宋体" w:eastAsia="宋体"/>
          <w:sz w:val="24"/>
        </w:rPr>
      </w:pPr>
      <w:r>
        <w:drawing>
          <wp:inline distT="0" distB="0" distL="0" distR="0">
            <wp:extent cx="2552065" cy="1009650"/>
            <wp:effectExtent l="0" t="0" r="0" b="0"/>
            <wp:docPr id="24" name="图片 24" descr="C:\Users\liuch\AppData\Local\Temp\ksohtml\wps4E3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iuch\AppData\Local\Temp\ksohtml\wps4E30.tmp.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a:xfrm>
                      <a:off x="0" y="0"/>
                      <a:ext cx="2552065"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缺省10%属性的填充准确度</w:t>
      </w:r>
    </w:p>
    <w:p>
      <w:pPr>
        <w:ind w:firstLine="420"/>
        <w:jc w:val="center"/>
        <w:rPr>
          <w:rFonts w:hint="eastAsia" w:ascii="宋体" w:hAnsi="宋体" w:eastAsia="宋体"/>
          <w:sz w:val="24"/>
        </w:rPr>
      </w:pPr>
      <w:r>
        <w:drawing>
          <wp:inline distT="0" distB="0" distL="0" distR="0">
            <wp:extent cx="2592070" cy="1009650"/>
            <wp:effectExtent l="0" t="0" r="0" b="0"/>
            <wp:docPr id="23" name="图片 23" descr="C:\Users\liuch\AppData\Local\Temp\ksohtml\wps4E3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liuch\AppData\Local\Temp\ksohtml\wps4E31.tmp.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a:xfrm>
                      <a:off x="0" y="0"/>
                      <a:ext cx="2592070"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缺省20%属性的填充准确度</w:t>
      </w:r>
    </w:p>
    <w:p>
      <w:pPr>
        <w:ind w:firstLine="420"/>
        <w:jc w:val="center"/>
        <w:rPr>
          <w:rFonts w:hint="eastAsia" w:ascii="宋体" w:hAnsi="宋体" w:eastAsia="宋体"/>
          <w:sz w:val="24"/>
        </w:rPr>
      </w:pPr>
      <w:r>
        <w:drawing>
          <wp:inline distT="0" distB="0" distL="0" distR="0">
            <wp:extent cx="2576195" cy="1009650"/>
            <wp:effectExtent l="0" t="0" r="0" b="0"/>
            <wp:docPr id="22" name="图片 22" descr="C:\Users\liuch\AppData\Local\Temp\ksohtml\wps4E3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liuch\AppData\Local\Temp\ksohtml\wps4E32.tmp.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a:xfrm>
                      <a:off x="0" y="0"/>
                      <a:ext cx="2576195"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总体数据填充准确度</w:t>
      </w:r>
    </w:p>
    <w:p>
      <w:pPr>
        <w:ind w:firstLine="420"/>
        <w:jc w:val="center"/>
        <w:rPr>
          <w:rFonts w:hint="eastAsia" w:ascii="宋体" w:hAnsi="宋体" w:eastAsia="宋体"/>
          <w:sz w:val="24"/>
        </w:rPr>
      </w:pPr>
      <w:r>
        <w:drawing>
          <wp:inline distT="0" distB="0" distL="0" distR="0">
            <wp:extent cx="2822575" cy="341630"/>
            <wp:effectExtent l="0" t="0" r="0" b="1270"/>
            <wp:docPr id="21" name="图片 21" descr="C:\Users\liuch\AppData\Local\Temp\ksohtml\wps4E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iuch\AppData\Local\Temp\ksohtml\wps4E42.tmp.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a:xfrm>
                      <a:off x="0" y="0"/>
                      <a:ext cx="2822575" cy="341630"/>
                    </a:xfrm>
                    <a:prstGeom prst="rect">
                      <a:avLst/>
                    </a:prstGeom>
                    <a:noFill/>
                    <a:ln>
                      <a:noFill/>
                    </a:ln>
                  </pic:spPr>
                </pic:pic>
              </a:graphicData>
            </a:graphic>
          </wp:inline>
        </w:drawing>
      </w:r>
    </w:p>
    <w:p>
      <w:pPr>
        <w:ind w:firstLine="420"/>
        <w:jc w:val="center"/>
        <w:rPr>
          <w:rFonts w:hint="eastAsia" w:ascii="宋体" w:hAnsi="宋体" w:eastAsia="宋体"/>
          <w:sz w:val="24"/>
        </w:rPr>
      </w:pPr>
      <w:r>
        <w:rPr>
          <w:rFonts w:hint="eastAsia" w:ascii="宋体" w:hAnsi="宋体" w:eastAsia="宋体"/>
          <w:sz w:val="24"/>
        </w:rPr>
        <w:t xml:space="preserve"> </w:t>
      </w:r>
    </w:p>
    <w:p>
      <w:pPr>
        <w:jc w:val="left"/>
        <w:rPr>
          <w:rFonts w:hint="eastAsia" w:ascii="宋体" w:hAnsi="宋体" w:eastAsia="宋体"/>
          <w:sz w:val="24"/>
        </w:rPr>
      </w:pPr>
      <w:r>
        <w:rPr>
          <w:rFonts w:hint="eastAsia" w:ascii="宋体" w:hAnsi="宋体" w:eastAsia="宋体"/>
          <w:sz w:val="24"/>
        </w:rPr>
        <w:t>注：</w:t>
      </w:r>
      <w:r>
        <w:drawing>
          <wp:inline distT="0" distB="0" distL="0" distR="0">
            <wp:extent cx="325755" cy="365760"/>
            <wp:effectExtent l="0" t="0" r="0" b="0"/>
            <wp:docPr id="20" name="图片 20" descr="C:\Users\liuch\AppData\Local\Temp\ksohtml\wps4E4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liuch\AppData\Local\Temp\ksohtml\wps4E43.tmp.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a:xfrm>
                      <a:off x="0" y="0"/>
                      <a:ext cx="325755" cy="365760"/>
                    </a:xfrm>
                    <a:prstGeom prst="rect">
                      <a:avLst/>
                    </a:prstGeom>
                    <a:noFill/>
                    <a:ln>
                      <a:noFill/>
                    </a:ln>
                  </pic:spPr>
                </pic:pic>
              </a:graphicData>
            </a:graphic>
          </wp:inline>
        </w:drawing>
      </w:r>
      <w:r>
        <w:rPr>
          <w:rFonts w:hint="eastAsia" w:ascii="宋体" w:hAnsi="宋体" w:eastAsia="宋体"/>
          <w:sz w:val="24"/>
        </w:rPr>
        <w:t>指测试数据中某一行有属性残缺的客户数据中残缺的第</w:t>
      </w:r>
      <w:r>
        <w:drawing>
          <wp:inline distT="0" distB="0" distL="0" distR="0">
            <wp:extent cx="191135" cy="286385"/>
            <wp:effectExtent l="0" t="0" r="0" b="0"/>
            <wp:docPr id="19" name="图片 19" descr="C:\Users\liuch\AppData\Local\Temp\ksohtml\wps4E4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liuch\AppData\Local\Temp\ksohtml\wps4E44.tmp.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a:xfrm>
                      <a:off x="0" y="0"/>
                      <a:ext cx="191135" cy="286385"/>
                    </a:xfrm>
                    <a:prstGeom prst="rect">
                      <a:avLst/>
                    </a:prstGeom>
                    <a:noFill/>
                    <a:ln>
                      <a:noFill/>
                    </a:ln>
                  </pic:spPr>
                </pic:pic>
              </a:graphicData>
            </a:graphic>
          </wp:inline>
        </w:drawing>
      </w:r>
      <w:r>
        <w:rPr>
          <w:rFonts w:hint="eastAsia" w:ascii="宋体" w:hAnsi="宋体" w:eastAsia="宋体"/>
          <w:sz w:val="24"/>
        </w:rPr>
        <w:t>个属性，</w:t>
      </w:r>
      <w:r>
        <w:drawing>
          <wp:inline distT="0" distB="0" distL="0" distR="0">
            <wp:extent cx="286385" cy="365760"/>
            <wp:effectExtent l="0" t="0" r="0" b="0"/>
            <wp:docPr id="18" name="图片 18" descr="C:\Users\liuch\AppData\Local\Temp\ksohtml\wps4E4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iuch\AppData\Local\Temp\ksohtml\wps4E45.tmp.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a:xfrm>
                      <a:off x="0" y="0"/>
                      <a:ext cx="286385" cy="365760"/>
                    </a:xfrm>
                    <a:prstGeom prst="rect">
                      <a:avLst/>
                    </a:prstGeom>
                    <a:noFill/>
                    <a:ln>
                      <a:noFill/>
                    </a:ln>
                  </pic:spPr>
                </pic:pic>
              </a:graphicData>
            </a:graphic>
          </wp:inline>
        </w:drawing>
      </w:r>
      <w:r>
        <w:rPr>
          <w:rFonts w:hint="eastAsia" w:ascii="宋体" w:hAnsi="宋体" w:eastAsia="宋体"/>
          <w:sz w:val="24"/>
        </w:rPr>
        <w:t>指与填充值对应的真实值。</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5.2.2.3 结合热卡算法的神经网络分析算法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由于本文5.1.2.3和5.2.2.1两小节分别对bp神经网络算法和热卡算法的介绍，下面结合本章节需解决的处理存在数据缺失值的数据项的分析方法。</w:t>
      </w:r>
    </w:p>
    <w:p>
      <w:pPr>
        <w:ind w:firstLine="420"/>
        <w:rPr>
          <w:rFonts w:asciiTheme="minorEastAsia" w:hAnsiTheme="minorEastAsia" w:cstheme="minorEastAsia"/>
          <w:sz w:val="24"/>
        </w:rPr>
      </w:pPr>
      <w:r>
        <w:rPr>
          <w:rFonts w:hint="eastAsia" w:asciiTheme="minorEastAsia" w:hAnsiTheme="minorEastAsia" w:cstheme="minorEastAsia"/>
          <w:sz w:val="24"/>
        </w:rPr>
        <w:t>即先利用热卡填补算法填补出与原始数据基本吻合的数据项</w:t>
      </w:r>
      <w:r>
        <w:rPr>
          <w:rFonts w:hint="eastAsia" w:asciiTheme="minorEastAsia" w:hAnsiTheme="minorEastAsia" w:cstheme="minorEastAsia"/>
          <w:position w:val="-12"/>
          <w:sz w:val="24"/>
        </w:rPr>
        <w:object>
          <v:shape id="_x0000_i1149" o:spt="75" type="#_x0000_t75" style="height:20.05pt;width:20.05pt;" o:ole="t" filled="f" o:preferrelative="t" stroked="f" coordsize="21600,21600">
            <v:path/>
            <v:fill on="f" focussize="0,0"/>
            <v:stroke on="f" joinstyle="miter"/>
            <v:imagedata r:id="rId243" o:title=""/>
            <o:lock v:ext="edit" aspectratio="t"/>
            <w10:wrap type="none"/>
            <w10:anchorlock/>
          </v:shape>
          <o:OLEObject Type="Embed" ProgID="Equation.KSEE3" ShapeID="_x0000_i1149" DrawAspect="Content" ObjectID="_1468075849" r:id="rId270">
            <o:LockedField>false</o:LockedField>
          </o:OLEObject>
        </w:object>
      </w:r>
      <w:r>
        <w:rPr>
          <w:rFonts w:hint="eastAsia" w:asciiTheme="minorEastAsia" w:hAnsiTheme="minorEastAsia" w:cstheme="minorEastAsia"/>
          <w:sz w:val="24"/>
        </w:rPr>
        <w:t>，然后利用将其视作数据完整的客户条目数据项，并将其中的对应元素与原始完整条目数据集合一起对应放入bp神经网络的输入层和输出层，通过正向传递和反向传递两个子过程，结合</w:t>
      </w:r>
      <w:r>
        <w:rPr>
          <w:rFonts w:hint="eastAsia"/>
          <w:sz w:val="24"/>
        </w:rPr>
        <w:t>Widrow-Hoff学习规则得出完整的神经网络结构，并对其进行信用额度和违约可能的决策预判。</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FCE9A850"/>
    <w:multiLevelType w:val="singleLevel"/>
    <w:tmpl w:val="FCE9A850"/>
    <w:lvl w:ilvl="0" w:tentative="0">
      <w:start w:val="1"/>
      <w:numFmt w:val="decimal"/>
      <w:lvlText w:val="%1"/>
      <w:lvlJc w:val="left"/>
    </w:lvl>
  </w:abstractNum>
  <w:abstractNum w:abstractNumId="3">
    <w:nsid w:val="083C1490"/>
    <w:multiLevelType w:val="singleLevel"/>
    <w:tmpl w:val="083C1490"/>
    <w:lvl w:ilvl="0" w:tentative="0">
      <w:start w:val="1"/>
      <w:numFmt w:val="decimal"/>
      <w:suff w:val="nothing"/>
      <w:lvlText w:val="（%1）"/>
      <w:lvlJc w:val="left"/>
    </w:lvl>
  </w:abstractNum>
  <w:abstractNum w:abstractNumId="4">
    <w:nsid w:val="37D8AEEF"/>
    <w:multiLevelType w:val="singleLevel"/>
    <w:tmpl w:val="37D8AEEF"/>
    <w:lvl w:ilvl="0" w:tentative="0">
      <w:start w:val="1"/>
      <w:numFmt w:val="chineseCounting"/>
      <w:suff w:val="nothing"/>
      <w:lvlText w:val="%1、"/>
      <w:lvlJc w:val="left"/>
      <w:rPr>
        <w:rFonts w:hint="eastAsi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51DD6"/>
    <w:rsid w:val="009E375D"/>
    <w:rsid w:val="00A22D0F"/>
    <w:rsid w:val="00A35ACA"/>
    <w:rsid w:val="00A8087D"/>
    <w:rsid w:val="00A867C0"/>
    <w:rsid w:val="00B54AAE"/>
    <w:rsid w:val="00CB07AD"/>
    <w:rsid w:val="00D779A6"/>
    <w:rsid w:val="00EC17AF"/>
    <w:rsid w:val="00EF259C"/>
    <w:rsid w:val="00F0326B"/>
    <w:rsid w:val="00F15E86"/>
    <w:rsid w:val="01DA06D8"/>
    <w:rsid w:val="0312690F"/>
    <w:rsid w:val="048E627A"/>
    <w:rsid w:val="05D62F26"/>
    <w:rsid w:val="06FA4C8E"/>
    <w:rsid w:val="092A27E0"/>
    <w:rsid w:val="095B05E0"/>
    <w:rsid w:val="09EA5140"/>
    <w:rsid w:val="0C5E1F63"/>
    <w:rsid w:val="0CBE35A4"/>
    <w:rsid w:val="0CCE6FE9"/>
    <w:rsid w:val="0CEE4971"/>
    <w:rsid w:val="0F9A65A2"/>
    <w:rsid w:val="114F7581"/>
    <w:rsid w:val="11917DED"/>
    <w:rsid w:val="12D839C4"/>
    <w:rsid w:val="16227712"/>
    <w:rsid w:val="18977FC8"/>
    <w:rsid w:val="19330BC6"/>
    <w:rsid w:val="1A314E40"/>
    <w:rsid w:val="1B4B569D"/>
    <w:rsid w:val="1E3B3E83"/>
    <w:rsid w:val="22647AAF"/>
    <w:rsid w:val="233E4851"/>
    <w:rsid w:val="24C07C3A"/>
    <w:rsid w:val="267C0E1D"/>
    <w:rsid w:val="2B5444B4"/>
    <w:rsid w:val="2CBA37C8"/>
    <w:rsid w:val="316050EA"/>
    <w:rsid w:val="32630D3E"/>
    <w:rsid w:val="37D3129B"/>
    <w:rsid w:val="38090C89"/>
    <w:rsid w:val="3B634C47"/>
    <w:rsid w:val="3C800F45"/>
    <w:rsid w:val="3E284C0D"/>
    <w:rsid w:val="405F745A"/>
    <w:rsid w:val="438F0F5D"/>
    <w:rsid w:val="440724D9"/>
    <w:rsid w:val="468575AA"/>
    <w:rsid w:val="485316A9"/>
    <w:rsid w:val="4E4322C8"/>
    <w:rsid w:val="50B76E41"/>
    <w:rsid w:val="52A50747"/>
    <w:rsid w:val="53BB334E"/>
    <w:rsid w:val="57506C65"/>
    <w:rsid w:val="58D245C9"/>
    <w:rsid w:val="59F77E6C"/>
    <w:rsid w:val="5AC85B96"/>
    <w:rsid w:val="5B6B4E21"/>
    <w:rsid w:val="5F222127"/>
    <w:rsid w:val="659203B5"/>
    <w:rsid w:val="6BCA68D9"/>
    <w:rsid w:val="6EC878EA"/>
    <w:rsid w:val="737E759C"/>
    <w:rsid w:val="738D4D02"/>
    <w:rsid w:val="74191F27"/>
    <w:rsid w:val="74E24A3F"/>
    <w:rsid w:val="79CF3B20"/>
    <w:rsid w:val="7AB36717"/>
    <w:rsid w:val="7B515CA2"/>
    <w:rsid w:val="7D7D18E7"/>
    <w:rsid w:val="7DE10FD9"/>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msolistparagraph"/>
    <w:basedOn w:val="1"/>
    <w:qFormat/>
    <w:uiPriority w:val="0"/>
    <w:pPr>
      <w:ind w:firstLine="420" w:firstLineChars="200"/>
    </w:pPr>
    <w:rPr>
      <w:rFonts w:hint="eastAsia" w:ascii="等线" w:hAnsi="等线" w:eastAsia="等线" w:cs="Times New Roman"/>
      <w:szCs w:val="22"/>
    </w:rPr>
  </w:style>
  <w:style w:type="character"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3" Type="http://schemas.openxmlformats.org/officeDocument/2006/relationships/fontTable" Target="fontTable.xml"/><Relationship Id="rId272" Type="http://schemas.openxmlformats.org/officeDocument/2006/relationships/numbering" Target="numbering.xml"/><Relationship Id="rId271" Type="http://schemas.openxmlformats.org/officeDocument/2006/relationships/customXml" Target="../customXml/item1.xml"/><Relationship Id="rId270" Type="http://schemas.openxmlformats.org/officeDocument/2006/relationships/oleObject" Target="embeddings/oleObject125.bin"/><Relationship Id="rId27" Type="http://schemas.openxmlformats.org/officeDocument/2006/relationships/image" Target="media/image12.wmf"/><Relationship Id="rId269" Type="http://schemas.openxmlformats.org/officeDocument/2006/relationships/image" Target="media/image142.png"/><Relationship Id="rId268" Type="http://schemas.openxmlformats.org/officeDocument/2006/relationships/image" Target="media/image141.png"/><Relationship Id="rId267" Type="http://schemas.openxmlformats.org/officeDocument/2006/relationships/image" Target="media/image140.png"/><Relationship Id="rId266" Type="http://schemas.openxmlformats.org/officeDocument/2006/relationships/image" Target="media/image139.png"/><Relationship Id="rId265" Type="http://schemas.openxmlformats.org/officeDocument/2006/relationships/image" Target="media/image138.png"/><Relationship Id="rId264" Type="http://schemas.openxmlformats.org/officeDocument/2006/relationships/image" Target="media/image137.png"/><Relationship Id="rId263" Type="http://schemas.openxmlformats.org/officeDocument/2006/relationships/image" Target="media/image136.png"/><Relationship Id="rId262" Type="http://schemas.openxmlformats.org/officeDocument/2006/relationships/image" Target="media/image135.wmf"/><Relationship Id="rId261" Type="http://schemas.openxmlformats.org/officeDocument/2006/relationships/oleObject" Target="embeddings/oleObject124.bin"/><Relationship Id="rId260" Type="http://schemas.openxmlformats.org/officeDocument/2006/relationships/image" Target="media/image134.wmf"/><Relationship Id="rId26" Type="http://schemas.openxmlformats.org/officeDocument/2006/relationships/oleObject" Target="embeddings/oleObject12.bin"/><Relationship Id="rId259" Type="http://schemas.openxmlformats.org/officeDocument/2006/relationships/oleObject" Target="embeddings/oleObject123.bin"/><Relationship Id="rId258" Type="http://schemas.openxmlformats.org/officeDocument/2006/relationships/image" Target="media/image133.wmf"/><Relationship Id="rId257" Type="http://schemas.openxmlformats.org/officeDocument/2006/relationships/oleObject" Target="embeddings/oleObject122.bin"/><Relationship Id="rId256" Type="http://schemas.openxmlformats.org/officeDocument/2006/relationships/image" Target="media/image132.png"/><Relationship Id="rId255" Type="http://schemas.openxmlformats.org/officeDocument/2006/relationships/image" Target="media/image131.png"/><Relationship Id="rId254" Type="http://schemas.openxmlformats.org/officeDocument/2006/relationships/image" Target="media/image130.png"/><Relationship Id="rId253" Type="http://schemas.openxmlformats.org/officeDocument/2006/relationships/oleObject" Target="embeddings/oleObject121.bin"/><Relationship Id="rId252" Type="http://schemas.openxmlformats.org/officeDocument/2006/relationships/oleObject" Target="embeddings/oleObject120.bin"/><Relationship Id="rId251" Type="http://schemas.openxmlformats.org/officeDocument/2006/relationships/oleObject" Target="embeddings/oleObject119.bin"/><Relationship Id="rId250" Type="http://schemas.openxmlformats.org/officeDocument/2006/relationships/image" Target="media/image129.wmf"/><Relationship Id="rId25" Type="http://schemas.openxmlformats.org/officeDocument/2006/relationships/image" Target="media/image11.wmf"/><Relationship Id="rId249" Type="http://schemas.openxmlformats.org/officeDocument/2006/relationships/oleObject" Target="embeddings/oleObject118.bin"/><Relationship Id="rId248" Type="http://schemas.openxmlformats.org/officeDocument/2006/relationships/image" Target="media/image128.wmf"/><Relationship Id="rId247" Type="http://schemas.openxmlformats.org/officeDocument/2006/relationships/oleObject" Target="embeddings/oleObject117.bin"/><Relationship Id="rId246" Type="http://schemas.openxmlformats.org/officeDocument/2006/relationships/image" Target="media/image127.wmf"/><Relationship Id="rId245" Type="http://schemas.openxmlformats.org/officeDocument/2006/relationships/oleObject" Target="embeddings/oleObject116.bin"/><Relationship Id="rId244" Type="http://schemas.openxmlformats.org/officeDocument/2006/relationships/oleObject" Target="embeddings/oleObject115.bin"/><Relationship Id="rId243" Type="http://schemas.openxmlformats.org/officeDocument/2006/relationships/image" Target="media/image126.wmf"/><Relationship Id="rId242" Type="http://schemas.openxmlformats.org/officeDocument/2006/relationships/oleObject" Target="embeddings/oleObject114.bin"/><Relationship Id="rId241" Type="http://schemas.openxmlformats.org/officeDocument/2006/relationships/oleObject" Target="embeddings/oleObject113.bin"/><Relationship Id="rId240" Type="http://schemas.openxmlformats.org/officeDocument/2006/relationships/image" Target="media/image125.wmf"/><Relationship Id="rId24" Type="http://schemas.openxmlformats.org/officeDocument/2006/relationships/oleObject" Target="embeddings/oleObject11.bin"/><Relationship Id="rId239" Type="http://schemas.openxmlformats.org/officeDocument/2006/relationships/oleObject" Target="embeddings/oleObject112.bin"/><Relationship Id="rId238" Type="http://schemas.openxmlformats.org/officeDocument/2006/relationships/image" Target="media/image124.wmf"/><Relationship Id="rId237" Type="http://schemas.openxmlformats.org/officeDocument/2006/relationships/oleObject" Target="embeddings/oleObject111.bin"/><Relationship Id="rId236" Type="http://schemas.openxmlformats.org/officeDocument/2006/relationships/image" Target="media/image123.wmf"/><Relationship Id="rId235" Type="http://schemas.openxmlformats.org/officeDocument/2006/relationships/oleObject" Target="embeddings/oleObject110.bin"/><Relationship Id="rId234" Type="http://schemas.openxmlformats.org/officeDocument/2006/relationships/image" Target="media/image122.wmf"/><Relationship Id="rId233" Type="http://schemas.openxmlformats.org/officeDocument/2006/relationships/oleObject" Target="embeddings/oleObject109.bin"/><Relationship Id="rId232" Type="http://schemas.openxmlformats.org/officeDocument/2006/relationships/image" Target="media/image121.wmf"/><Relationship Id="rId231" Type="http://schemas.openxmlformats.org/officeDocument/2006/relationships/oleObject" Target="embeddings/oleObject108.bin"/><Relationship Id="rId230" Type="http://schemas.openxmlformats.org/officeDocument/2006/relationships/image" Target="media/image120.png"/><Relationship Id="rId23" Type="http://schemas.openxmlformats.org/officeDocument/2006/relationships/image" Target="media/image10.wmf"/><Relationship Id="rId229" Type="http://schemas.openxmlformats.org/officeDocument/2006/relationships/image" Target="media/image119.wmf"/><Relationship Id="rId228" Type="http://schemas.openxmlformats.org/officeDocument/2006/relationships/oleObject" Target="embeddings/oleObject107.bin"/><Relationship Id="rId227" Type="http://schemas.openxmlformats.org/officeDocument/2006/relationships/image" Target="media/image118.png"/><Relationship Id="rId226" Type="http://schemas.openxmlformats.org/officeDocument/2006/relationships/image" Target="media/image117.wmf"/><Relationship Id="rId225" Type="http://schemas.openxmlformats.org/officeDocument/2006/relationships/oleObject" Target="embeddings/oleObject106.bin"/><Relationship Id="rId224" Type="http://schemas.openxmlformats.org/officeDocument/2006/relationships/image" Target="media/image116.wmf"/><Relationship Id="rId223" Type="http://schemas.openxmlformats.org/officeDocument/2006/relationships/oleObject" Target="embeddings/oleObject105.bin"/><Relationship Id="rId222" Type="http://schemas.openxmlformats.org/officeDocument/2006/relationships/image" Target="media/image115.wmf"/><Relationship Id="rId221" Type="http://schemas.openxmlformats.org/officeDocument/2006/relationships/oleObject" Target="embeddings/oleObject104.bin"/><Relationship Id="rId220" Type="http://schemas.openxmlformats.org/officeDocument/2006/relationships/image" Target="media/image114.wmf"/><Relationship Id="rId22" Type="http://schemas.openxmlformats.org/officeDocument/2006/relationships/oleObject" Target="embeddings/oleObject10.bin"/><Relationship Id="rId219" Type="http://schemas.openxmlformats.org/officeDocument/2006/relationships/oleObject" Target="embeddings/oleObject103.bin"/><Relationship Id="rId218" Type="http://schemas.openxmlformats.org/officeDocument/2006/relationships/image" Target="media/image113.png"/><Relationship Id="rId217" Type="http://schemas.openxmlformats.org/officeDocument/2006/relationships/image" Target="media/image112.png"/><Relationship Id="rId216" Type="http://schemas.openxmlformats.org/officeDocument/2006/relationships/image" Target="media/image111.png"/><Relationship Id="rId215" Type="http://schemas.openxmlformats.org/officeDocument/2006/relationships/image" Target="media/image110.png"/><Relationship Id="rId214" Type="http://schemas.openxmlformats.org/officeDocument/2006/relationships/image" Target="media/image109.png"/><Relationship Id="rId213" Type="http://schemas.openxmlformats.org/officeDocument/2006/relationships/image" Target="media/image108.png"/><Relationship Id="rId212" Type="http://schemas.openxmlformats.org/officeDocument/2006/relationships/image" Target="media/image107.wmf"/><Relationship Id="rId211" Type="http://schemas.openxmlformats.org/officeDocument/2006/relationships/oleObject" Target="embeddings/oleObject102.bin"/><Relationship Id="rId210" Type="http://schemas.openxmlformats.org/officeDocument/2006/relationships/image" Target="media/image106.wmf"/><Relationship Id="rId21" Type="http://schemas.openxmlformats.org/officeDocument/2006/relationships/image" Target="media/image9.wmf"/><Relationship Id="rId209" Type="http://schemas.openxmlformats.org/officeDocument/2006/relationships/oleObject" Target="embeddings/oleObject101.bin"/><Relationship Id="rId208" Type="http://schemas.openxmlformats.org/officeDocument/2006/relationships/image" Target="media/image105.wmf"/><Relationship Id="rId207" Type="http://schemas.openxmlformats.org/officeDocument/2006/relationships/oleObject" Target="embeddings/oleObject100.bin"/><Relationship Id="rId206" Type="http://schemas.openxmlformats.org/officeDocument/2006/relationships/image" Target="media/image104.wmf"/><Relationship Id="rId205" Type="http://schemas.openxmlformats.org/officeDocument/2006/relationships/oleObject" Target="embeddings/oleObject99.bin"/><Relationship Id="rId204" Type="http://schemas.openxmlformats.org/officeDocument/2006/relationships/image" Target="media/image103.wmf"/><Relationship Id="rId203" Type="http://schemas.openxmlformats.org/officeDocument/2006/relationships/oleObject" Target="embeddings/oleObject98.bin"/><Relationship Id="rId202" Type="http://schemas.openxmlformats.org/officeDocument/2006/relationships/image" Target="media/image102.wmf"/><Relationship Id="rId201" Type="http://schemas.openxmlformats.org/officeDocument/2006/relationships/oleObject" Target="embeddings/oleObject97.bin"/><Relationship Id="rId200" Type="http://schemas.openxmlformats.org/officeDocument/2006/relationships/image" Target="media/image10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100.png"/><Relationship Id="rId197" Type="http://schemas.openxmlformats.org/officeDocument/2006/relationships/image" Target="media/image99.wmf"/><Relationship Id="rId196" Type="http://schemas.openxmlformats.org/officeDocument/2006/relationships/oleObject" Target="embeddings/oleObject95.bin"/><Relationship Id="rId195" Type="http://schemas.openxmlformats.org/officeDocument/2006/relationships/image" Target="media/image98.wmf"/><Relationship Id="rId194" Type="http://schemas.openxmlformats.org/officeDocument/2006/relationships/oleObject" Target="embeddings/oleObject94.bin"/><Relationship Id="rId193" Type="http://schemas.openxmlformats.org/officeDocument/2006/relationships/image" Target="media/image97.wmf"/><Relationship Id="rId192" Type="http://schemas.openxmlformats.org/officeDocument/2006/relationships/oleObject" Target="embeddings/oleObject93.bin"/><Relationship Id="rId191" Type="http://schemas.openxmlformats.org/officeDocument/2006/relationships/image" Target="media/image96.wmf"/><Relationship Id="rId190" Type="http://schemas.openxmlformats.org/officeDocument/2006/relationships/oleObject" Target="embeddings/oleObject92.bin"/><Relationship Id="rId19" Type="http://schemas.openxmlformats.org/officeDocument/2006/relationships/image" Target="media/image8.wmf"/><Relationship Id="rId189" Type="http://schemas.openxmlformats.org/officeDocument/2006/relationships/image" Target="media/image95.wmf"/><Relationship Id="rId188" Type="http://schemas.openxmlformats.org/officeDocument/2006/relationships/oleObject" Target="embeddings/oleObject91.bin"/><Relationship Id="rId187" Type="http://schemas.openxmlformats.org/officeDocument/2006/relationships/image" Target="media/image94.wmf"/><Relationship Id="rId186" Type="http://schemas.openxmlformats.org/officeDocument/2006/relationships/oleObject" Target="embeddings/oleObject90.bin"/><Relationship Id="rId185" Type="http://schemas.openxmlformats.org/officeDocument/2006/relationships/image" Target="media/image93.wmf"/><Relationship Id="rId184" Type="http://schemas.openxmlformats.org/officeDocument/2006/relationships/oleObject" Target="embeddings/oleObject89.bin"/><Relationship Id="rId183" Type="http://schemas.openxmlformats.org/officeDocument/2006/relationships/image" Target="media/image92.wmf"/><Relationship Id="rId182" Type="http://schemas.openxmlformats.org/officeDocument/2006/relationships/oleObject" Target="embeddings/oleObject88.bin"/><Relationship Id="rId181" Type="http://schemas.openxmlformats.org/officeDocument/2006/relationships/image" Target="media/image91.wmf"/><Relationship Id="rId180" Type="http://schemas.openxmlformats.org/officeDocument/2006/relationships/oleObject" Target="embeddings/oleObject87.bin"/><Relationship Id="rId18" Type="http://schemas.openxmlformats.org/officeDocument/2006/relationships/oleObject" Target="embeddings/oleObject8.bin"/><Relationship Id="rId179" Type="http://schemas.openxmlformats.org/officeDocument/2006/relationships/image" Target="media/image90.wmf"/><Relationship Id="rId178" Type="http://schemas.openxmlformats.org/officeDocument/2006/relationships/oleObject" Target="embeddings/oleObject86.bin"/><Relationship Id="rId177" Type="http://schemas.openxmlformats.org/officeDocument/2006/relationships/image" Target="media/image89.wmf"/><Relationship Id="rId176" Type="http://schemas.openxmlformats.org/officeDocument/2006/relationships/oleObject" Target="embeddings/oleObject85.bin"/><Relationship Id="rId175" Type="http://schemas.openxmlformats.org/officeDocument/2006/relationships/image" Target="media/image88.wmf"/><Relationship Id="rId174" Type="http://schemas.openxmlformats.org/officeDocument/2006/relationships/oleObject" Target="embeddings/oleObject84.bin"/><Relationship Id="rId173" Type="http://schemas.openxmlformats.org/officeDocument/2006/relationships/image" Target="media/image87.wmf"/><Relationship Id="rId172" Type="http://schemas.openxmlformats.org/officeDocument/2006/relationships/oleObject" Target="embeddings/oleObject83.bin"/><Relationship Id="rId171" Type="http://schemas.openxmlformats.org/officeDocument/2006/relationships/image" Target="media/image86.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wmf"/><Relationship Id="rId162" Type="http://schemas.openxmlformats.org/officeDocument/2006/relationships/oleObject" Target="embeddings/oleObject78.bin"/><Relationship Id="rId161" Type="http://schemas.openxmlformats.org/officeDocument/2006/relationships/image" Target="media/image81.wmf"/><Relationship Id="rId160" Type="http://schemas.openxmlformats.org/officeDocument/2006/relationships/oleObject" Target="embeddings/oleObject77.bin"/><Relationship Id="rId16" Type="http://schemas.openxmlformats.org/officeDocument/2006/relationships/oleObject" Target="embeddings/oleObject7.bin"/><Relationship Id="rId159" Type="http://schemas.openxmlformats.org/officeDocument/2006/relationships/image" Target="media/image80.wmf"/><Relationship Id="rId158" Type="http://schemas.openxmlformats.org/officeDocument/2006/relationships/oleObject" Target="embeddings/oleObject76.bin"/><Relationship Id="rId157" Type="http://schemas.openxmlformats.org/officeDocument/2006/relationships/image" Target="media/image79.png"/><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1642</Words>
  <Characters>9364</Characters>
  <Lines>78</Lines>
  <Paragraphs>21</Paragraphs>
  <TotalTime>0</TotalTime>
  <ScaleCrop>false</ScaleCrop>
  <LinksUpToDate>false</LinksUpToDate>
  <CharactersWithSpaces>10985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2018-05-19T13:26:36Z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