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﻿Current Workspace ::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http://www.osdever.net/tutorials/view/programming-the-pic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http://www.webopedia.com/quick_ref/IRQnumbers.asp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/tutorials/view/interrupts-exceptions-and-idts-part-1-interrupts-isrs-irqs-the-pic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http://wiki.osdev.org/Interrupts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http://wiki.osdev.org/GDT_Tutorial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http://wiki.osdev.org/Setting_Up_Paging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http://wiki.osdev.org/Interrupt_Descriptor_Table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http://www.osdever.net/tutorials/view/interrupts-exceptions-and-idts-part-2-exceptions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http://www.osdever.net/tutorials/view/interrupts-exceptions-and-idts-part-3-idts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https://en.wikipedia.org/wiki/Interrupt_descriptor_table#Protected_mode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http://www.osdever.net/bkerndev/Docs/idt.htm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