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Using the Garbage Collector as Leak Detector</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garbage collector may be used as a leak detector. In this case, the primary function of the collector is to report objects that were allocated (typically with GC_MALLOC), not deallocated (normally with GC_FREE), but are no longer accessible. Since the object is no longer accessible, there in normally no way to deallocate the object at a later time; thus it can safely be assumed that the object has been "leaked".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substantially different from counting leak detectors, which simply verify that all allocated objects are eventually deallocated. A garbage-collector based leak detector can provide somewhat more precise information when an object was leaked. More importantly, it does not report objects that are never deallocated because they are part of "permanent" data structures. Thus it does not require all objects to be deallocated at process exit time, a potentially useless activity that often triggers large amounts of paging.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non-ancient versions of the garbage collector provide leak detection support. Version 5.3 adds the following features:</w:t>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Leak detection mode can be initiated at run-time by setting GC_find_leak instead of building the collector with FIND_LEAK defined. This variable should be set to a nonzero value at program startup.</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Leaked objects should be reported and then correctly garbage collected. Prior versions either reported leaks or functioned as a garbage collector.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the rest of this description we will give instructions that work with any reasonable version of the collector.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use the collector as a leak detector, follow the following steps:</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Build the collector with -DFIND_LEAK. Otherwise use default build options.</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Change the program so that all allocation and deallocation goes through the garbage collector.</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Arrange to call GC_gcollect at appropriate points to check for leaks. (For sufficiently long running programs, this will happen implicitly, but probably not with sufficient frequency.)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second step can usually be accomplished with the -DREDIRECT_MALLOC=GC_malloc option when the collector is built, or by defining malloc, calloc, realloc and free to call the corresponding garbage collector functions. But this, by itself, will not yield very informative diagnostics, since the collector does not keep track of information about how objects were allocated. The error reports will include only object addresses.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more precise error reports, as much of the program as possible should use the all uppercase variants of these functions, after defining GC_DEBUG, and then including gc.h. In this environment GC_MALLOC is a macro which causes at least the file name and line number at the allocation point to be saved as part of the object. Leak reports will then also include this information.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Many collector features (</w:t>
      </w:r>
      <w:r w:rsidDel="00000000" w:rsidR="00000000" w:rsidRPr="00000000">
        <w:rPr>
          <w:i w:val="1"/>
          <w:rtl w:val="0"/>
        </w:rPr>
        <w:t xml:space="preserve">e.g</w:t>
      </w:r>
      <w:r w:rsidDel="00000000" w:rsidR="00000000" w:rsidRPr="00000000">
        <w:rPr>
          <w:rtl w:val="0"/>
        </w:rPr>
        <w:t xml:space="preserve"> stubborn objects, finalization, and disappearing links) are less useful in this context, and are not fully supported. Their use will usually generate additional bogus leak reports, since the collector itself drops some associated objects.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same is generally true of thread support. However, as of 6.0alpha4, correct leak reports should be generated with linuxthreads.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On a few platforms (currently Solaris/SPARC, Irix, and, with -DSAVE_CALL_CHAIN, Linux/X86), GC_MALLOC also causes some more information about its call stack to be saved in the object. Such information is reproduced in the error reports in very non-symbolic form, but it can be very useful with the aid of a debugger.</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An Example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following header file leak_detector.h is included in the "include" subdirectory of the distribution: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#define GC_DEBUG</w:t>
        <w:br w:type="textWrapping"/>
        <w:t xml:space="preserve">#include "gc.h"</w:t>
        <w:br w:type="textWrapping"/>
        <w:t xml:space="preserve">#define malloc(n) GC_MALLOC(n)</w:t>
        <w:br w:type="textWrapping"/>
        <w:t xml:space="preserve">#define calloc(m,n) GC_MALLOC((m)*(n))</w:t>
        <w:br w:type="textWrapping"/>
        <w:t xml:space="preserve">#define free(p) GC_FREE(p)</w:t>
        <w:br w:type="textWrapping"/>
        <w:t xml:space="preserve">#define realloc(p,n) GC_REALLOC((p),(n))</w:t>
        <w:br w:type="textWrapping"/>
        <w:t xml:space="preserve">#define CHECK_LEAKS() GC_gcollect()</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Assume the collector has been built with -DFIND_LEAK. (For newer versions of the collector, we could instead add the statement GC_find_leak = 1 as the first statement in main().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program to be tested for leaks can then look like: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#include "leak_detector.h"</w:t>
        <w:br w:type="textWrapping"/>
        <w:br w:type="textWrapping"/>
        <w:t xml:space="preserve">main() {</w:t>
        <w:br w:type="textWrapping"/>
        <w:t xml:space="preserve">    int *p[10];</w:t>
        <w:br w:type="textWrapping"/>
        <w:t xml:space="preserve">    int i;</w:t>
        <w:br w:type="textWrapping"/>
        <w:t xml:space="preserve">    /* GC_find_leak = 1; for new collector versions not         */</w:t>
        <w:br w:type="textWrapping"/>
        <w:t xml:space="preserve">    /* compiled with -DFIND_LEAK.                               */</w:t>
        <w:br w:type="textWrapping"/>
        <w:t xml:space="preserve">    for (i = 0; i &lt; 10; ++i) {</w:t>
        <w:br w:type="textWrapping"/>
        <w:t xml:space="preserve">        p[i] = malloc(sizeof(int)+i);</w:t>
        <w:br w:type="textWrapping"/>
        <w:t xml:space="preserve">    }</w:t>
        <w:br w:type="textWrapping"/>
        <w:t xml:space="preserve">    for (i = 1; i &lt; 10; ++i) {</w:t>
        <w:br w:type="textWrapping"/>
        <w:t xml:space="preserve">        free(p[i]);</w:t>
        <w:br w:type="textWrapping"/>
        <w:t xml:space="preserve">    }</w:t>
        <w:br w:type="textWrapping"/>
        <w:t xml:space="preserve">    for (i = 0; i &lt; 9; ++i) {</w:t>
        <w:br w:type="textWrapping"/>
        <w:t xml:space="preserve">        p[i] = malloc(sizeof(int)+i);</w:t>
        <w:br w:type="textWrapping"/>
        <w:t xml:space="preserve">    }</w:t>
        <w:br w:type="textWrapping"/>
        <w:t xml:space="preserve">    CHECK_LEAKS();</w:t>
        <w:br w:type="textWrapping"/>
        <w:t xml:space="preserve">}</w:t>
        <w:br w:type="textWrapping"/>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an Intel X86 Linux system this produces on the stderr 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Leaked composite object at 0x806dff0 (leak_test.c:8, sz=4)</w:t>
        <w:br w:type="textWrapping"/>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 most unmentioned operating systems, the output is similar to this. If the collector had been built on Linux/X86 with -DSAVE_CALL_CHAIN, the output would be closer to the Solaris example. For this to work, the program should not be compiled with -fomit_frame_pointer.)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Irix it reports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Leaked composite object at 0x10040fe0 (leak_test.c:8, sz=4)</w:t>
        <w:br w:type="textWrapping"/>
        <w:t xml:space="preserve">        Caller at allocation:</w:t>
        <w:br w:type="textWrapping"/>
        <w:t xml:space="preserve">                ##PC##= 0x10004910</w:t>
        <w:br w:type="textWrapping"/>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and on Solaris the error report is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Leaked composite object at 0xef621fc8 (leak_test.c:8, sz=4)</w:t>
        <w:br w:type="textWrapping"/>
        <w:t xml:space="preserve">        Call chain at allocation:</w:t>
        <w:br w:type="textWrapping"/>
        <w:t xml:space="preserve">                args: 4 (0x4), 200656 (0x30FD0)</w:t>
        <w:br w:type="textWrapping"/>
        <w:t xml:space="preserve">                ##PC##= 0x14ADC</w:t>
        <w:br w:type="textWrapping"/>
        <w:t xml:space="preserve">                args: 1 (0x1), -268436012 (0xEFFFFDD4)</w:t>
        <w:br w:type="textWrapping"/>
        <w:t xml:space="preserve">                ##PC##= 0x14A64</w:t>
        <w:br w:type="textWrapping"/>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 the latter two cases some additional information is given about how malloc was called when the leaked object was allocated. For Solaris, the first line specifies the arguments to GC_debug_malloc (the actual allocation routine), The second the program counter inside main, the third the arguments to main, and finally the program counter inside the caller to main (i.e. in the C startup code).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Irix case, only the address inside the caller to main is given.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In many cases, a debugger is needed to interpret the additional information. On systems supporting the "adb" debugger, the tools/callprocs.sh script can be used to replace program counter values with symbolic names. As of version 6.1, the collector tries to generate symbolic names for call stacks if it knows how to do so on the platform. This is true on Linux/X86, but not on most other platforms.</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Simplified leak detection under Linux</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Since version 6.1, it should be possible to run the collector in leak detection mode on a program a.out under Linux/X86 as follows:</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i w:val="1"/>
          <w:rtl w:val="0"/>
        </w:rPr>
        <w:t xml:space="preserve">Ensure that a.out is a single-threaded executable, or you are using a very recent (7.0alpha7+) collector version on Linux.</w:t>
      </w:r>
      <w:r w:rsidDel="00000000" w:rsidR="00000000" w:rsidRPr="00000000">
        <w:rPr>
          <w:rtl w:val="0"/>
        </w:rPr>
        <w:t xml:space="preserve"> On most platforms this does not work at all for the multi-threaded programs.</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If possible, ensure that the addr2line program is installed in /usr/bin. (It comes with most Linux distributions.)</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If possible, compile your program, which we'll call a.out, with full debug information. This will improve the quality of the leak reports. With this approach, it is no longer necessary to call GC_ routines explicitly, though that can also improve the quality of the leak reports.</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Build the collector and install it in directory </w:t>
      </w:r>
      <w:r w:rsidDel="00000000" w:rsidR="00000000" w:rsidRPr="00000000">
        <w:rPr>
          <w:i w:val="1"/>
          <w:rtl w:val="0"/>
        </w:rPr>
        <w:t xml:space="preserve">foo</w:t>
      </w:r>
      <w:r w:rsidDel="00000000" w:rsidR="00000000" w:rsidRPr="00000000">
        <w:rPr>
          <w:rtl w:val="0"/>
        </w:rPr>
        <w:t xml:space="preserve"> as follows:</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configure --prefix=</w:t>
      </w:r>
      <w:r w:rsidDel="00000000" w:rsidR="00000000" w:rsidRPr="00000000">
        <w:rPr>
          <w:i w:val="1"/>
          <w:rtl w:val="0"/>
        </w:rPr>
        <w:t xml:space="preserve">foo</w:t>
      </w:r>
      <w:r w:rsidDel="00000000" w:rsidR="00000000" w:rsidRPr="00000000">
        <w:rPr>
          <w:rtl w:val="0"/>
        </w:rPr>
        <w:t xml:space="preserve"> --enable-gc-debug --enable-redirect-malloc --disable-threads</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make</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make install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With a very recent collector on Linux, it may sometimes be safe to omit the --disable-threads. But the combination of thread support and malloc replacement is not yet rock solid.</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Set environment variables as follows:</w:t>
      </w:r>
    </w:p>
    <w:p w:rsidR="00000000" w:rsidDel="00000000" w:rsidP="00000000" w:rsidRDefault="00000000" w:rsidRPr="00000000" w14:paraId="0000002B">
      <w:pPr>
        <w:numPr>
          <w:ilvl w:val="1"/>
          <w:numId w:val="2"/>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LD_PRELOAD=</w:t>
      </w:r>
      <w:r w:rsidDel="00000000" w:rsidR="00000000" w:rsidRPr="00000000">
        <w:rPr>
          <w:i w:val="1"/>
          <w:rtl w:val="0"/>
        </w:rPr>
        <w:t xml:space="preserve">foo</w:t>
      </w:r>
      <w:r w:rsidDel="00000000" w:rsidR="00000000" w:rsidRPr="00000000">
        <w:rPr>
          <w:rtl w:val="0"/>
        </w:rPr>
        <w:t xml:space="preserve">/lib/libgc.so</w:t>
      </w:r>
    </w:p>
    <w:p w:rsidR="00000000" w:rsidDel="00000000" w:rsidP="00000000" w:rsidRDefault="00000000" w:rsidRPr="00000000" w14:paraId="0000002C">
      <w:pPr>
        <w:numPr>
          <w:ilvl w:val="1"/>
          <w:numId w:val="2"/>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GC_FIND_LEAK</w:t>
      </w:r>
    </w:p>
    <w:p w:rsidR="00000000" w:rsidDel="00000000" w:rsidP="00000000" w:rsidRDefault="00000000" w:rsidRPr="00000000" w14:paraId="0000002D">
      <w:pPr>
        <w:numPr>
          <w:ilvl w:val="1"/>
          <w:numId w:val="2"/>
        </w:numPr>
        <w:pBdr>
          <w:top w:space="0" w:sz="0" w:val="nil"/>
          <w:left w:space="0" w:sz="0" w:val="nil"/>
          <w:bottom w:space="0" w:sz="0" w:val="nil"/>
          <w:right w:space="0" w:sz="0" w:val="nil"/>
          <w:between w:space="0" w:sz="0" w:val="nil"/>
        </w:pBdr>
        <w:shd w:fill="auto" w:val="clear"/>
        <w:ind w:left="1200" w:firstLine="0"/>
      </w:pPr>
      <w:r w:rsidDel="00000000" w:rsidR="00000000" w:rsidRPr="00000000">
        <w:rPr>
          <w:rtl w:val="0"/>
        </w:rPr>
        <w:t xml:space="preserve">You may also want to set GC_PRINT_STATS (to confirm that the collector is running) and/or GC_LOOP_ON_ABORT (to facilitate debugging from another window if something goes wrong).</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Simply run a.out as you normally would. Note that if you run anything else (</w:t>
      </w:r>
      <w:r w:rsidDel="00000000" w:rsidR="00000000" w:rsidRPr="00000000">
        <w:rPr>
          <w:i w:val="1"/>
          <w:rtl w:val="0"/>
        </w:rPr>
        <w:t xml:space="preserve">e.g.</w:t>
      </w:r>
      <w:r w:rsidDel="00000000" w:rsidR="00000000" w:rsidRPr="00000000">
        <w:rPr>
          <w:rtl w:val="0"/>
        </w:rPr>
        <w:t xml:space="preserve"> your editor) with those environment variables set, it will also be leak tested. This may or may not be useful and/or embarrassing. It can generate mountains of leak reports if the application wasn't designed to avoid leaks, </w:t>
      </w:r>
      <w:r w:rsidDel="00000000" w:rsidR="00000000" w:rsidRPr="00000000">
        <w:rPr>
          <w:i w:val="1"/>
          <w:rtl w:val="0"/>
        </w:rPr>
        <w:t xml:space="preserve">e.g.</w:t>
      </w:r>
      <w:r w:rsidDel="00000000" w:rsidR="00000000" w:rsidRPr="00000000">
        <w:rPr>
          <w:rtl w:val="0"/>
        </w:rPr>
        <w:t xml:space="preserve"> because it's always short-lived.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has not yet been thoroughly tested on large applications, but it's known to do the right thing on at least some small ones.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