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6821" w14:textId="77777777" w:rsidR="00411052" w:rsidRDefault="00411052" w:rsidP="007A0469">
      <w:pPr>
        <w:pStyle w:val="Heading10"/>
        <w:rPr>
          <w:cs/>
        </w:rPr>
      </w:pPr>
    </w:p>
    <w:p w14:paraId="1766A224" w14:textId="77777777" w:rsidR="00ED7A53" w:rsidRPr="000325E9" w:rsidRDefault="00F94570" w:rsidP="007A0469">
      <w:pPr>
        <w:pStyle w:val="Heading10"/>
      </w:pPr>
      <w:r w:rsidRPr="000325E9">
        <w:rPr>
          <w:rFonts w:hint="cs"/>
          <w:cs/>
        </w:rPr>
        <w:t xml:space="preserve"> </w:t>
      </w:r>
      <w:r w:rsidR="00ED7A53" w:rsidRPr="000325E9">
        <w:rPr>
          <w:rFonts w:hint="cs"/>
          <w:noProof/>
          <w:lang w:val="en-GB" w:eastAsia="en-GB"/>
        </w:rPr>
        <w:drawing>
          <wp:inline distT="0" distB="0" distL="19050" distR="8890" wp14:anchorId="5B38C798" wp14:editId="1BFD6D6D">
            <wp:extent cx="1038860" cy="1371600"/>
            <wp:effectExtent l="0" t="0" r="0" b="0"/>
            <wp:docPr id="732585529" name="Picture 0" descr="PS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5529" name="Picture 0" descr="PSU-logo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0523" w14:textId="77777777" w:rsidR="00ED7A53" w:rsidRPr="000325E9" w:rsidRDefault="00ED7A53" w:rsidP="008D0E2D">
      <w:pPr>
        <w:jc w:val="center"/>
      </w:pPr>
      <w:r w:rsidRPr="000325E9">
        <w:rPr>
          <w:rFonts w:hint="cs"/>
          <w:cs/>
        </w:rPr>
        <w:t>สาขาวิชาวิศวกรรมคอมพิวเตอร์</w:t>
      </w:r>
    </w:p>
    <w:p w14:paraId="263CE330" w14:textId="77777777" w:rsidR="00ED7A53" w:rsidRPr="000325E9" w:rsidRDefault="00ED7A53" w:rsidP="008D0E2D">
      <w:pPr>
        <w:jc w:val="center"/>
      </w:pPr>
    </w:p>
    <w:p w14:paraId="08E46941" w14:textId="2D35BA7F" w:rsidR="00ED7A53" w:rsidRPr="00C15A86" w:rsidRDefault="00C15A86" w:rsidP="008D0E2D">
      <w:pPr>
        <w:jc w:val="center"/>
      </w:pPr>
      <w:r w:rsidRPr="00C15A86">
        <w:rPr>
          <w:cs/>
        </w:rPr>
        <w:t>รายงานโครงงานย่อย</w:t>
      </w:r>
      <w:r>
        <w:t xml:space="preserve"> </w:t>
      </w:r>
      <w:r w:rsidRPr="00C15A86">
        <w:t>(Mini Project)</w:t>
      </w:r>
    </w:p>
    <w:p w14:paraId="3DA69AA9" w14:textId="33AD61C9" w:rsidR="00ED7A53" w:rsidRPr="000325E9" w:rsidRDefault="00ED7A53" w:rsidP="008D0E2D">
      <w:pPr>
        <w:jc w:val="center"/>
        <w:rPr>
          <w:cs/>
        </w:rPr>
      </w:pPr>
      <w:r w:rsidRPr="000325E9">
        <w:rPr>
          <w:rFonts w:hint="cs"/>
          <w:cs/>
        </w:rPr>
        <w:t>24</w:t>
      </w:r>
      <w:r w:rsidR="00C15A86">
        <w:t>0-</w:t>
      </w:r>
      <w:r w:rsidRPr="000325E9">
        <w:rPr>
          <w:rFonts w:hint="cs"/>
          <w:cs/>
        </w:rPr>
        <w:t>3</w:t>
      </w:r>
      <w:r w:rsidR="00C15A86">
        <w:t>3</w:t>
      </w:r>
      <w:r w:rsidRPr="000325E9">
        <w:rPr>
          <w:rFonts w:hint="cs"/>
          <w:cs/>
        </w:rPr>
        <w:t xml:space="preserve">1 </w:t>
      </w:r>
      <w:r w:rsidR="00C15A86">
        <w:t>MOBILE APPLICATION DEV Module</w:t>
      </w:r>
    </w:p>
    <w:p w14:paraId="41D43E6B" w14:textId="73ECD4DF" w:rsidR="00ED7A53" w:rsidRPr="00C15A86" w:rsidRDefault="00ED7A53" w:rsidP="00C15A86">
      <w:pPr>
        <w:jc w:val="center"/>
      </w:pPr>
      <w:r w:rsidRPr="000325E9">
        <w:rPr>
          <w:rFonts w:hint="cs"/>
          <w:cs/>
        </w:rPr>
        <w:t xml:space="preserve">ภาคการศึกษาที่ </w:t>
      </w:r>
      <w:r w:rsidR="00C15A86">
        <w:t>1</w:t>
      </w:r>
      <w:r w:rsidRPr="000325E9">
        <w:rPr>
          <w:rFonts w:hint="cs"/>
          <w:cs/>
        </w:rPr>
        <w:t xml:space="preserve"> ปีการศึกษา </w:t>
      </w:r>
      <w:r w:rsidR="004742DB" w:rsidRPr="000325E9">
        <w:rPr>
          <w:rFonts w:hint="cs"/>
          <w:cs/>
        </w:rPr>
        <w:t>256</w:t>
      </w:r>
      <w:r w:rsidR="00C15A86">
        <w:t>9</w:t>
      </w:r>
    </w:p>
    <w:p w14:paraId="3E61EE6F" w14:textId="77777777" w:rsidR="00C15A86" w:rsidRPr="00C15A86" w:rsidRDefault="00C15A86" w:rsidP="00C15A86">
      <w:pPr>
        <w:jc w:val="center"/>
      </w:pPr>
      <w:r w:rsidRPr="00C15A86">
        <w:t>Flash Sale System: High-Concurrency Backend Architecture</w:t>
      </w:r>
    </w:p>
    <w:p w14:paraId="4E04F7DB" w14:textId="77777777" w:rsidR="00C15A86" w:rsidRDefault="00C15A86" w:rsidP="00C15A86">
      <w:pPr>
        <w:jc w:val="center"/>
      </w:pPr>
      <w:r w:rsidRPr="00C15A86">
        <w:t>and Performance Testing</w:t>
      </w:r>
    </w:p>
    <w:p w14:paraId="35883424" w14:textId="77777777" w:rsidR="00C15A86" w:rsidRPr="00C15A86" w:rsidRDefault="00C15A86" w:rsidP="00C15A86">
      <w:pPr>
        <w:jc w:val="center"/>
      </w:pPr>
    </w:p>
    <w:p w14:paraId="1B3593CF" w14:textId="3753496E" w:rsidR="00ED7A53" w:rsidRDefault="00C15A86" w:rsidP="008D0E2D">
      <w:pPr>
        <w:jc w:val="center"/>
      </w:pPr>
      <w:r>
        <w:rPr>
          <w:rFonts w:hint="cs"/>
          <w:cs/>
        </w:rPr>
        <w:t>จัดทำโดย</w:t>
      </w:r>
    </w:p>
    <w:p w14:paraId="07C6C9A4" w14:textId="77777777" w:rsidR="00C15A86" w:rsidRPr="000325E9" w:rsidRDefault="00C15A86" w:rsidP="008D0E2D">
      <w:pPr>
        <w:jc w:val="center"/>
      </w:pPr>
    </w:p>
    <w:p w14:paraId="71741ACD" w14:textId="77777777" w:rsidR="00ED7A53" w:rsidRDefault="00743615" w:rsidP="0084319D">
      <w:pPr>
        <w:tabs>
          <w:tab w:val="left" w:pos="4395"/>
        </w:tabs>
        <w:jc w:val="center"/>
      </w:pPr>
      <w:r w:rsidRPr="000325E9">
        <w:rPr>
          <w:rFonts w:hint="cs"/>
          <w:cs/>
        </w:rPr>
        <w:t>นาย</w:t>
      </w:r>
      <w:r w:rsidR="004742DB" w:rsidRPr="000325E9">
        <w:rPr>
          <w:rFonts w:hint="cs"/>
          <w:cs/>
        </w:rPr>
        <w:t>ชวาทิก  ธรฤทธิ์</w:t>
      </w:r>
      <w:r w:rsidR="00ED7A53" w:rsidRPr="000325E9">
        <w:rPr>
          <w:rFonts w:hint="cs"/>
          <w:cs/>
        </w:rPr>
        <w:t xml:space="preserve">   รหัสนักศึกษา </w:t>
      </w:r>
      <w:r w:rsidR="004742DB" w:rsidRPr="000325E9">
        <w:rPr>
          <w:rFonts w:hint="cs"/>
          <w:cs/>
        </w:rPr>
        <w:t>6610110066</w:t>
      </w:r>
    </w:p>
    <w:p w14:paraId="19EC1B0C" w14:textId="1BC9A713" w:rsidR="00C15A86" w:rsidRPr="000325E9" w:rsidRDefault="00C15A86" w:rsidP="00C15A86">
      <w:pPr>
        <w:jc w:val="center"/>
      </w:pPr>
      <w:r w:rsidRPr="000325E9">
        <w:rPr>
          <w:rFonts w:hint="cs"/>
          <w:cs/>
        </w:rPr>
        <w:t>นาย</w:t>
      </w:r>
      <w:r w:rsidR="00B9603C" w:rsidRPr="00B9603C">
        <w:rPr>
          <w:cs/>
        </w:rPr>
        <w:t>พงศ์พิสุทธิ์</w:t>
      </w:r>
      <w:r w:rsidRPr="000325E9">
        <w:rPr>
          <w:rFonts w:hint="cs"/>
          <w:cs/>
        </w:rPr>
        <w:t xml:space="preserve">  </w:t>
      </w:r>
      <w:r w:rsidR="00B9603C" w:rsidRPr="00B9603C">
        <w:rPr>
          <w:cs/>
        </w:rPr>
        <w:t>เทพทอง</w:t>
      </w:r>
      <w:r w:rsidRPr="000325E9">
        <w:rPr>
          <w:rFonts w:hint="cs"/>
          <w:cs/>
        </w:rPr>
        <w:t xml:space="preserve">   รหัสนักศึกษา </w:t>
      </w:r>
      <w:r w:rsidR="0084319D" w:rsidRPr="0084319D">
        <w:t>6610110189</w:t>
      </w:r>
    </w:p>
    <w:p w14:paraId="3025DBF9" w14:textId="715F8F93" w:rsidR="00C15A86" w:rsidRPr="000325E9" w:rsidRDefault="00C15A86" w:rsidP="00C15A86">
      <w:pPr>
        <w:jc w:val="center"/>
      </w:pPr>
      <w:r w:rsidRPr="000325E9">
        <w:rPr>
          <w:rFonts w:hint="cs"/>
          <w:cs/>
        </w:rPr>
        <w:t>นาย</w:t>
      </w:r>
      <w:r w:rsidRPr="00C15A86">
        <w:rPr>
          <w:cs/>
        </w:rPr>
        <w:t>ธรรมีน</w:t>
      </w:r>
      <w:r>
        <w:rPr>
          <w:rFonts w:hint="cs"/>
          <w:cs/>
        </w:rPr>
        <w:t>า</w:t>
      </w:r>
      <w:r w:rsidRPr="000325E9">
        <w:rPr>
          <w:rFonts w:hint="cs"/>
          <w:cs/>
        </w:rPr>
        <w:t xml:space="preserve">  </w:t>
      </w:r>
      <w:r w:rsidRPr="00C15A86">
        <w:rPr>
          <w:cs/>
        </w:rPr>
        <w:t>เพ็งชัย</w:t>
      </w:r>
      <w:r w:rsidRPr="000325E9">
        <w:rPr>
          <w:rFonts w:hint="cs"/>
          <w:cs/>
        </w:rPr>
        <w:t xml:space="preserve">   รหัสนักศึกษา </w:t>
      </w:r>
      <w:r w:rsidRPr="00C15A86">
        <w:t>6610110509</w:t>
      </w:r>
    </w:p>
    <w:p w14:paraId="289641E4" w14:textId="6063B9B0" w:rsidR="00ED7A53" w:rsidRPr="000325E9" w:rsidRDefault="00C15A86" w:rsidP="008D0E2D">
      <w:pPr>
        <w:jc w:val="center"/>
        <w:rPr>
          <w:cs/>
        </w:rPr>
      </w:pPr>
      <w:r>
        <w:rPr>
          <w:rFonts w:hint="cs"/>
          <w:cs/>
        </w:rPr>
        <w:t>เสนอ</w:t>
      </w:r>
    </w:p>
    <w:p w14:paraId="276A84AC" w14:textId="0071EF67" w:rsidR="00ED7A53" w:rsidRDefault="00C15A86" w:rsidP="008D0E2D">
      <w:pPr>
        <w:jc w:val="center"/>
      </w:pPr>
      <w:r w:rsidRPr="00C15A86">
        <w:rPr>
          <w:cs/>
        </w:rPr>
        <w:t>ผศ.สุธน</w:t>
      </w:r>
      <w:r w:rsidR="006F7C46" w:rsidRPr="000325E9">
        <w:rPr>
          <w:rFonts w:hint="cs"/>
          <w:cs/>
        </w:rPr>
        <w:t xml:space="preserve"> </w:t>
      </w:r>
      <w:r w:rsidRPr="00C15A86">
        <w:rPr>
          <w:cs/>
        </w:rPr>
        <w:t>แซ่ว่อง</w:t>
      </w:r>
      <w:r>
        <w:rPr>
          <w:cs/>
        </w:rPr>
        <w:tab/>
      </w:r>
      <w:r w:rsidR="004D689C" w:rsidRPr="000325E9">
        <w:rPr>
          <w:rFonts w:hint="cs"/>
        </w:rPr>
        <w:tab/>
      </w:r>
      <w:r w:rsidRPr="00C15A86">
        <w:rPr>
          <w:cs/>
        </w:rPr>
        <w:t>อาจารย์ผู้สอนประจำรายวิชา</w:t>
      </w:r>
    </w:p>
    <w:p w14:paraId="12410D5C" w14:textId="77777777" w:rsidR="00C15A86" w:rsidRPr="00456BB5" w:rsidRDefault="00C15A86" w:rsidP="00C15A86">
      <w:pPr>
        <w:jc w:val="center"/>
      </w:pPr>
      <w:r w:rsidRPr="00456BB5">
        <w:rPr>
          <w:cs/>
        </w:rPr>
        <w:t xml:space="preserve">ตามหลักสูตรปริญญาวิศวกรรมศาสตรบัณฑิต สาขาวิชาวิศวกรรมคอมพิวเตอร์ </w:t>
      </w:r>
    </w:p>
    <w:p w14:paraId="084AD851" w14:textId="77777777" w:rsidR="00C15A86" w:rsidRPr="00456BB5" w:rsidRDefault="00C15A86" w:rsidP="00C15A86">
      <w:pPr>
        <w:jc w:val="center"/>
      </w:pPr>
      <w:r w:rsidRPr="00456BB5">
        <w:rPr>
          <w:cs/>
        </w:rPr>
        <w:t>คณะวิศวกรรมศาสตร์ มหาวิทยาลัยสงขลานครินทร์</w:t>
      </w:r>
    </w:p>
    <w:p w14:paraId="44BC98DC" w14:textId="3783FBFA" w:rsidR="00C15A86" w:rsidRPr="000325E9" w:rsidRDefault="00C15A86" w:rsidP="00C23298">
      <w:pPr>
        <w:jc w:val="center"/>
      </w:pPr>
      <w:r w:rsidRPr="00C15A86">
        <w:t>3</w:t>
      </w:r>
      <w:r>
        <w:t>1</w:t>
      </w:r>
      <w:r w:rsidRPr="00C15A86">
        <w:t xml:space="preserve"> </w:t>
      </w:r>
      <w:r w:rsidRPr="00C15A86">
        <w:rPr>
          <w:cs/>
        </w:rPr>
        <w:t xml:space="preserve">สิงหาคม </w:t>
      </w:r>
      <w:r w:rsidRPr="00C15A86">
        <w:t>2569</w:t>
      </w:r>
    </w:p>
    <w:p w14:paraId="430BA773" w14:textId="77777777" w:rsidR="00310540" w:rsidRPr="000325E9" w:rsidRDefault="00310540">
      <w:pPr>
        <w:rPr>
          <w:cs/>
        </w:rPr>
      </w:pPr>
      <w:r w:rsidRPr="000325E9">
        <w:rPr>
          <w:rFonts w:hint="cs"/>
          <w:b/>
          <w:bCs/>
          <w:cs/>
        </w:rPr>
        <w:br w:type="page"/>
      </w:r>
    </w:p>
    <w:p w14:paraId="3123BD78" w14:textId="33323B36" w:rsidR="00DD470D" w:rsidRPr="000325E9" w:rsidRDefault="00C23298" w:rsidP="00503781">
      <w:pPr>
        <w:pStyle w:val="Heading1"/>
      </w:pPr>
      <w:r w:rsidRPr="00C23298">
        <w:rPr>
          <w:b/>
        </w:rPr>
        <w:lastRenderedPageBreak/>
        <w:t xml:space="preserve">Diagram </w:t>
      </w:r>
      <w:r w:rsidRPr="00C23298">
        <w:rPr>
          <w:b/>
          <w:cs/>
        </w:rPr>
        <w:t>สถาปัตยกรรมของระบบ</w:t>
      </w:r>
    </w:p>
    <w:p w14:paraId="04700F86" w14:textId="0451E5C0" w:rsidR="00FF707A" w:rsidRDefault="00FA494E" w:rsidP="00C23298">
      <w:pPr>
        <w:ind w:left="720"/>
        <w:jc w:val="thaiDistribute"/>
      </w:pPr>
      <w:bookmarkStart w:id="0" w:name="_Toc217153090"/>
      <w:bookmarkStart w:id="1" w:name="_Toc217153240"/>
      <w:bookmarkStart w:id="2" w:name="_Toc217153413"/>
      <w:r w:rsidRPr="000325E9">
        <w:rPr>
          <w:rFonts w:hint="cs"/>
        </w:rPr>
        <w:t>(</w:t>
      </w:r>
      <w:bookmarkEnd w:id="0"/>
      <w:bookmarkEnd w:id="1"/>
      <w:bookmarkEnd w:id="2"/>
      <w:r w:rsidR="00C23298" w:rsidRPr="00C23298">
        <w:rPr>
          <w:cs/>
        </w:rPr>
        <w:t xml:space="preserve">ระบบต้องรับภาระที่ขัดแย้งกันสองอย่างพร้อมกัน คือผู้ใช้ </w:t>
      </w:r>
      <w:r w:rsidR="00C23298" w:rsidRPr="00C23298">
        <w:t xml:space="preserve">1,000 </w:t>
      </w:r>
      <w:r w:rsidR="00C23298" w:rsidRPr="00C23298">
        <w:rPr>
          <w:cs/>
        </w:rPr>
        <w:t xml:space="preserve">คนเปิดดูสินค้าพร้อมกันและต้องเห็นสต็อกที่สดเสมอ (อ่านหนัก) ขณะที่ผู้ใช้ </w:t>
      </w:r>
      <w:r w:rsidR="00C23298" w:rsidRPr="00C23298">
        <w:t xml:space="preserve">500 </w:t>
      </w:r>
      <w:r w:rsidR="00C23298" w:rsidRPr="00C23298">
        <w:rPr>
          <w:cs/>
        </w:rPr>
        <w:t xml:space="preserve">คนแย่งซื้อสินค้า </w:t>
      </w:r>
      <w:r w:rsidR="00C23298" w:rsidRPr="00C23298">
        <w:t xml:space="preserve">50 </w:t>
      </w:r>
      <w:r w:rsidR="00C23298" w:rsidRPr="00C23298">
        <w:rPr>
          <w:cs/>
        </w:rPr>
        <w:t xml:space="preserve">ชิ้นโดยห้ามขายเกินและห้ามใครได้เกิน </w:t>
      </w:r>
      <w:r w:rsidR="00C23298" w:rsidRPr="00C23298">
        <w:t xml:space="preserve">1 </w:t>
      </w:r>
      <w:r w:rsidR="00C23298" w:rsidRPr="00C23298">
        <w:rPr>
          <w:cs/>
        </w:rPr>
        <w:t>ชิ้น (เขียนหนัก) สถาปัตยกรรมจึงแยกภาระทั้งสองออกจากกันในทุกชั้น</w:t>
      </w:r>
    </w:p>
    <w:p w14:paraId="56FE7ECB" w14:textId="091693EA" w:rsidR="00C23298" w:rsidRDefault="00C23298" w:rsidP="00C23298">
      <w:pPr>
        <w:pStyle w:val="Heading2"/>
      </w:pPr>
      <w:r w:rsidRPr="00C23298">
        <w:rPr>
          <w:cs/>
        </w:rPr>
        <w:t>ภาพรวมของระบบ</w:t>
      </w:r>
    </w:p>
    <w:p w14:paraId="580B827B" w14:textId="6969BD95" w:rsidR="00C23298" w:rsidRDefault="00C23298" w:rsidP="00C23298">
      <w:pPr>
        <w:jc w:val="center"/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 wp14:anchorId="7B3BA546" wp14:editId="6C6F52B8">
            <wp:extent cx="5040000" cy="2240807"/>
            <wp:effectExtent l="0" t="0" r="8255" b="7620"/>
            <wp:docPr id="76486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4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5AB4" w14:textId="4C56DD0F" w:rsidR="00C23298" w:rsidRDefault="00C23298" w:rsidP="00C23298">
      <w:pPr>
        <w:jc w:val="center"/>
      </w:pPr>
      <w:r w:rsidRPr="00C23298">
        <w:rPr>
          <w:cs/>
        </w:rPr>
        <w:t xml:space="preserve">ภาพที่ </w:t>
      </w:r>
      <w:r w:rsidRPr="00C23298">
        <w:fldChar w:fldCharType="begin"/>
      </w:r>
      <w:r w:rsidRPr="00C23298">
        <w:instrText xml:space="preserve"> SEQ </w:instrText>
      </w:r>
      <w:r w:rsidRPr="00C23298">
        <w:rPr>
          <w:cs/>
        </w:rPr>
        <w:instrText xml:space="preserve">ภาพที่ </w:instrText>
      </w:r>
      <w:r w:rsidRPr="00C23298">
        <w:instrText xml:space="preserve">\* ARABIC </w:instrText>
      </w:r>
      <w:r w:rsidRPr="00C23298">
        <w:fldChar w:fldCharType="separate"/>
      </w:r>
      <w:r w:rsidR="000444CB">
        <w:rPr>
          <w:noProof/>
        </w:rPr>
        <w:t>1</w:t>
      </w:r>
      <w:r w:rsidRPr="00C23298">
        <w:fldChar w:fldCharType="end"/>
      </w:r>
      <w:r w:rsidRPr="00C23298">
        <w:rPr>
          <w:rFonts w:hint="cs"/>
          <w:cs/>
        </w:rPr>
        <w:t xml:space="preserve"> </w:t>
      </w:r>
      <w:r w:rsidRPr="00C23298">
        <w:rPr>
          <w:cs/>
        </w:rPr>
        <w:t xml:space="preserve">สถาปัตยกรรมภาพรวมของระบบ </w:t>
      </w:r>
      <w:r w:rsidRPr="00C23298">
        <w:t>Flash Sale</w:t>
      </w:r>
    </w:p>
    <w:tbl>
      <w:tblPr>
        <w:tblW w:w="10065" w:type="dxa"/>
        <w:tblInd w:w="-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6844"/>
      </w:tblGrid>
      <w:tr w:rsidR="00C23298" w:rsidRPr="00C23298" w14:paraId="600BCA38" w14:textId="77777777" w:rsidTr="00C23298">
        <w:trPr>
          <w:tblHeader/>
        </w:trPr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6B033" w14:textId="77777777" w:rsidR="00C23298" w:rsidRPr="00C23298" w:rsidRDefault="00C23298" w:rsidP="00C23298">
            <w:pPr>
              <w:jc w:val="center"/>
              <w:rPr>
                <w:b/>
                <w:bCs/>
              </w:rPr>
            </w:pPr>
            <w:r w:rsidRPr="00C23298">
              <w:rPr>
                <w:cs/>
              </w:rPr>
              <w:t>องค์ประกอบ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28C43" w14:textId="77777777" w:rsidR="00C23298" w:rsidRPr="00C23298" w:rsidRDefault="00C23298" w:rsidP="00C23298">
            <w:pPr>
              <w:jc w:val="center"/>
              <w:rPr>
                <w:b/>
                <w:bCs/>
              </w:rPr>
            </w:pPr>
            <w:r w:rsidRPr="00C23298">
              <w:rPr>
                <w:cs/>
              </w:rPr>
              <w:t>เหตุผลที่ต้องมี</w:t>
            </w:r>
          </w:p>
        </w:tc>
      </w:tr>
      <w:tr w:rsidR="00C23298" w:rsidRPr="00C23298" w14:paraId="2C67E7AC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9A50E" w14:textId="0D03494E" w:rsidR="00C23298" w:rsidRPr="00C23298" w:rsidRDefault="00C23298" w:rsidP="00C23298">
            <w:r w:rsidRPr="00C23298">
              <w:t xml:space="preserve">Nginx </w:t>
            </w:r>
            <w:r>
              <w:br/>
            </w:r>
            <w:r w:rsidRPr="00C23298">
              <w:t>(</w:t>
            </w:r>
            <w:proofErr w:type="spellStart"/>
            <w:r w:rsidRPr="00C23298">
              <w:t>least_conn</w:t>
            </w:r>
            <w:proofErr w:type="spellEnd"/>
            <w:r w:rsidRPr="00C23298">
              <w:t>, keepalive 128)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DD456" w14:textId="77777777" w:rsidR="00C23298" w:rsidRPr="00C23298" w:rsidRDefault="00C23298" w:rsidP="00C23298">
            <w:r w:rsidRPr="00C23298">
              <w:rPr>
                <w:cs/>
              </w:rPr>
              <w:t xml:space="preserve">กระจายโหลดไปตัวที่มี </w:t>
            </w:r>
            <w:r w:rsidRPr="00C23298">
              <w:t xml:space="preserve">connection </w:t>
            </w:r>
            <w:r w:rsidRPr="00C23298">
              <w:rPr>
                <w:cs/>
              </w:rPr>
              <w:t xml:space="preserve">ค้างน้อยที่สุด </w:t>
            </w:r>
            <w:r w:rsidRPr="00C23298">
              <w:t xml:space="preserve">· keepalive </w:t>
            </w:r>
            <w:r w:rsidRPr="00C23298">
              <w:rPr>
                <w:cs/>
              </w:rPr>
              <w:t xml:space="preserve">กันการสร้าง </w:t>
            </w:r>
            <w:r w:rsidRPr="00C23298">
              <w:t xml:space="preserve">TCP handshake </w:t>
            </w:r>
            <w:r w:rsidRPr="00C23298">
              <w:rPr>
                <w:cs/>
              </w:rPr>
              <w:t>ใหม่ทุกคำขอ</w:t>
            </w:r>
          </w:p>
        </w:tc>
      </w:tr>
      <w:tr w:rsidR="00C23298" w:rsidRPr="00C23298" w14:paraId="626D9537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F71D9" w14:textId="77777777" w:rsidR="00C23298" w:rsidRPr="00C23298" w:rsidRDefault="00C23298" w:rsidP="00C23298">
            <w:proofErr w:type="spellStart"/>
            <w:r w:rsidRPr="00C23298">
              <w:t>NestJS</w:t>
            </w:r>
            <w:proofErr w:type="spellEnd"/>
            <w:r w:rsidRPr="00C23298">
              <w:t xml:space="preserve"> × 6 instances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F6CCC" w14:textId="77777777" w:rsidR="00C23298" w:rsidRPr="00C23298" w:rsidRDefault="00C23298" w:rsidP="00C23298">
            <w:proofErr w:type="gramStart"/>
            <w:r w:rsidRPr="00C23298">
              <w:t xml:space="preserve">stateless </w:t>
            </w:r>
            <w:r w:rsidRPr="00C23298">
              <w:rPr>
                <w:cs/>
              </w:rPr>
              <w:t>ทั้งหมด ไม่มี</w:t>
            </w:r>
            <w:proofErr w:type="gramEnd"/>
            <w:r w:rsidRPr="00C23298">
              <w:rPr>
                <w:cs/>
              </w:rPr>
              <w:t xml:space="preserve"> </w:t>
            </w:r>
            <w:r w:rsidRPr="00C23298">
              <w:t xml:space="preserve">session/counter </w:t>
            </w:r>
            <w:r w:rsidRPr="00C23298">
              <w:rPr>
                <w:cs/>
              </w:rPr>
              <w:t xml:space="preserve">ใน </w:t>
            </w:r>
            <w:r w:rsidRPr="00C23298">
              <w:t xml:space="preserve">RAM </w:t>
            </w:r>
            <w:r w:rsidRPr="00C23298">
              <w:rPr>
                <w:cs/>
              </w:rPr>
              <w:t>จึงขยายจำนวนได้อิสระโดยคำตอบไม่เพี้ยน</w:t>
            </w:r>
          </w:p>
        </w:tc>
      </w:tr>
      <w:tr w:rsidR="00C23298" w:rsidRPr="00C23298" w14:paraId="064A08A9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24748" w14:textId="77777777" w:rsidR="00C23298" w:rsidRPr="00C23298" w:rsidRDefault="00C23298" w:rsidP="00C23298">
            <w:proofErr w:type="spellStart"/>
            <w:r w:rsidRPr="00C23298">
              <w:t>redis</w:t>
            </w:r>
            <w:proofErr w:type="spellEnd"/>
            <w:r w:rsidRPr="00C23298">
              <w:t>-cache (</w:t>
            </w:r>
            <w:proofErr w:type="spellStart"/>
            <w:r w:rsidRPr="00C23298">
              <w:t>allkeys-lru</w:t>
            </w:r>
            <w:proofErr w:type="spellEnd"/>
            <w:r w:rsidRPr="00C23298">
              <w:t>)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56900" w14:textId="77777777" w:rsidR="00C23298" w:rsidRPr="00C23298" w:rsidRDefault="00C23298" w:rsidP="00C23298">
            <w:r w:rsidRPr="00C23298">
              <w:rPr>
                <w:cs/>
              </w:rPr>
              <w:t xml:space="preserve">เก็บ </w:t>
            </w:r>
            <w:r w:rsidRPr="00C23298">
              <w:t xml:space="preserve">metadata </w:t>
            </w:r>
            <w:r w:rsidRPr="00C23298">
              <w:rPr>
                <w:cs/>
              </w:rPr>
              <w:t xml:space="preserve">ที่แทบไม่เปลี่ยน หายได้ไม่เสียหาย เพราะ </w:t>
            </w:r>
            <w:r w:rsidRPr="00C23298">
              <w:t xml:space="preserve">fallback </w:t>
            </w:r>
            <w:r w:rsidRPr="00C23298">
              <w:rPr>
                <w:cs/>
              </w:rPr>
              <w:t xml:space="preserve">ไป </w:t>
            </w:r>
            <w:r w:rsidRPr="00C23298">
              <w:t xml:space="preserve">DB </w:t>
            </w:r>
            <w:r w:rsidRPr="00C23298">
              <w:rPr>
                <w:cs/>
              </w:rPr>
              <w:t>ได้</w:t>
            </w:r>
          </w:p>
        </w:tc>
      </w:tr>
      <w:tr w:rsidR="00C23298" w:rsidRPr="00C23298" w14:paraId="70860C24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ADEFC" w14:textId="2FC8677E" w:rsidR="00C23298" w:rsidRPr="00C23298" w:rsidRDefault="00C23298" w:rsidP="00C23298">
            <w:proofErr w:type="spellStart"/>
            <w:r w:rsidRPr="00C23298">
              <w:t>redis</w:t>
            </w:r>
            <w:proofErr w:type="spellEnd"/>
            <w:r w:rsidRPr="00C23298">
              <w:t>-data</w:t>
            </w:r>
            <w:r>
              <w:br/>
            </w:r>
            <w:r w:rsidRPr="00C23298">
              <w:t>(</w:t>
            </w:r>
            <w:proofErr w:type="spellStart"/>
            <w:r w:rsidRPr="00C23298">
              <w:t>noeviction</w:t>
            </w:r>
            <w:proofErr w:type="spellEnd"/>
            <w:r w:rsidRPr="00C23298">
              <w:t xml:space="preserve"> + AOF)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94E1A" w14:textId="77777777" w:rsidR="00C23298" w:rsidRPr="00C23298" w:rsidRDefault="00C23298" w:rsidP="00C23298">
            <w:r w:rsidRPr="00C23298">
              <w:rPr>
                <w:cs/>
              </w:rPr>
              <w:t xml:space="preserve">เก็บ </w:t>
            </w:r>
            <w:r w:rsidRPr="00C23298">
              <w:t xml:space="preserve">stock counter, lock, </w:t>
            </w:r>
            <w:r w:rsidRPr="00C23298">
              <w:rPr>
                <w:cs/>
              </w:rPr>
              <w:t>คิวงาน ซึ่งหายไม่ได้เด็ดขาด จึงต้องแยกอินสแตนซ์ออกจากตัวแคช</w:t>
            </w:r>
          </w:p>
        </w:tc>
      </w:tr>
      <w:tr w:rsidR="00C23298" w:rsidRPr="00C23298" w14:paraId="2E39754A" w14:textId="77777777" w:rsidTr="00C23298">
        <w:tc>
          <w:tcPr>
            <w:tcW w:w="3221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CB2F8" w14:textId="77777777" w:rsidR="00C23298" w:rsidRPr="00C23298" w:rsidRDefault="00C23298" w:rsidP="00C23298">
            <w:r w:rsidRPr="00C23298">
              <w:t>PostgreSQL Primary / Replica</w:t>
            </w:r>
          </w:p>
        </w:tc>
        <w:tc>
          <w:tcPr>
            <w:tcW w:w="6844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AB187" w14:textId="77777777" w:rsidR="00C23298" w:rsidRPr="00C23298" w:rsidRDefault="00C23298" w:rsidP="00C23298">
            <w:r w:rsidRPr="00C23298">
              <w:t xml:space="preserve">Replica </w:t>
            </w:r>
            <w:r w:rsidRPr="00C23298">
              <w:rPr>
                <w:cs/>
              </w:rPr>
              <w:t xml:space="preserve">รับ </w:t>
            </w:r>
            <w:r w:rsidRPr="00C23298">
              <w:t xml:space="preserve">read </w:t>
            </w:r>
            <w:r w:rsidRPr="00C23298">
              <w:rPr>
                <w:cs/>
              </w:rPr>
              <w:t xml:space="preserve">ทั้งหมด </w:t>
            </w:r>
            <w:r w:rsidRPr="00C23298">
              <w:t xml:space="preserve">· </w:t>
            </w:r>
            <w:r w:rsidRPr="00C23298">
              <w:rPr>
                <w:cs/>
              </w:rPr>
              <w:t xml:space="preserve">การเขียนและตัดสต็อกใช้ </w:t>
            </w:r>
            <w:r w:rsidRPr="00C23298">
              <w:t xml:space="preserve">Primary </w:t>
            </w:r>
            <w:r w:rsidRPr="00C23298">
              <w:rPr>
                <w:cs/>
              </w:rPr>
              <w:t xml:space="preserve">เท่านั้น เพราะ </w:t>
            </w:r>
            <w:r w:rsidRPr="00C23298">
              <w:t xml:space="preserve">replica </w:t>
            </w:r>
            <w:r w:rsidRPr="00C23298">
              <w:rPr>
                <w:cs/>
              </w:rPr>
              <w:t xml:space="preserve">มี </w:t>
            </w:r>
            <w:r w:rsidRPr="00C23298">
              <w:t xml:space="preserve">lag </w:t>
            </w:r>
            <w:r w:rsidRPr="00C23298">
              <w:rPr>
                <w:cs/>
              </w:rPr>
              <w:t xml:space="preserve">ซึ่งทำให้เกิด </w:t>
            </w:r>
            <w:r w:rsidRPr="00C23298">
              <w:t>race condition</w:t>
            </w:r>
          </w:p>
        </w:tc>
      </w:tr>
    </w:tbl>
    <w:p w14:paraId="6725709A" w14:textId="125A989B" w:rsidR="00C23298" w:rsidRDefault="00C23298" w:rsidP="00C23298">
      <w:pPr>
        <w:rPr>
          <w:b/>
          <w:bCs/>
        </w:rPr>
      </w:pPr>
    </w:p>
    <w:p w14:paraId="341C724F" w14:textId="6EE3C2EC" w:rsidR="00B9603C" w:rsidRDefault="00B9603C">
      <w:r>
        <w:br w:type="page"/>
      </w:r>
    </w:p>
    <w:p w14:paraId="32B9CC2D" w14:textId="7FA72620" w:rsidR="00B9603C" w:rsidRDefault="00B9603C" w:rsidP="00B9603C">
      <w:pPr>
        <w:pStyle w:val="Heading2"/>
      </w:pPr>
      <w:r>
        <w:lastRenderedPageBreak/>
        <w:t xml:space="preserve">Data Flow </w:t>
      </w:r>
      <w:r>
        <w:rPr>
          <w:rFonts w:hint="cs"/>
          <w:cs/>
        </w:rPr>
        <w:t>การอ่าน</w:t>
      </w:r>
    </w:p>
    <w:p w14:paraId="0B9558FE" w14:textId="31DE6259" w:rsidR="00B9603C" w:rsidRDefault="00B9603C" w:rsidP="00B9603C">
      <w:pPr>
        <w:jc w:val="center"/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 wp14:anchorId="4C4D3C99" wp14:editId="7ECB3517">
            <wp:extent cx="4939030" cy="2773045"/>
            <wp:effectExtent l="0" t="0" r="0" b="8255"/>
            <wp:docPr id="1482072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2032" w14:textId="2771A2D8" w:rsidR="00B9603C" w:rsidRDefault="00B9603C" w:rsidP="00B9603C">
      <w:pPr>
        <w:jc w:val="center"/>
      </w:pPr>
      <w:r>
        <w:rPr>
          <w:cs/>
        </w:rPr>
        <w:t xml:space="preserve">ภาพที่ </w:t>
      </w:r>
      <w:r>
        <w:fldChar w:fldCharType="begin"/>
      </w:r>
      <w:r>
        <w:instrText xml:space="preserve"> </w:instrText>
      </w:r>
      <w:r>
        <w:rPr>
          <w:rFonts w:hint="cs"/>
        </w:rPr>
        <w:instrText xml:space="preserve">SEQ </w:instrText>
      </w:r>
      <w:r>
        <w:rPr>
          <w:rFonts w:hint="cs"/>
          <w:cs/>
        </w:rPr>
        <w:instrText xml:space="preserve">ภาพที่ </w:instrText>
      </w:r>
      <w:r>
        <w:rPr>
          <w:rFonts w:hint="cs"/>
        </w:rPr>
        <w:instrText>\* ARABIC</w:instrText>
      </w:r>
      <w:r>
        <w:instrText xml:space="preserve"> </w:instrText>
      </w:r>
      <w:r>
        <w:fldChar w:fldCharType="separate"/>
      </w:r>
      <w:r w:rsidR="000444CB">
        <w:rPr>
          <w:noProof/>
        </w:rPr>
        <w:t>2</w:t>
      </w:r>
      <w:r>
        <w:fldChar w:fldCharType="end"/>
      </w:r>
      <w:r>
        <w:t xml:space="preserve"> </w:t>
      </w:r>
      <w:r w:rsidRPr="00B9603C">
        <w:t>Data Flow Diagram</w:t>
      </w:r>
      <w:r>
        <w:t xml:space="preserve"> </w:t>
      </w:r>
      <w:r w:rsidRPr="00B9603C">
        <w:rPr>
          <w:cs/>
        </w:rPr>
        <w:t>เส้นทางการอ่าน (</w:t>
      </w:r>
      <w:r w:rsidRPr="00B9603C">
        <w:t>Read Path)</w:t>
      </w:r>
    </w:p>
    <w:p w14:paraId="74AE5627" w14:textId="3104F22E" w:rsidR="00B9603C" w:rsidRDefault="00B9603C" w:rsidP="00B9603C">
      <w:pPr>
        <w:pStyle w:val="Heading2"/>
      </w:pPr>
      <w:r w:rsidRPr="00B9603C">
        <w:lastRenderedPageBreak/>
        <w:t xml:space="preserve">Data Flow </w:t>
      </w:r>
      <w:r w:rsidRPr="00B9603C">
        <w:rPr>
          <w:cs/>
        </w:rPr>
        <w:t>การ</w:t>
      </w:r>
      <w:r>
        <w:rPr>
          <w:rFonts w:hint="cs"/>
          <w:cs/>
        </w:rPr>
        <w:t>เขียน</w:t>
      </w:r>
    </w:p>
    <w:p w14:paraId="1152F7CB" w14:textId="72CE566D" w:rsidR="00B9603C" w:rsidRDefault="00B9603C" w:rsidP="00B9603C">
      <w:pPr>
        <w:jc w:val="center"/>
      </w:pPr>
      <w:r>
        <w:rPr>
          <w:rFonts w:ascii="Arial" w:hAnsi="Arial" w:cs="Arial"/>
          <w:noProof/>
          <w:color w:val="000000"/>
          <w:sz w:val="26"/>
          <w:szCs w:val="26"/>
        </w:rPr>
        <w:drawing>
          <wp:inline distT="0" distB="0" distL="0" distR="0" wp14:anchorId="39B19BF7" wp14:editId="2D455AF2">
            <wp:extent cx="3295573" cy="5040000"/>
            <wp:effectExtent l="0" t="0" r="635" b="8255"/>
            <wp:docPr id="1660713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573" cy="50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3FFD" w14:textId="314DFADE" w:rsidR="00B9603C" w:rsidRDefault="00B9603C" w:rsidP="00B9603C">
      <w:pPr>
        <w:jc w:val="center"/>
      </w:pPr>
      <w:r>
        <w:rPr>
          <w:cs/>
        </w:rPr>
        <w:t xml:space="preserve">ภาพที่ 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ภาพที่ </w:instrText>
      </w:r>
      <w:r>
        <w:instrText xml:space="preserve">\* ARABIC </w:instrText>
      </w:r>
      <w:r>
        <w:fldChar w:fldCharType="separate"/>
      </w:r>
      <w:r w:rsidR="000444CB">
        <w:rPr>
          <w:noProof/>
        </w:rPr>
        <w:t>3</w:t>
      </w:r>
      <w:r>
        <w:fldChar w:fldCharType="end"/>
      </w:r>
      <w:r>
        <w:t xml:space="preserve"> </w:t>
      </w:r>
      <w:r w:rsidRPr="00B9603C">
        <w:t>Data Flow Diagram</w:t>
      </w:r>
      <w:r>
        <w:t xml:space="preserve"> </w:t>
      </w:r>
      <w:r w:rsidRPr="00B9603C">
        <w:rPr>
          <w:cs/>
        </w:rPr>
        <w:t>เส้นทางการเขียน</w:t>
      </w:r>
      <w:r>
        <w:rPr>
          <w:rFonts w:hint="cs"/>
          <w:cs/>
        </w:rPr>
        <w:t xml:space="preserve"> </w:t>
      </w:r>
      <w:r w:rsidRPr="00B9603C">
        <w:t>(Write Path)</w:t>
      </w:r>
    </w:p>
    <w:p w14:paraId="7808A5DE" w14:textId="4C2314E5" w:rsidR="00FC0F32" w:rsidRDefault="00FC0F32" w:rsidP="00FC0F32">
      <w:r w:rsidRPr="00FC0F32">
        <w:rPr>
          <w:b/>
          <w:bCs/>
        </w:rPr>
        <w:t xml:space="preserve">Process 3.0 </w:t>
      </w:r>
      <w:r w:rsidRPr="00FC0F32">
        <w:rPr>
          <w:b/>
          <w:bCs/>
          <w:cs/>
        </w:rPr>
        <w:t xml:space="preserve">และ </w:t>
      </w:r>
      <w:r w:rsidRPr="00FC0F32">
        <w:rPr>
          <w:b/>
          <w:bCs/>
        </w:rPr>
        <w:t>4.0</w:t>
      </w:r>
      <w:r w:rsidRPr="00FC0F32">
        <w:t xml:space="preserve"> </w:t>
      </w:r>
      <w:r w:rsidRPr="00FC0F32">
        <w:rPr>
          <w:cs/>
        </w:rPr>
        <w:t>คือสองจุดเดียวในระบบที่แตะสต็อก การพิสูจน์ความถูกต้องทั้งหมดจึงโฟกัสที่สองจุดนี้</w:t>
      </w:r>
    </w:p>
    <w:p w14:paraId="4F0F7FC3" w14:textId="2EAF06DC" w:rsidR="00FC0F32" w:rsidRDefault="00FC0F32" w:rsidP="00FC0F32">
      <w:pPr>
        <w:jc w:val="thaiDistribute"/>
      </w:pPr>
      <w:r w:rsidRPr="00FC0F32">
        <w:rPr>
          <w:b/>
          <w:bCs/>
          <w:cs/>
        </w:rPr>
        <w:t>เทคโนโลยีที่ใช้</w:t>
      </w:r>
      <w:r>
        <w:t xml:space="preserve"> :</w:t>
      </w:r>
      <w:r w:rsidRPr="00FC0F32">
        <w:t xml:space="preserve">Node.js 22 · </w:t>
      </w:r>
      <w:proofErr w:type="spellStart"/>
      <w:r w:rsidRPr="00FC0F32">
        <w:t>NestJS</w:t>
      </w:r>
      <w:proofErr w:type="spellEnd"/>
      <w:r w:rsidRPr="00FC0F32">
        <w:t xml:space="preserve"> 11 · Nginx alpine · PostgreSQL 16 (Primary + Streaming Replica) · Redis 7 × 2 · </w:t>
      </w:r>
      <w:proofErr w:type="spellStart"/>
      <w:r w:rsidRPr="00FC0F32">
        <w:t>BullMQ</w:t>
      </w:r>
      <w:proofErr w:type="spellEnd"/>
      <w:r w:rsidRPr="00FC0F32">
        <w:t xml:space="preserve"> · JWT (HS256, stateless) · Jest 30 (43 unit tests </w:t>
      </w:r>
      <w:r w:rsidRPr="00FC0F32">
        <w:rPr>
          <w:cs/>
        </w:rPr>
        <w:t>ผ่านทั้งหมด)</w:t>
      </w:r>
      <w:r>
        <w:rPr>
          <w:cs/>
        </w:rPr>
        <w:br/>
      </w:r>
      <w:r w:rsidRPr="00FC0F32">
        <w:t>k6 · Docker/</w:t>
      </w:r>
      <w:proofErr w:type="spellStart"/>
      <w:r w:rsidRPr="00FC0F32">
        <w:t>Podman</w:t>
      </w:r>
      <w:proofErr w:type="spellEnd"/>
      <w:r w:rsidRPr="00FC0F32">
        <w:t xml:space="preserve"> Compose · </w:t>
      </w:r>
      <w:r w:rsidRPr="00FC0F32">
        <w:rPr>
          <w:cs/>
        </w:rPr>
        <w:t xml:space="preserve">ชั้น </w:t>
      </w:r>
      <w:r w:rsidRPr="00FC0F32">
        <w:t xml:space="preserve">Observability </w:t>
      </w:r>
      <w:r w:rsidRPr="00FC0F32">
        <w:rPr>
          <w:cs/>
        </w:rPr>
        <w:t>ในตัว (</w:t>
      </w:r>
      <w:r w:rsidRPr="00FC0F32">
        <w:t>Bull-Board + /admin/insights + /admin/metrics)</w:t>
      </w:r>
    </w:p>
    <w:p w14:paraId="0C763A80" w14:textId="1E27EA9D" w:rsidR="00B9603C" w:rsidRPr="00B9603C" w:rsidRDefault="00FC0F32" w:rsidP="00FC0F32">
      <w:r>
        <w:br w:type="page"/>
      </w:r>
    </w:p>
    <w:p w14:paraId="5A10462B" w14:textId="5905C57E" w:rsidR="00107AA4" w:rsidRDefault="00FC0F32" w:rsidP="00380A05">
      <w:pPr>
        <w:pStyle w:val="Heading1"/>
      </w:pPr>
      <w:r w:rsidRPr="00FC0F32">
        <w:rPr>
          <w:b/>
          <w:cs/>
        </w:rPr>
        <w:lastRenderedPageBreak/>
        <w:t xml:space="preserve">กลยุทธ์ </w:t>
      </w:r>
      <w:r w:rsidRPr="00FC0F32">
        <w:rPr>
          <w:b/>
        </w:rPr>
        <w:t xml:space="preserve">Cache Invalidation </w:t>
      </w:r>
      <w:r w:rsidRPr="00FC0F32">
        <w:rPr>
          <w:b/>
          <w:cs/>
        </w:rPr>
        <w:t>และการป้องกันการสั่งซื้อซ้ำซ้อน</w:t>
      </w:r>
    </w:p>
    <w:p w14:paraId="4DE49A87" w14:textId="5BA9FC1D" w:rsidR="00FC0F32" w:rsidRPr="00522A28" w:rsidRDefault="00FC0F32" w:rsidP="00FC0F32">
      <w:pPr>
        <w:pStyle w:val="Heading2"/>
      </w:pPr>
      <w:r w:rsidRPr="00522A28">
        <w:rPr>
          <w:cs/>
        </w:rPr>
        <w:t>ปัญหา</w:t>
      </w:r>
      <w:r w:rsidRPr="00522A28">
        <w:rPr>
          <w:rFonts w:hint="cs"/>
          <w:cs/>
        </w:rPr>
        <w:t xml:space="preserve"> </w:t>
      </w:r>
      <w:proofErr w:type="spellStart"/>
      <w:r w:rsidRPr="00522A28">
        <w:t>remainingStock</w:t>
      </w:r>
      <w:proofErr w:type="spellEnd"/>
      <w:r w:rsidRPr="00522A28">
        <w:t xml:space="preserve"> </w:t>
      </w:r>
      <w:r w:rsidRPr="00522A28">
        <w:rPr>
          <w:cs/>
        </w:rPr>
        <w:t>เปลี่ยนเร็วมากแต่ถูกอ่านหนักมาก</w:t>
      </w:r>
    </w:p>
    <w:p w14:paraId="36F071B9" w14:textId="77777777" w:rsidR="00FC0F32" w:rsidRPr="00FC0F32" w:rsidRDefault="00FC0F32" w:rsidP="00FC0F32">
      <w:pPr>
        <w:ind w:left="993"/>
        <w:rPr>
          <w:color w:val="auto"/>
        </w:rPr>
      </w:pPr>
      <w:proofErr w:type="spellStart"/>
      <w:r w:rsidRPr="00FC0F32">
        <w:t>remainingStock</w:t>
      </w:r>
      <w:proofErr w:type="spellEnd"/>
      <w:r w:rsidRPr="00FC0F32">
        <w:t xml:space="preserve"> </w:t>
      </w:r>
      <w:r w:rsidRPr="00FC0F32">
        <w:rPr>
          <w:cs/>
        </w:rPr>
        <w:t xml:space="preserve">ลดจาก </w:t>
      </w:r>
      <w:r w:rsidRPr="00FC0F32">
        <w:t xml:space="preserve">50 </w:t>
      </w:r>
      <w:r w:rsidRPr="00FC0F32">
        <w:rPr>
          <w:cs/>
        </w:rPr>
        <w:t xml:space="preserve">เหลือ </w:t>
      </w:r>
      <w:r w:rsidRPr="00FC0F32">
        <w:t xml:space="preserve">0 </w:t>
      </w:r>
      <w:r w:rsidRPr="00FC0F32">
        <w:rPr>
          <w:cs/>
        </w:rPr>
        <w:t xml:space="preserve">ภายในไม่กี่ร้อยมิลลิวินาที แต่ถูกอ่านโดยคน </w:t>
      </w:r>
      <w:r w:rsidRPr="00FC0F32">
        <w:t xml:space="preserve">1,000 </w:t>
      </w:r>
      <w:r w:rsidRPr="00FC0F32">
        <w:rPr>
          <w:cs/>
        </w:rPr>
        <w:t xml:space="preserve">คนพร้อมกัน ทางเลือกที่ผิดมี </w:t>
      </w:r>
      <w:r w:rsidRPr="00FC0F32">
        <w:t xml:space="preserve">3 </w:t>
      </w:r>
      <w:r w:rsidRPr="00FC0F32">
        <w:rPr>
          <w:cs/>
        </w:rPr>
        <w:t>แบบ</w:t>
      </w:r>
    </w:p>
    <w:p w14:paraId="3307BBF4" w14:textId="77777777" w:rsidR="00FC0F32" w:rsidRPr="00FC0F32" w:rsidRDefault="00FC0F32" w:rsidP="00FC0F32">
      <w:pPr>
        <w:numPr>
          <w:ilvl w:val="0"/>
          <w:numId w:val="37"/>
        </w:numPr>
        <w:tabs>
          <w:tab w:val="num" w:pos="720"/>
        </w:tabs>
      </w:pPr>
      <w:r w:rsidRPr="00FC0F32">
        <w:rPr>
          <w:cs/>
        </w:rPr>
        <w:t xml:space="preserve">เก็บใน </w:t>
      </w:r>
      <w:r w:rsidRPr="00FC0F32">
        <w:t xml:space="preserve">DB </w:t>
      </w:r>
      <w:r w:rsidRPr="00FC0F32">
        <w:rPr>
          <w:cs/>
        </w:rPr>
        <w:t xml:space="preserve">แล้วอ่านสดทุกครั้ง </w:t>
      </w:r>
      <w:r w:rsidRPr="00FC0F32">
        <w:rPr>
          <w:rFonts w:ascii="Arial" w:hAnsi="Arial" w:cs="Arial" w:hint="cs"/>
          <w:cs/>
        </w:rPr>
        <w:t>→</w:t>
      </w:r>
      <w:r w:rsidRPr="00FC0F32">
        <w:rPr>
          <w:cs/>
        </w:rPr>
        <w:t xml:space="preserve"> </w:t>
      </w:r>
      <w:r w:rsidRPr="00FC0F32">
        <w:t xml:space="preserve">DB </w:t>
      </w:r>
      <w:r w:rsidRPr="00FC0F32">
        <w:rPr>
          <w:cs/>
        </w:rPr>
        <w:t>รับภาระอ่านไม่ไหว</w:t>
      </w:r>
    </w:p>
    <w:p w14:paraId="4AC23F08" w14:textId="77777777" w:rsidR="00FC0F32" w:rsidRPr="00FC0F32" w:rsidRDefault="00FC0F32" w:rsidP="00FC0F32">
      <w:pPr>
        <w:numPr>
          <w:ilvl w:val="0"/>
          <w:numId w:val="37"/>
        </w:numPr>
        <w:tabs>
          <w:tab w:val="num" w:pos="720"/>
        </w:tabs>
      </w:pPr>
      <w:r w:rsidRPr="00FC0F32">
        <w:rPr>
          <w:cs/>
        </w:rPr>
        <w:t xml:space="preserve">แคชทั้ง </w:t>
      </w:r>
      <w:r w:rsidRPr="00FC0F32">
        <w:t xml:space="preserve">object </w:t>
      </w:r>
      <w:r w:rsidRPr="00FC0F32">
        <w:rPr>
          <w:cs/>
        </w:rPr>
        <w:t>รวม</w:t>
      </w:r>
      <w:r w:rsidRPr="00FC0F32">
        <w:t xml:space="preserve"> </w:t>
      </w:r>
      <w:proofErr w:type="spellStart"/>
      <w:r w:rsidRPr="00FC0F32">
        <w:t>remainingStock</w:t>
      </w:r>
      <w:proofErr w:type="spellEnd"/>
      <w:r w:rsidRPr="00FC0F32">
        <w:t xml:space="preserve"> </w:t>
      </w:r>
      <w:r w:rsidRPr="00FC0F32">
        <w:rPr>
          <w:rFonts w:ascii="Arial" w:hAnsi="Arial" w:cs="Arial"/>
        </w:rPr>
        <w:t>→</w:t>
      </w:r>
      <w:r w:rsidRPr="00FC0F32">
        <w:t xml:space="preserve"> </w:t>
      </w:r>
      <w:r w:rsidRPr="00FC0F32">
        <w:rPr>
          <w:cs/>
        </w:rPr>
        <w:t xml:space="preserve">ทุกครั้งที่มีคนซื้อต้องล้างแคช = แคชพังตลอดช่วง </w:t>
      </w:r>
      <w:r w:rsidRPr="00FC0F32">
        <w:t xml:space="preserve">flash sale </w:t>
      </w:r>
      <w:r w:rsidRPr="00FC0F32">
        <w:rPr>
          <w:cs/>
        </w:rPr>
        <w:t>ซึ่งเป็นช่วงที่ต้องการแคชมากที่สุดพอดี</w:t>
      </w:r>
    </w:p>
    <w:p w14:paraId="79015DC7" w14:textId="3BF824B4" w:rsidR="00FC0F32" w:rsidRDefault="00FC0F32" w:rsidP="00FC0F32">
      <w:pPr>
        <w:numPr>
          <w:ilvl w:val="0"/>
          <w:numId w:val="37"/>
        </w:numPr>
      </w:pPr>
      <w:r w:rsidRPr="00FC0F32">
        <w:rPr>
          <w:cs/>
        </w:rPr>
        <w:t xml:space="preserve">เก็บใน </w:t>
      </w:r>
      <w:r w:rsidRPr="00FC0F32">
        <w:t xml:space="preserve">memory </w:t>
      </w:r>
      <w:r w:rsidRPr="00FC0F32">
        <w:rPr>
          <w:cs/>
        </w:rPr>
        <w:t xml:space="preserve">ของแอป </w:t>
      </w:r>
      <w:r w:rsidRPr="00FC0F32">
        <w:rPr>
          <w:rFonts w:ascii="Arial" w:hAnsi="Arial" w:cs="Arial" w:hint="cs"/>
          <w:cs/>
        </w:rPr>
        <w:t>→</w:t>
      </w:r>
      <w:r w:rsidRPr="00FC0F32">
        <w:rPr>
          <w:cs/>
        </w:rPr>
        <w:t xml:space="preserve"> </w:t>
      </w:r>
      <w:r w:rsidRPr="00FC0F32">
        <w:t xml:space="preserve">6 instance </w:t>
      </w:r>
      <w:r w:rsidRPr="00FC0F32">
        <w:rPr>
          <w:cs/>
        </w:rPr>
        <w:t>ตอบตัวเลขไม่ตรงกัน</w:t>
      </w:r>
    </w:p>
    <w:p w14:paraId="0CAAE76F" w14:textId="6F3B32A3" w:rsidR="00522A28" w:rsidRDefault="00522A28" w:rsidP="00522A28">
      <w:pPr>
        <w:pStyle w:val="Heading2"/>
      </w:pPr>
      <w:r w:rsidRPr="00522A28">
        <w:rPr>
          <w:cs/>
        </w:rPr>
        <w:t>วิธีแก้</w:t>
      </w:r>
      <w:r>
        <w:rPr>
          <w:rFonts w:hint="cs"/>
          <w:cs/>
        </w:rPr>
        <w:t xml:space="preserve"> </w:t>
      </w:r>
      <w:r w:rsidRPr="00522A28">
        <w:rPr>
          <w:cs/>
        </w:rPr>
        <w:t>แยกข้อมูลตามอัตราการเปลี่ยนแปลง (</w:t>
      </w:r>
      <w:r w:rsidRPr="00522A28">
        <w:t>Cache-Aside + Stock Overlay)</w:t>
      </w:r>
    </w:p>
    <w:tbl>
      <w:tblPr>
        <w:tblW w:w="9016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375"/>
        <w:gridCol w:w="3180"/>
        <w:gridCol w:w="1618"/>
      </w:tblGrid>
      <w:tr w:rsidR="00522A28" w:rsidRPr="00522A28" w14:paraId="56C3D446" w14:textId="77777777" w:rsidTr="00AA75AB">
        <w:trPr>
          <w:tblHeader/>
        </w:trPr>
        <w:tc>
          <w:tcPr>
            <w:tcW w:w="1843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C3D86" w14:textId="77777777" w:rsidR="00522A28" w:rsidRPr="00522A28" w:rsidRDefault="00522A28" w:rsidP="00522A28">
            <w:pPr>
              <w:rPr>
                <w:b/>
                <w:bCs/>
              </w:rPr>
            </w:pPr>
            <w:r w:rsidRPr="00522A28">
              <w:rPr>
                <w:cs/>
              </w:rPr>
              <w:t>ชนิดข้อมูล</w:t>
            </w:r>
          </w:p>
        </w:tc>
        <w:tc>
          <w:tcPr>
            <w:tcW w:w="2375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103F6" w14:textId="77777777" w:rsidR="00522A28" w:rsidRPr="00522A28" w:rsidRDefault="00522A28" w:rsidP="00522A28">
            <w:pPr>
              <w:rPr>
                <w:b/>
                <w:bCs/>
              </w:rPr>
            </w:pPr>
            <w:r w:rsidRPr="00522A28">
              <w:rPr>
                <w:cs/>
              </w:rPr>
              <w:t>ตัวอย่างฟิลด์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1DCBE" w14:textId="77777777" w:rsidR="00522A28" w:rsidRPr="00522A28" w:rsidRDefault="00522A28" w:rsidP="00522A28">
            <w:pPr>
              <w:rPr>
                <w:b/>
                <w:bCs/>
              </w:rPr>
            </w:pPr>
            <w:r w:rsidRPr="00522A28">
              <w:rPr>
                <w:cs/>
              </w:rPr>
              <w:t>เก็บที่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shd w:val="clear" w:color="auto" w:fill="EEF3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E3FD6" w14:textId="77777777" w:rsidR="00522A28" w:rsidRPr="00522A28" w:rsidRDefault="00522A28" w:rsidP="00522A28">
            <w:pPr>
              <w:rPr>
                <w:b/>
                <w:bCs/>
              </w:rPr>
            </w:pPr>
            <w:r w:rsidRPr="00522A28">
              <w:rPr>
                <w:cs/>
              </w:rPr>
              <w:t>อายุ</w:t>
            </w:r>
          </w:p>
        </w:tc>
      </w:tr>
      <w:tr w:rsidR="00522A28" w:rsidRPr="00522A28" w14:paraId="38F97DD6" w14:textId="77777777" w:rsidTr="00AA75AB">
        <w:tc>
          <w:tcPr>
            <w:tcW w:w="1843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371F9" w14:textId="77777777" w:rsidR="00522A28" w:rsidRPr="00522A28" w:rsidRDefault="00522A28" w:rsidP="00522A28">
            <w:r w:rsidRPr="00522A28">
              <w:t>Metadata (</w:t>
            </w:r>
            <w:r w:rsidRPr="00522A28">
              <w:rPr>
                <w:cs/>
              </w:rPr>
              <w:t>แทบไม่เปลี่ยน)</w:t>
            </w:r>
          </w:p>
        </w:tc>
        <w:tc>
          <w:tcPr>
            <w:tcW w:w="2375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8308D" w14:textId="77777777" w:rsidR="00522A28" w:rsidRPr="00522A28" w:rsidRDefault="00522A28" w:rsidP="00522A28">
            <w:proofErr w:type="spellStart"/>
            <w:r w:rsidRPr="00522A28">
              <w:t>productId</w:t>
            </w:r>
            <w:proofErr w:type="spellEnd"/>
            <w:r w:rsidRPr="00522A28">
              <w:t xml:space="preserve">, name, price, </w:t>
            </w:r>
            <w:proofErr w:type="spellStart"/>
            <w:r w:rsidRPr="00522A28">
              <w:t>availableStock</w:t>
            </w:r>
            <w:proofErr w:type="spellEnd"/>
            <w:r w:rsidRPr="00522A28">
              <w:t xml:space="preserve">, </w:t>
            </w:r>
            <w:proofErr w:type="spellStart"/>
            <w:r w:rsidRPr="00522A28">
              <w:t>isFlashSaleActive</w:t>
            </w:r>
            <w:proofErr w:type="spellEnd"/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B7BEC" w14:textId="77777777" w:rsidR="00522A28" w:rsidRPr="00522A28" w:rsidRDefault="00522A28" w:rsidP="00522A28">
            <w:proofErr w:type="spellStart"/>
            <w:r w:rsidRPr="00522A28">
              <w:t>redis</w:t>
            </w:r>
            <w:proofErr w:type="spellEnd"/>
            <w:r w:rsidRPr="00522A28">
              <w:t xml:space="preserve">-cache </w:t>
            </w:r>
            <w:r w:rsidRPr="00522A28">
              <w:rPr>
                <w:rFonts w:ascii="Arial" w:hAnsi="Arial" w:cs="Arial"/>
              </w:rPr>
              <w:t>→</w:t>
            </w:r>
            <w:r w:rsidRPr="00522A28">
              <w:t xml:space="preserve"> </w:t>
            </w:r>
            <w:proofErr w:type="spellStart"/>
            <w:proofErr w:type="gramStart"/>
            <w:r w:rsidRPr="00522A28">
              <w:t>catalog:page</w:t>
            </w:r>
            <w:proofErr w:type="spellEnd"/>
            <w:proofErr w:type="gramEnd"/>
            <w:r w:rsidRPr="00522A28">
              <w:t>:{p</w:t>
            </w:r>
            <w:proofErr w:type="gramStart"/>
            <w:r w:rsidRPr="00522A28">
              <w:t>}:limit</w:t>
            </w:r>
            <w:proofErr w:type="gramEnd"/>
            <w:r w:rsidRPr="00522A28">
              <w:t>:{l}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DD963" w14:textId="77777777" w:rsidR="00522A28" w:rsidRPr="00522A28" w:rsidRDefault="00522A28" w:rsidP="00522A28">
            <w:r w:rsidRPr="00522A28">
              <w:t xml:space="preserve">TTL 30–60 </w:t>
            </w:r>
            <w:r w:rsidRPr="00522A28">
              <w:rPr>
                <w:cs/>
              </w:rPr>
              <w:t xml:space="preserve">วินาที + </w:t>
            </w:r>
            <w:r w:rsidRPr="00522A28">
              <w:t>jitter</w:t>
            </w:r>
          </w:p>
        </w:tc>
      </w:tr>
      <w:tr w:rsidR="00522A28" w:rsidRPr="00522A28" w14:paraId="1EC0E16B" w14:textId="77777777" w:rsidTr="00AA75AB">
        <w:tc>
          <w:tcPr>
            <w:tcW w:w="1843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D5089" w14:textId="77777777" w:rsidR="00522A28" w:rsidRPr="00522A28" w:rsidRDefault="00522A28" w:rsidP="00522A28">
            <w:r w:rsidRPr="00522A28">
              <w:t>Stock (</w:t>
            </w:r>
            <w:r w:rsidRPr="00522A28">
              <w:rPr>
                <w:cs/>
              </w:rPr>
              <w:t>เปลี่ยนตลอด)</w:t>
            </w:r>
          </w:p>
        </w:tc>
        <w:tc>
          <w:tcPr>
            <w:tcW w:w="2375" w:type="dxa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770C9" w14:textId="77777777" w:rsidR="00522A28" w:rsidRPr="00522A28" w:rsidRDefault="00522A28" w:rsidP="00522A28">
            <w:proofErr w:type="spellStart"/>
            <w:r w:rsidRPr="00522A28">
              <w:t>remainingStock</w:t>
            </w:r>
            <w:proofErr w:type="spellEnd"/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EA0C4" w14:textId="77777777" w:rsidR="00522A28" w:rsidRPr="00522A28" w:rsidRDefault="00522A28" w:rsidP="00522A28">
            <w:proofErr w:type="spellStart"/>
            <w:r w:rsidRPr="00522A28">
              <w:t>redis</w:t>
            </w:r>
            <w:proofErr w:type="spellEnd"/>
            <w:r w:rsidRPr="00522A28">
              <w:t xml:space="preserve">-data </w:t>
            </w:r>
            <w:r w:rsidRPr="00522A28">
              <w:rPr>
                <w:rFonts w:ascii="Arial" w:hAnsi="Arial" w:cs="Arial"/>
              </w:rPr>
              <w:t>→</w:t>
            </w:r>
            <w:r w:rsidRPr="00522A28">
              <w:t xml:space="preserve"> </w:t>
            </w:r>
            <w:proofErr w:type="spellStart"/>
            <w:proofErr w:type="gramStart"/>
            <w:r w:rsidRPr="00522A28">
              <w:t>stock:flash</w:t>
            </w:r>
            <w:proofErr w:type="gramEnd"/>
            <w:r w:rsidRPr="00522A28">
              <w:t>_</w:t>
            </w:r>
            <w:proofErr w:type="gramStart"/>
            <w:r w:rsidRPr="00522A28">
              <w:t>sale</w:t>
            </w:r>
            <w:proofErr w:type="spellEnd"/>
            <w:r w:rsidRPr="00522A28">
              <w:t>:{</w:t>
            </w:r>
            <w:proofErr w:type="spellStart"/>
            <w:proofErr w:type="gramEnd"/>
            <w:r w:rsidRPr="00522A28">
              <w:t>productId</w:t>
            </w:r>
            <w:proofErr w:type="spellEnd"/>
            <w:r w:rsidRPr="00522A28">
              <w:t>}</w:t>
            </w:r>
          </w:p>
        </w:tc>
        <w:tc>
          <w:tcPr>
            <w:tcW w:w="0" w:type="auto"/>
            <w:tcBorders>
              <w:top w:val="single" w:sz="4" w:space="0" w:color="9AA7B5"/>
              <w:left w:val="single" w:sz="4" w:space="0" w:color="9AA7B5"/>
              <w:bottom w:val="single" w:sz="4" w:space="0" w:color="9AA7B5"/>
              <w:right w:val="single" w:sz="4" w:space="0" w:color="9AA7B5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A5F8F" w14:textId="77777777" w:rsidR="00522A28" w:rsidRPr="00522A28" w:rsidRDefault="00522A28" w:rsidP="00522A28">
            <w:r w:rsidRPr="00522A28">
              <w:rPr>
                <w:cs/>
              </w:rPr>
              <w:t xml:space="preserve">ไม่มี </w:t>
            </w:r>
            <w:r w:rsidRPr="00522A28">
              <w:t>TTL (</w:t>
            </w:r>
            <w:proofErr w:type="spellStart"/>
            <w:r w:rsidRPr="00522A28">
              <w:t>noeviction</w:t>
            </w:r>
            <w:proofErr w:type="spellEnd"/>
            <w:r w:rsidRPr="00522A28">
              <w:t>)</w:t>
            </w:r>
          </w:p>
        </w:tc>
      </w:tr>
    </w:tbl>
    <w:p w14:paraId="5C78BEEE" w14:textId="02D88747" w:rsidR="00522A28" w:rsidRDefault="00522A28" w:rsidP="00522A28">
      <w:pPr>
        <w:jc w:val="center"/>
      </w:pPr>
      <w:r w:rsidRPr="00522A28">
        <w:rPr>
          <w:cs/>
        </w:rPr>
        <w:t xml:space="preserve">ตารางที่ </w:t>
      </w:r>
      <w:r w:rsidRPr="00522A28">
        <w:fldChar w:fldCharType="begin"/>
      </w:r>
      <w:r w:rsidRPr="00522A28">
        <w:instrText xml:space="preserve"> SEQ </w:instrText>
      </w:r>
      <w:r w:rsidRPr="00522A28">
        <w:rPr>
          <w:cs/>
        </w:rPr>
        <w:instrText xml:space="preserve">ตารางที่ </w:instrText>
      </w:r>
      <w:r w:rsidRPr="00522A28">
        <w:instrText xml:space="preserve">\* ARABIC </w:instrText>
      </w:r>
      <w:r w:rsidRPr="00522A28">
        <w:fldChar w:fldCharType="separate"/>
      </w:r>
      <w:r w:rsidRPr="00522A28">
        <w:rPr>
          <w:noProof/>
        </w:rPr>
        <w:t>1</w:t>
      </w:r>
      <w:r w:rsidRPr="00522A28">
        <w:fldChar w:fldCharType="end"/>
      </w:r>
      <w:r w:rsidRPr="00522A28">
        <w:rPr>
          <w:cs/>
        </w:rPr>
        <w:t xml:space="preserve"> การแยกข้อมูลตามอัตราการเปลี่ยนแปลง</w:t>
      </w:r>
    </w:p>
    <w:p w14:paraId="4DA47EBF" w14:textId="24D48AFC" w:rsidR="000444CB" w:rsidRDefault="000444CB" w:rsidP="000444C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E910E48" wp14:editId="495DBA69">
            <wp:extent cx="2671757" cy="3096000"/>
            <wp:effectExtent l="0" t="0" r="0" b="9525"/>
            <wp:docPr id="1778791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757" cy="3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6B4DD" w14:textId="3A4131C8" w:rsidR="000444CB" w:rsidRDefault="000444CB" w:rsidP="000444CB">
      <w:pPr>
        <w:jc w:val="center"/>
      </w:pPr>
      <w:r>
        <w:rPr>
          <w:cs/>
        </w:rPr>
        <w:t xml:space="preserve">ภาพที่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 xml:space="preserve">ภาพที่ </w:instrText>
      </w:r>
      <w:r>
        <w:instrText>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>
        <w:rPr>
          <w:noProof/>
          <w:cs/>
        </w:rPr>
        <w:t>4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0444CB">
        <w:rPr>
          <w:cs/>
        </w:rPr>
        <w:t xml:space="preserve">ขั้นตอนการอ่าน </w:t>
      </w:r>
      <w:r w:rsidRPr="000444CB">
        <w:t>Cache-Aside + Stock Overlay</w:t>
      </w:r>
    </w:p>
    <w:p w14:paraId="40940F92" w14:textId="514C9A5C" w:rsidR="00864A14" w:rsidRPr="00522A28" w:rsidRDefault="00864A14" w:rsidP="00864A14">
      <w:r w:rsidRPr="00864A14">
        <w:rPr>
          <w:b/>
          <w:bCs/>
          <w:cs/>
        </w:rPr>
        <w:lastRenderedPageBreak/>
        <w:t xml:space="preserve">ทำไม </w:t>
      </w:r>
      <w:r w:rsidRPr="00864A14">
        <w:rPr>
          <w:b/>
          <w:bCs/>
        </w:rPr>
        <w:t xml:space="preserve">counter </w:t>
      </w:r>
      <w:r w:rsidRPr="00864A14">
        <w:rPr>
          <w:b/>
          <w:bCs/>
          <w:cs/>
        </w:rPr>
        <w:t xml:space="preserve">ถึงตรงกับ </w:t>
      </w:r>
      <w:r w:rsidRPr="00864A14">
        <w:rPr>
          <w:b/>
          <w:bCs/>
        </w:rPr>
        <w:t xml:space="preserve">DB </w:t>
      </w:r>
      <w:r w:rsidRPr="00864A14">
        <w:rPr>
          <w:b/>
          <w:bCs/>
          <w:cs/>
        </w:rPr>
        <w:t>เสมอ</w:t>
      </w:r>
      <w:r w:rsidRPr="00864A14">
        <w:t xml:space="preserve"> — Redis counter </w:t>
      </w:r>
      <w:r w:rsidRPr="00864A14">
        <w:rPr>
          <w:cs/>
        </w:rPr>
        <w:t xml:space="preserve">ไม่ใช่สำเนาของ </w:t>
      </w:r>
      <w:r w:rsidRPr="00864A14">
        <w:t xml:space="preserve">DB </w:t>
      </w:r>
      <w:r w:rsidRPr="00864A14">
        <w:rPr>
          <w:cs/>
        </w:rPr>
        <w:t xml:space="preserve">แต่เป็นตัวจองสิทธิ์ล่วงหน้า ฝั่งเขียน </w:t>
      </w:r>
      <w:r w:rsidRPr="00864A14">
        <w:t xml:space="preserve">DECR counter </w:t>
      </w:r>
      <w:r w:rsidRPr="00864A14">
        <w:rPr>
          <w:i/>
          <w:iCs/>
          <w:cs/>
        </w:rPr>
        <w:t>ก่อน</w:t>
      </w:r>
      <w:r w:rsidRPr="00864A14">
        <w:t xml:space="preserve"> </w:t>
      </w:r>
      <w:r w:rsidRPr="00864A14">
        <w:rPr>
          <w:cs/>
        </w:rPr>
        <w:t xml:space="preserve">ที่งานจะเข้าคิว ฝั่งอ่านก็อ่าน </w:t>
      </w:r>
      <w:r w:rsidRPr="00864A14">
        <w:t xml:space="preserve">counter </w:t>
      </w:r>
      <w:r w:rsidRPr="00864A14">
        <w:rPr>
          <w:cs/>
        </w:rPr>
        <w:t xml:space="preserve">ตัวเดียวกัน ส่วน </w:t>
      </w:r>
      <w:r w:rsidRPr="00864A14">
        <w:t xml:space="preserve">worker </w:t>
      </w:r>
      <w:r w:rsidRPr="00864A14">
        <w:rPr>
          <w:cs/>
        </w:rPr>
        <w:t xml:space="preserve">ตัดสต็อกจริงใน </w:t>
      </w:r>
      <w:r w:rsidRPr="00864A14">
        <w:t xml:space="preserve">DB </w:t>
      </w:r>
      <w:r w:rsidRPr="00864A14">
        <w:rPr>
          <w:cs/>
        </w:rPr>
        <w:t xml:space="preserve">ทีหลัง เลข </w:t>
      </w:r>
      <w:r w:rsidRPr="00864A14">
        <w:t xml:space="preserve">DB </w:t>
      </w:r>
      <w:r w:rsidRPr="00864A14">
        <w:rPr>
          <w:cs/>
        </w:rPr>
        <w:t xml:space="preserve">จึงตามหลัง </w:t>
      </w:r>
      <w:r w:rsidRPr="00864A14">
        <w:t xml:space="preserve">Redis </w:t>
      </w:r>
      <w:r w:rsidRPr="00864A14">
        <w:rPr>
          <w:cs/>
        </w:rPr>
        <w:t>เสมอไม่มีทางแซง จึงไม่มีสถานการณ์ที่ผู้ใช้เห็นของเหลือแต่กดซื้อไม่ได้ มีแต่เห็นของหมดเร็วกว่าความจริงเล็กน้อย ซึ่งเป็นทิศทางที่ปลอดภัย</w:t>
      </w:r>
    </w:p>
    <w:p w14:paraId="45865535" w14:textId="77777777" w:rsidR="005F6908" w:rsidRPr="000325E9" w:rsidRDefault="005F6908" w:rsidP="00380A05">
      <w:pPr>
        <w:pStyle w:val="Heading1"/>
      </w:pPr>
      <w:r w:rsidRPr="000325E9">
        <w:rPr>
          <w:rFonts w:hint="cs"/>
          <w:cs/>
        </w:rPr>
        <w:t>อาจารย์ที่ปรึกษาโครงงาน</w:t>
      </w:r>
    </w:p>
    <w:p w14:paraId="4D7FB130" w14:textId="77777777" w:rsidR="00BE0777" w:rsidRPr="000325E9" w:rsidRDefault="004F0FDF" w:rsidP="002A113D">
      <w:pPr>
        <w:ind w:left="720"/>
      </w:pPr>
      <w:bookmarkStart w:id="3" w:name="_Toc217153093"/>
      <w:bookmarkStart w:id="4" w:name="_Toc217153243"/>
      <w:bookmarkStart w:id="5" w:name="_Toc217153416"/>
      <w:r w:rsidRPr="000325E9">
        <w:rPr>
          <w:rFonts w:hint="cs"/>
          <w:cs/>
        </w:rPr>
        <w:t>รศ.ดร.ทวีศักดิ์ เรืองพีระกุล</w:t>
      </w:r>
      <w:r w:rsidR="004D689C" w:rsidRPr="000325E9">
        <w:rPr>
          <w:rFonts w:hint="cs"/>
        </w:rPr>
        <w:tab/>
      </w:r>
      <w:r w:rsidR="00BE0777" w:rsidRPr="000325E9">
        <w:rPr>
          <w:rFonts w:hint="cs"/>
          <w:cs/>
        </w:rPr>
        <w:t>อาจารย์ที่ปรึกษาหลัก</w:t>
      </w:r>
      <w:bookmarkEnd w:id="3"/>
      <w:bookmarkEnd w:id="4"/>
      <w:bookmarkEnd w:id="5"/>
    </w:p>
    <w:p w14:paraId="36BD5D99" w14:textId="77777777" w:rsidR="00A57A08" w:rsidRPr="000325E9" w:rsidRDefault="00BE0777" w:rsidP="003D001A">
      <w:pPr>
        <w:ind w:left="720"/>
      </w:pPr>
      <w:bookmarkStart w:id="6" w:name="_Toc217153094"/>
      <w:bookmarkStart w:id="7" w:name="_Toc217153244"/>
      <w:bookmarkStart w:id="8" w:name="_Toc217153417"/>
      <w:r w:rsidRPr="000325E9">
        <w:rPr>
          <w:rFonts w:hint="cs"/>
          <w:cs/>
        </w:rPr>
        <w:t>ผศ.ดร.วสันต์ จันทรโชติ</w:t>
      </w:r>
      <w:r w:rsidR="004D689C" w:rsidRPr="000325E9">
        <w:rPr>
          <w:rFonts w:hint="cs"/>
        </w:rPr>
        <w:tab/>
      </w:r>
      <w:r w:rsidR="008D0E2D" w:rsidRPr="000325E9">
        <w:rPr>
          <w:rFonts w:hint="cs"/>
          <w:cs/>
        </w:rPr>
        <w:tab/>
      </w:r>
      <w:r w:rsidRPr="000325E9">
        <w:rPr>
          <w:rFonts w:hint="cs"/>
          <w:cs/>
        </w:rPr>
        <w:t>อาจารย์ที่ปรึกษาร่วม</w:t>
      </w:r>
      <w:bookmarkEnd w:id="6"/>
      <w:bookmarkEnd w:id="7"/>
      <w:bookmarkEnd w:id="8"/>
    </w:p>
    <w:p w14:paraId="19BC8449" w14:textId="77777777" w:rsidR="005F6908" w:rsidRPr="000325E9" w:rsidRDefault="005F6908" w:rsidP="00380A05">
      <w:pPr>
        <w:pStyle w:val="Heading1"/>
      </w:pPr>
      <w:r w:rsidRPr="000325E9">
        <w:rPr>
          <w:rFonts w:hint="cs"/>
          <w:cs/>
        </w:rPr>
        <w:t>ความสำคัญและที่มาของโครงงาน</w:t>
      </w:r>
    </w:p>
    <w:p w14:paraId="702BA5DB" w14:textId="77777777" w:rsidR="00BA462A" w:rsidRPr="000325E9" w:rsidRDefault="00BA462A" w:rsidP="00034C9E">
      <w:pPr>
        <w:ind w:left="360" w:firstLine="360"/>
        <w:jc w:val="thaiDistribute"/>
      </w:pPr>
      <w:r w:rsidRPr="000325E9">
        <w:rPr>
          <w:rFonts w:hint="cs"/>
          <w:cs/>
        </w:rPr>
        <w:t>ผู้พิการทางสายตาเผชิญข้อจำกัดด้านการรับรู้ระยะห่างและตำแหน่งของวัตถุรอบตัว ซึ่งส่งผลต่อความปลอดภัย ความมั่นใจในการเคลื่อนไหว และคุณภาพชีวิตโดยรวม</w:t>
      </w:r>
      <w:sdt>
        <w:sdtPr>
          <w:id w:val="-1961486105"/>
          <w:citation/>
        </w:sdtPr>
        <w:sdtContent>
          <w:r w:rsidR="00182159">
            <w:fldChar w:fldCharType="begin"/>
          </w:r>
          <w:r w:rsidR="00182159">
            <w:instrText xml:space="preserve"> CITATION AJK14 \l 1033 </w:instrText>
          </w:r>
          <w:r w:rsidR="00182159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[1]</w:t>
          </w:r>
          <w:r w:rsidR="00182159">
            <w:fldChar w:fldCharType="end"/>
          </w:r>
        </w:sdtContent>
      </w:sdt>
      <w:r w:rsidR="00182159" w:rsidRPr="000325E9">
        <w:rPr>
          <w:rFonts w:hint="cs"/>
          <w:cs/>
        </w:rPr>
        <w:t xml:space="preserve"> </w:t>
      </w:r>
      <w:r w:rsidRPr="000325E9">
        <w:rPr>
          <w:rFonts w:hint="cs"/>
          <w:cs/>
        </w:rPr>
        <w:t>แม้จะมีอุปกรณ์ช่วยเดิน เช่น ไม้เท้าหรือสุนัขนำทาง แต่อุปกรณ์เหล่านี้ยังมีข้อจำกัดด้านการรับรู้เชิงพื้นที่จากระยะไกล และยังต้องพึ่งพาเครื่องมือภายนอกอยู่เสมอ</w:t>
      </w:r>
      <w:sdt>
        <w:sdtPr>
          <w:id w:val="1902332358"/>
          <w:citation/>
        </w:sdtPr>
        <w:sdtContent>
          <w:r w:rsidR="00742F11">
            <w:fldChar w:fldCharType="begin"/>
          </w:r>
          <w:r w:rsidR="00742F11">
            <w:instrText xml:space="preserve"> CITATION AJK14 \l 1033 </w:instrText>
          </w:r>
          <w:r w:rsidR="00742F11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[1]</w:t>
          </w:r>
          <w:r w:rsidR="00742F11">
            <w:fldChar w:fldCharType="end"/>
          </w:r>
        </w:sdtContent>
      </w:sdt>
    </w:p>
    <w:p w14:paraId="5586AB62" w14:textId="77777777" w:rsidR="00617254" w:rsidRPr="000325E9" w:rsidRDefault="00617254" w:rsidP="00034C9E">
      <w:pPr>
        <w:ind w:left="360" w:firstLine="360"/>
        <w:jc w:val="thaiDistribute"/>
      </w:pPr>
      <w:r w:rsidRPr="000325E9">
        <w:rPr>
          <w:rFonts w:hint="cs"/>
          <w:cs/>
        </w:rPr>
        <w:t>แนวทางหนึ่งที่ช่วยให้ผู้พิการทางสายตาสามารถรับรู้สภาพแวดล้อมโดยไม่ต้องพึ่งอุปกรณ์ใดๆ คือ “</w:t>
      </w:r>
      <w:r w:rsidRPr="000325E9">
        <w:rPr>
          <w:rFonts w:hint="cs"/>
        </w:rPr>
        <w:t xml:space="preserve">Human Echolocation” </w:t>
      </w:r>
      <w:r w:rsidRPr="000325E9">
        <w:rPr>
          <w:rFonts w:hint="cs"/>
          <w:cs/>
        </w:rPr>
        <w:t>หรือทักษะการรับรู้สิ่งแวดล้อมผ่านเสียงสะท้อน โดยผู้ใช้สร้างเสียง (เช่น การเดาะลิ้น) ส่งไปยังด้านหน้าให้กระทบวัตถุ แล้วฟังเสียงสะท้อนกลับมาเพื่อตีความระยะและตำแหน่งของวัตถุ</w:t>
      </w:r>
      <w:sdt>
        <w:sdtPr>
          <w:rPr>
            <w:rFonts w:hint="cs"/>
            <w:cs/>
          </w:rPr>
          <w:id w:val="570318772"/>
          <w:citation/>
        </w:sdtPr>
        <w:sdtContent>
          <w:r w:rsidR="00DE6350">
            <w:rPr>
              <w:cs/>
            </w:rPr>
            <w:fldChar w:fldCharType="begin"/>
          </w:r>
          <w:r w:rsidR="00DE6350">
            <w:rPr>
              <w:cs/>
            </w:rPr>
            <w:instrText xml:space="preserve"> </w:instrText>
          </w:r>
          <w:r w:rsidR="00DE6350">
            <w:rPr>
              <w:rFonts w:hint="cs"/>
            </w:rPr>
            <w:instrText>CITATION AJK</w:instrText>
          </w:r>
          <w:r w:rsidR="00DE6350">
            <w:rPr>
              <w:rFonts w:hint="cs"/>
              <w:cs/>
            </w:rPr>
            <w:instrText xml:space="preserve">14 </w:instrText>
          </w:r>
          <w:r w:rsidR="00DE6350">
            <w:rPr>
              <w:rFonts w:hint="cs"/>
            </w:rPr>
            <w:instrText xml:space="preserve">\l </w:instrText>
          </w:r>
          <w:r w:rsidR="00DE6350">
            <w:rPr>
              <w:rFonts w:hint="cs"/>
              <w:cs/>
            </w:rPr>
            <w:instrText>1054</w:instrText>
          </w:r>
          <w:r w:rsidR="00DE6350">
            <w:rPr>
              <w:cs/>
            </w:rPr>
            <w:instrText xml:space="preserve"> </w:instrText>
          </w:r>
          <w:r w:rsidR="00DE6350">
            <w:rPr>
              <w:cs/>
            </w:rPr>
            <w:fldChar w:fldCharType="separate"/>
          </w:r>
          <w:r w:rsidR="009777E1">
            <w:rPr>
              <w:noProof/>
              <w:cs/>
            </w:rPr>
            <w:t xml:space="preserve"> </w:t>
          </w:r>
          <w:r w:rsidR="009777E1" w:rsidRPr="009777E1">
            <w:rPr>
              <w:noProof/>
            </w:rPr>
            <w:t>[1]</w:t>
          </w:r>
          <w:r w:rsidR="00DE6350">
            <w:rPr>
              <w:cs/>
            </w:rPr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>งานวิจัยชี้ว่าการรับรู้ดังกล่าวอาศัยเบาะแสทางเสียงหลายชนิด เช่น เวลาหน่วงของเสียงสะท้อน (</w:t>
      </w:r>
      <w:r w:rsidRPr="000325E9">
        <w:rPr>
          <w:rFonts w:hint="cs"/>
        </w:rPr>
        <w:t xml:space="preserve">echo delay), </w:t>
      </w:r>
      <w:r w:rsidRPr="000325E9">
        <w:rPr>
          <w:rFonts w:hint="cs"/>
          <w:cs/>
        </w:rPr>
        <w:t>ความดัง (</w:t>
      </w:r>
      <w:r w:rsidRPr="000325E9">
        <w:rPr>
          <w:rFonts w:hint="cs"/>
        </w:rPr>
        <w:t xml:space="preserve">intensity), </w:t>
      </w:r>
      <w:r w:rsidRPr="000325E9">
        <w:rPr>
          <w:rFonts w:hint="cs"/>
          <w:cs/>
        </w:rPr>
        <w:t>และลักษณะสเปกตรัมของเสียง (</w:t>
      </w:r>
      <w:r w:rsidRPr="000325E9">
        <w:rPr>
          <w:rFonts w:hint="cs"/>
        </w:rPr>
        <w:t xml:space="preserve">spectral cues) </w:t>
      </w:r>
      <w:r w:rsidRPr="000325E9">
        <w:rPr>
          <w:rFonts w:hint="cs"/>
          <w:cs/>
        </w:rPr>
        <w:t>ซึ่งสัมพันธ์กับการแยกแยะระยะ/พื้นผิวของวัตถุ</w:t>
      </w:r>
      <w:sdt>
        <w:sdtPr>
          <w:id w:val="-495273002"/>
          <w:citation/>
        </w:sdtPr>
        <w:sdtContent>
          <w:r w:rsidR="00182159">
            <w:fldChar w:fldCharType="begin"/>
          </w:r>
          <w:r w:rsidR="00182159">
            <w:instrText xml:space="preserve"> CITATION TPa11 \l 1033 </w:instrText>
          </w:r>
          <w:r w:rsidR="00182159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[2]</w:t>
          </w:r>
          <w:r w:rsidR="00182159">
            <w:fldChar w:fldCharType="end"/>
          </w:r>
        </w:sdtContent>
      </w:sdt>
    </w:p>
    <w:p w14:paraId="2A69ACF0" w14:textId="77777777" w:rsidR="00617254" w:rsidRPr="000325E9" w:rsidRDefault="00617254" w:rsidP="00034C9E">
      <w:pPr>
        <w:ind w:left="360" w:firstLine="360"/>
        <w:jc w:val="thaiDistribute"/>
        <w:rPr>
          <w:cs/>
        </w:rPr>
      </w:pPr>
      <w:r w:rsidRPr="000325E9">
        <w:rPr>
          <w:rFonts w:hint="cs"/>
          <w:cs/>
        </w:rPr>
        <w:t>แนวคิดนี้สะท้อนผ่านกรณีของ</w:t>
      </w:r>
      <w:r w:rsidR="00DB20BD" w:rsidRPr="000325E9">
        <w:rPr>
          <w:rFonts w:hint="cs"/>
          <w:cs/>
        </w:rPr>
        <w:t>คุณ</w:t>
      </w:r>
      <w:r w:rsidRPr="000325E9">
        <w:rPr>
          <w:rFonts w:hint="cs"/>
          <w:cs/>
        </w:rPr>
        <w:t xml:space="preserve"> </w:t>
      </w:r>
      <w:r w:rsidRPr="000325E9">
        <w:rPr>
          <w:rFonts w:hint="cs"/>
        </w:rPr>
        <w:t xml:space="preserve">Daniel Kish </w:t>
      </w:r>
      <w:r w:rsidRPr="000325E9">
        <w:rPr>
          <w:rFonts w:hint="cs"/>
          <w:cs/>
        </w:rPr>
        <w:t>ผู้พิการทางสายตาที่สามารถใช้ชีวิตและเคลื่อนไหวได้อย่างคล่องตัว โดยใช้เพียงการเดาะลิ้นและการฟังเสียงสะท้อนเพื่อรับรู้สิ่งแวดล้อม</w:t>
      </w:r>
      <w:sdt>
        <w:sdtPr>
          <w:rPr>
            <w:rFonts w:hint="cs"/>
            <w:cs/>
          </w:rPr>
          <w:id w:val="1202820862"/>
          <w:citation/>
        </w:sdtPr>
        <w:sdtContent>
          <w:r w:rsidR="00A57A08">
            <w:rPr>
              <w:cs/>
            </w:rPr>
            <w:fldChar w:fldCharType="begin"/>
          </w:r>
          <w:r w:rsidR="00A57A08">
            <w:rPr>
              <w:cs/>
            </w:rPr>
            <w:instrText xml:space="preserve"> </w:instrText>
          </w:r>
          <w:r w:rsidR="00A57A08">
            <w:rPr>
              <w:rFonts w:hint="cs"/>
            </w:rPr>
            <w:instrText>CITATION WKr</w:instrText>
          </w:r>
          <w:r w:rsidR="00A57A08">
            <w:rPr>
              <w:rFonts w:hint="cs"/>
              <w:cs/>
            </w:rPr>
            <w:instrText xml:space="preserve">12 </w:instrText>
          </w:r>
          <w:r w:rsidR="00A57A08">
            <w:rPr>
              <w:rFonts w:hint="cs"/>
            </w:rPr>
            <w:instrText xml:space="preserve">\l </w:instrText>
          </w:r>
          <w:r w:rsidR="00A57A08">
            <w:rPr>
              <w:rFonts w:hint="cs"/>
              <w:cs/>
            </w:rPr>
            <w:instrText>1054</w:instrText>
          </w:r>
          <w:r w:rsidR="00A57A08">
            <w:rPr>
              <w:cs/>
            </w:rPr>
            <w:instrText xml:space="preserve"> </w:instrText>
          </w:r>
          <w:r w:rsidR="00A57A08">
            <w:rPr>
              <w:cs/>
            </w:rPr>
            <w:fldChar w:fldCharType="separate"/>
          </w:r>
          <w:r w:rsidR="009777E1">
            <w:rPr>
              <w:noProof/>
              <w:cs/>
            </w:rPr>
            <w:t xml:space="preserve"> </w:t>
          </w:r>
          <w:r w:rsidR="009777E1" w:rsidRPr="009777E1">
            <w:rPr>
              <w:noProof/>
            </w:rPr>
            <w:t>[3]</w:t>
          </w:r>
          <w:r w:rsidR="00A57A08">
            <w:rPr>
              <w:cs/>
            </w:rPr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>เขาอธิบายหลักการว่า “</w:t>
      </w:r>
      <w:r w:rsidRPr="000325E9">
        <w:rPr>
          <w:rFonts w:hint="cs"/>
        </w:rPr>
        <w:t xml:space="preserve">You send out a sound or a call and sound waves… bounce back from physical surfaces. </w:t>
      </w:r>
      <w:proofErr w:type="gramStart"/>
      <w:r w:rsidRPr="000325E9">
        <w:rPr>
          <w:rFonts w:hint="cs"/>
        </w:rPr>
        <w:t>So</w:t>
      </w:r>
      <w:proofErr w:type="gramEnd"/>
      <w:r w:rsidRPr="000325E9">
        <w:rPr>
          <w:rFonts w:hint="cs"/>
        </w:rPr>
        <w:t xml:space="preserve"> if a person is clicking and they’re listening to surfaces around them they do get an instantaneous sense of the positioning of these surfaces”</w:t>
      </w:r>
      <w:sdt>
        <w:sdtPr>
          <w:rPr>
            <w:rFonts w:hint="cs"/>
            <w:cs/>
          </w:rPr>
          <w:id w:val="-1965576096"/>
          <w:citation/>
        </w:sdtPr>
        <w:sdtContent>
          <w:r w:rsidR="00A57A08">
            <w:rPr>
              <w:cs/>
            </w:rPr>
            <w:fldChar w:fldCharType="begin"/>
          </w:r>
          <w:r w:rsidR="00A57A08">
            <w:rPr>
              <w:cs/>
            </w:rPr>
            <w:instrText xml:space="preserve"> </w:instrText>
          </w:r>
          <w:r w:rsidR="00A57A08">
            <w:rPr>
              <w:rFonts w:hint="cs"/>
            </w:rPr>
            <w:instrText>CITATION WKr</w:instrText>
          </w:r>
          <w:r w:rsidR="00A57A08">
            <w:rPr>
              <w:rFonts w:hint="cs"/>
              <w:cs/>
            </w:rPr>
            <w:instrText xml:space="preserve">12 </w:instrText>
          </w:r>
          <w:r w:rsidR="00A57A08">
            <w:rPr>
              <w:rFonts w:hint="cs"/>
            </w:rPr>
            <w:instrText xml:space="preserve">\l </w:instrText>
          </w:r>
          <w:r w:rsidR="00A57A08">
            <w:rPr>
              <w:rFonts w:hint="cs"/>
              <w:cs/>
            </w:rPr>
            <w:instrText>1054</w:instrText>
          </w:r>
          <w:r w:rsidR="00A57A08">
            <w:rPr>
              <w:cs/>
            </w:rPr>
            <w:instrText xml:space="preserve"> </w:instrText>
          </w:r>
          <w:r w:rsidR="00A57A08">
            <w:rPr>
              <w:cs/>
            </w:rPr>
            <w:fldChar w:fldCharType="separate"/>
          </w:r>
          <w:r w:rsidR="009777E1">
            <w:rPr>
              <w:noProof/>
              <w:cs/>
            </w:rPr>
            <w:t xml:space="preserve"> </w:t>
          </w:r>
          <w:r w:rsidR="009777E1" w:rsidRPr="009777E1">
            <w:rPr>
              <w:noProof/>
            </w:rPr>
            <w:t>[3]</w:t>
          </w:r>
          <w:r w:rsidR="00A57A08">
            <w:rPr>
              <w:cs/>
            </w:rPr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>และกล่าวเสริมว่า “</w:t>
      </w:r>
      <w:r w:rsidRPr="000325E9">
        <w:rPr>
          <w:rFonts w:hint="cs"/>
        </w:rPr>
        <w:t>The sense of imagery is very rich for an experienced user… from sound as well as echo”</w:t>
      </w:r>
      <w:sdt>
        <w:sdtPr>
          <w:rPr>
            <w:rFonts w:hint="cs"/>
            <w:cs/>
          </w:rPr>
          <w:id w:val="-1991082204"/>
          <w:citation/>
        </w:sdtPr>
        <w:sdtContent>
          <w:r w:rsidR="00A57A08">
            <w:rPr>
              <w:cs/>
            </w:rPr>
            <w:fldChar w:fldCharType="begin"/>
          </w:r>
          <w:r w:rsidR="00A57A08">
            <w:rPr>
              <w:cs/>
            </w:rPr>
            <w:instrText xml:space="preserve"> </w:instrText>
          </w:r>
          <w:r w:rsidR="00A57A08">
            <w:rPr>
              <w:rFonts w:hint="cs"/>
            </w:rPr>
            <w:instrText>CITATION WKr</w:instrText>
          </w:r>
          <w:r w:rsidR="00A57A08">
            <w:rPr>
              <w:rFonts w:hint="cs"/>
              <w:cs/>
            </w:rPr>
            <w:instrText xml:space="preserve">12 </w:instrText>
          </w:r>
          <w:r w:rsidR="00A57A08">
            <w:rPr>
              <w:rFonts w:hint="cs"/>
            </w:rPr>
            <w:instrText xml:space="preserve">\l </w:instrText>
          </w:r>
          <w:r w:rsidR="00A57A08">
            <w:rPr>
              <w:rFonts w:hint="cs"/>
              <w:cs/>
            </w:rPr>
            <w:instrText>1054</w:instrText>
          </w:r>
          <w:r w:rsidR="00A57A08">
            <w:rPr>
              <w:cs/>
            </w:rPr>
            <w:instrText xml:space="preserve"> </w:instrText>
          </w:r>
          <w:r w:rsidR="00A57A08">
            <w:rPr>
              <w:cs/>
            </w:rPr>
            <w:fldChar w:fldCharType="separate"/>
          </w:r>
          <w:r w:rsidR="009777E1">
            <w:rPr>
              <w:noProof/>
              <w:cs/>
            </w:rPr>
            <w:t xml:space="preserve"> </w:t>
          </w:r>
          <w:r w:rsidR="009777E1" w:rsidRPr="009777E1">
            <w:rPr>
              <w:noProof/>
            </w:rPr>
            <w:t>[3]</w:t>
          </w:r>
          <w:r w:rsidR="00A57A08">
            <w:rPr>
              <w:cs/>
            </w:rPr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>แสดงให้เห็นว่าเมื่อฝึกจนชำนาญ การฟังเสียงสะท้อนสามารถขยายขอบเขตการรับรู้ระยะ รูปร่าง และลักษณะของวัตถุได้อย่างละเอียด</w:t>
      </w:r>
      <w:sdt>
        <w:sdtPr>
          <w:id w:val="-1275777230"/>
          <w:citation/>
        </w:sdtPr>
        <w:sdtContent>
          <w:r w:rsidR="00C17C70">
            <w:fldChar w:fldCharType="begin"/>
          </w:r>
          <w:r w:rsidR="00C17C70">
            <w:instrText xml:space="preserve"> CITATION AJK14 \l 1033 </w:instrText>
          </w:r>
          <w:r w:rsidR="00C17C70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[1]</w:t>
          </w:r>
          <w:r w:rsidR="00C17C70">
            <w:fldChar w:fldCharType="end"/>
          </w:r>
        </w:sdtContent>
      </w:sdt>
    </w:p>
    <w:p w14:paraId="331C40F7" w14:textId="77777777" w:rsidR="00617254" w:rsidRPr="000325E9" w:rsidRDefault="00617254" w:rsidP="00034C9E">
      <w:pPr>
        <w:ind w:left="360" w:firstLine="360"/>
        <w:jc w:val="thaiDistribute"/>
      </w:pPr>
      <w:r w:rsidRPr="000325E9">
        <w:rPr>
          <w:rFonts w:hint="cs"/>
          <w:cs/>
        </w:rPr>
        <w:t xml:space="preserve">งานวิจัยยังสนับสนุนว่า </w:t>
      </w:r>
      <w:r w:rsidRPr="000325E9">
        <w:rPr>
          <w:rFonts w:hint="cs"/>
        </w:rPr>
        <w:t xml:space="preserve">echolocation </w:t>
      </w:r>
      <w:r w:rsidRPr="000325E9">
        <w:rPr>
          <w:rFonts w:hint="cs"/>
          <w:cs/>
        </w:rPr>
        <w:t xml:space="preserve">เป็นทักษะที่ “ฝึกได้” และสัมพันธ์กับความสามารถด้านการเคลื่อนไหวและการรับรู้เชิงพื้นที่ที่ดีขึ้น โดยมีรายงานการฝึกแบบ </w:t>
      </w:r>
      <w:r w:rsidRPr="000325E9">
        <w:rPr>
          <w:rFonts w:hint="cs"/>
        </w:rPr>
        <w:t xml:space="preserve">click-based echolocation </w:t>
      </w:r>
      <w:r w:rsidRPr="000325E9">
        <w:rPr>
          <w:rFonts w:hint="cs"/>
          <w:cs/>
        </w:rPr>
        <w:t xml:space="preserve">ในช่วงเวลาประมาณ </w:t>
      </w:r>
      <w:r w:rsidRPr="000325E9">
        <w:rPr>
          <w:rFonts w:hint="cs"/>
        </w:rPr>
        <w:t xml:space="preserve">10 </w:t>
      </w:r>
      <w:r w:rsidRPr="000325E9">
        <w:rPr>
          <w:rFonts w:hint="cs"/>
          <w:cs/>
        </w:rPr>
        <w:t>สัปดาห์ที่ช่วยให้ผู้ฝึกมีสมรรถนะเพิ่มขึ้น</w:t>
      </w:r>
      <w:sdt>
        <w:sdtPr>
          <w:rPr>
            <w:rFonts w:hint="cs"/>
          </w:rPr>
          <w:id w:val="-904131738"/>
          <w:citation/>
        </w:sdtPr>
        <w:sdtContent>
          <w:r w:rsidR="008632EF">
            <w:fldChar w:fldCharType="begin"/>
          </w:r>
          <w:r w:rsidR="008632EF">
            <w:instrText xml:space="preserve"> CITATION Nor21 \l 1033 </w:instrText>
          </w:r>
          <w:r w:rsidR="008632EF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[4]</w:t>
          </w:r>
          <w:r w:rsidR="008632EF"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>รวมถึงบทความสรุปแนวโน้มล่าสุดที่</w:t>
      </w:r>
      <w:r w:rsidRPr="000325E9">
        <w:rPr>
          <w:rFonts w:hint="cs"/>
          <w:cs/>
        </w:rPr>
        <w:lastRenderedPageBreak/>
        <w:t>ชี้ให้เห็นการเปลี่ยนแปลงเชิงการทำงานของสมองจากการฝึก</w:t>
      </w:r>
      <w:sdt>
        <w:sdtPr>
          <w:rPr>
            <w:rFonts w:hint="cs"/>
          </w:rPr>
          <w:id w:val="1104925593"/>
          <w:citation/>
        </w:sdtPr>
        <w:sdtContent>
          <w:r w:rsidR="002A6279">
            <w:fldChar w:fldCharType="begin"/>
          </w:r>
          <w:r w:rsidR="002A6279">
            <w:instrText xml:space="preserve"> CITATION SMa24 \l 1033 </w:instrText>
          </w:r>
          <w:r w:rsidR="002A6279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[5]</w:t>
          </w:r>
          <w:r w:rsidR="002A6279"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 xml:space="preserve">อีกทั้งงานประสาทวิทยาพบว่าในผู้เชี่ยวชาญ </w:t>
      </w:r>
      <w:r w:rsidRPr="000325E9">
        <w:rPr>
          <w:rFonts w:hint="cs"/>
        </w:rPr>
        <w:t xml:space="preserve">echolocation </w:t>
      </w:r>
      <w:r w:rsidRPr="000325E9">
        <w:rPr>
          <w:rFonts w:hint="cs"/>
          <w:cs/>
        </w:rPr>
        <w:t>การประมวลผลเสียงสะท้อนสัมพันธ์กับการทำงานของบริเวณสมองที่เกี่ยวข้องกับการมองเห็น (</w:t>
      </w:r>
      <w:r w:rsidRPr="000325E9">
        <w:rPr>
          <w:rFonts w:hint="cs"/>
        </w:rPr>
        <w:t xml:space="preserve">visual cortex) </w:t>
      </w:r>
      <w:r w:rsidRPr="000325E9">
        <w:rPr>
          <w:rFonts w:hint="cs"/>
          <w:cs/>
        </w:rPr>
        <w:t>ซึ่งสะท้อนศักยภาพของสมองในการปรับตัว (</w:t>
      </w:r>
      <w:r w:rsidRPr="000325E9">
        <w:rPr>
          <w:rFonts w:hint="cs"/>
        </w:rPr>
        <w:t xml:space="preserve">neuroplasticity) </w:t>
      </w:r>
      <w:r w:rsidRPr="000325E9">
        <w:rPr>
          <w:rFonts w:hint="cs"/>
          <w:cs/>
        </w:rPr>
        <w:t>เพื่อใช้เสียงแทนการมองเห็นในการรับรู้เชิงพื้นที่</w:t>
      </w:r>
      <w:sdt>
        <w:sdtPr>
          <w:id w:val="625658788"/>
          <w:citation/>
        </w:sdtPr>
        <w:sdtContent>
          <w:r w:rsidR="002A6279">
            <w:fldChar w:fldCharType="begin"/>
          </w:r>
          <w:r w:rsidR="002A6279">
            <w:instrText xml:space="preserve"> CITATION Tha11 \l 1033 </w:instrText>
          </w:r>
          <w:r w:rsidR="002A6279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[6]</w:t>
          </w:r>
          <w:r w:rsidR="002A6279">
            <w:fldChar w:fldCharType="end"/>
          </w:r>
        </w:sdtContent>
      </w:sdt>
    </w:p>
    <w:p w14:paraId="5DF50C09" w14:textId="77777777" w:rsidR="00617254" w:rsidRPr="000325E9" w:rsidRDefault="00617254" w:rsidP="00034C9E">
      <w:pPr>
        <w:ind w:left="360" w:firstLine="360"/>
        <w:jc w:val="thaiDistribute"/>
      </w:pPr>
      <w:r w:rsidRPr="000325E9">
        <w:rPr>
          <w:rFonts w:hint="cs"/>
          <w:cs/>
        </w:rPr>
        <w:t>อย่างไรก็ตาม แม้ทักษะนี้จะฝึกได้ แต่การฝึกสำหรับผู้เริ่มต้นยังเป็นเรื่องท้าทาย เนื่องจากองค์ความรู้และแนวทางฝึกเชิงปฏิบัติที่เป็นระบบยังมีจำกัด ทำให้ผู้ฝึกจำนวนมากต้องพึ่งพาครูฝึกหรือประสบการณ์สะสมของผู้เชี่ยวชาญเป็นหลัก</w:t>
      </w:r>
      <w:sdt>
        <w:sdtPr>
          <w:rPr>
            <w:rFonts w:hint="cs"/>
          </w:rPr>
          <w:id w:val="711002089"/>
          <w:citation/>
        </w:sdtPr>
        <w:sdtContent>
          <w:r w:rsidR="002A6279">
            <w:fldChar w:fldCharType="begin"/>
          </w:r>
          <w:r w:rsidR="002A6279">
            <w:instrText xml:space="preserve"> CITATION NHu17 \l 1033 </w:instrText>
          </w:r>
          <w:r w:rsidR="002A6279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[7]</w:t>
          </w:r>
          <w:r w:rsidR="002A6279"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>ในบริบทเดียวกัน แม้จะมีอุปกรณ์เชิงพาณิชย์ที่นำหลักการโซนาร์/เสียงสะท้อนมาช่วยการเคลื่อนไหว แต่ส่วนใหญ่มุ่ง “การเตือนเพื่อหลบสิ่งกีดขวาง” มากกว่า “การฝึกตีความเสียงสะท้อนจริง” และยังมีข้อจำกัดด้านต้นทุนหรือการเข้าถึงสำหรับผู้เริ่มต้น</w:t>
      </w:r>
    </w:p>
    <w:p w14:paraId="1CDB99FA" w14:textId="77777777" w:rsidR="00D27B08" w:rsidRDefault="00617254" w:rsidP="00034C9E">
      <w:pPr>
        <w:ind w:left="360" w:firstLine="360"/>
        <w:jc w:val="thaiDistribute"/>
      </w:pPr>
      <w:r w:rsidRPr="000325E9">
        <w:rPr>
          <w:rFonts w:hint="cs"/>
          <w:cs/>
        </w:rPr>
        <w:t xml:space="preserve">ตัวอย่างเช่น </w:t>
      </w:r>
      <w:r w:rsidR="00A81735" w:rsidRPr="00A81735">
        <w:t xml:space="preserve">SEZUAL Echolocator </w:t>
      </w:r>
      <w:r w:rsidR="00A81735" w:rsidRPr="00A81735">
        <w:rPr>
          <w:cs/>
        </w:rPr>
        <w:t xml:space="preserve">ซึ่งเป็นอุปกรณ์สวมใส่ที่นำแนวคิดการรับรู้ผ่านเสียงสะท้อนมาสนับสนุนการเคลื่อนไหวของผู้พิการทางสายตา โดยมีรายงานว่าการพัฒนาอุปกรณ์ดังกล่าวมีต้นทุนรวมประมาณ </w:t>
      </w:r>
      <w:r w:rsidR="00A81735" w:rsidRPr="00A81735">
        <w:t xml:space="preserve">500,000 </w:t>
      </w:r>
      <w:r w:rsidR="00A81735" w:rsidRPr="00A81735">
        <w:rPr>
          <w:cs/>
        </w:rPr>
        <w:t>ดอลลาร์สหรัฐ ซึ่งได้รับการสนับสนุนจากธนาคารโลก (</w:t>
      </w:r>
      <w:r w:rsidR="00A81735" w:rsidRPr="00A81735">
        <w:t xml:space="preserve">World Bank) 270,000 </w:t>
      </w:r>
      <w:r w:rsidR="00A81735" w:rsidRPr="00A81735">
        <w:rPr>
          <w:cs/>
        </w:rPr>
        <w:t>ดอลลาร์สหรัฐ และที่เหลือมาจากเงินส่วนตัวของผู้พัฒนา</w:t>
      </w:r>
      <w:r w:rsidR="00E5370F">
        <w:rPr>
          <w:cs/>
        </w:rPr>
        <w:fldChar w:fldCharType="begin"/>
      </w:r>
      <w:r w:rsidR="00E5370F">
        <w:rPr>
          <w:cs/>
        </w:rPr>
        <w:instrText xml:space="preserve"> </w:instrText>
      </w:r>
      <w:r w:rsidR="00EF0AA2">
        <w:instrText xml:space="preserve">CITATION </w:instrText>
      </w:r>
      <w:r w:rsidR="00EF0AA2" w:rsidRPr="00EF0AA2">
        <w:instrText>AYe20</w:instrText>
      </w:r>
      <w:r w:rsidR="00E5370F">
        <w:rPr>
          <w:cs/>
        </w:rPr>
        <w:instrText xml:space="preserve"> </w:instrText>
      </w:r>
      <w:r w:rsidR="00E5370F">
        <w:rPr>
          <w:cs/>
        </w:rPr>
        <w:fldChar w:fldCharType="separate"/>
      </w:r>
      <w:r w:rsidR="00EF0AA2">
        <w:rPr>
          <w:noProof/>
          <w:cs/>
        </w:rPr>
        <w:t xml:space="preserve"> </w:t>
      </w:r>
      <w:r w:rsidR="00EF0AA2" w:rsidRPr="00EF0AA2">
        <w:rPr>
          <w:noProof/>
        </w:rPr>
        <w:t>[8]</w:t>
      </w:r>
      <w:r w:rsidR="00E5370F">
        <w:rPr>
          <w:cs/>
        </w:rPr>
        <w:fldChar w:fldCharType="end"/>
      </w:r>
      <w:r w:rsidR="00A81735" w:rsidRPr="00A81735">
        <w:t>,</w:t>
      </w:r>
      <w:r w:rsidR="00E5370F">
        <w:fldChar w:fldCharType="begin"/>
      </w:r>
      <w:r w:rsidR="00E5370F">
        <w:instrText xml:space="preserve"> CITATION </w:instrText>
      </w:r>
      <w:r w:rsidR="00E5370F" w:rsidRPr="00E5370F">
        <w:instrText>VKa21</w:instrText>
      </w:r>
      <w:r w:rsidR="00E5370F">
        <w:instrText xml:space="preserve"> </w:instrText>
      </w:r>
      <w:r w:rsidR="00E5370F">
        <w:fldChar w:fldCharType="separate"/>
      </w:r>
      <w:r w:rsidR="00C874B3">
        <w:rPr>
          <w:noProof/>
        </w:rPr>
        <w:t xml:space="preserve"> </w:t>
      </w:r>
      <w:r w:rsidR="00C874B3" w:rsidRPr="00C874B3">
        <w:rPr>
          <w:noProof/>
        </w:rPr>
        <w:t>[9]</w:t>
      </w:r>
      <w:r w:rsidR="00E5370F">
        <w:fldChar w:fldCharType="end"/>
      </w:r>
      <w:r w:rsidR="00A81735" w:rsidRPr="00A81735">
        <w:t xml:space="preserve"> </w:t>
      </w:r>
      <w:r w:rsidR="00A81735" w:rsidRPr="00A81735">
        <w:rPr>
          <w:cs/>
        </w:rPr>
        <w:t xml:space="preserve">ทั้งนี้ มีการระบุว่าราคาต่อหน่วยของอุปกรณ์อยู่ที่ประมาณ </w:t>
      </w:r>
      <w:r w:rsidR="00A81735" w:rsidRPr="00A81735">
        <w:t xml:space="preserve">1,000 </w:t>
      </w:r>
      <w:r w:rsidR="00A81735" w:rsidRPr="00A81735">
        <w:rPr>
          <w:cs/>
        </w:rPr>
        <w:t xml:space="preserve">ดอลลาร์สหรัฐ และยังมีค่าใช้จ่ายเพิ่มเติมสำหรับการฝึกผู้ใช้งานราว </w:t>
      </w:r>
      <w:r w:rsidR="00A81735" w:rsidRPr="00A81735">
        <w:t xml:space="preserve">2,000 </w:t>
      </w:r>
      <w:r w:rsidR="00A81735" w:rsidRPr="00A81735">
        <w:rPr>
          <w:cs/>
        </w:rPr>
        <w:t>ดอลลาร์สหรัฐต่อคนต่อเดือน เพื่อให้ผู้ฝึกสามารถใช้งานอุปกรณ์ได้อย่างมีประสิทธิภาพ</w:t>
      </w:r>
      <w:r w:rsidR="00E5370F">
        <w:rPr>
          <w:cs/>
        </w:rPr>
        <w:fldChar w:fldCharType="begin"/>
      </w:r>
      <w:r w:rsidR="00E5370F">
        <w:rPr>
          <w:cs/>
        </w:rPr>
        <w:instrText xml:space="preserve"> </w:instrText>
      </w:r>
      <w:r w:rsidR="00E5370F">
        <w:instrText xml:space="preserve">CITATION </w:instrText>
      </w:r>
      <w:r w:rsidR="00E5370F" w:rsidRPr="00E5370F">
        <w:instrText>VKa21</w:instrText>
      </w:r>
      <w:r w:rsidR="00E5370F">
        <w:rPr>
          <w:cs/>
        </w:rPr>
        <w:instrText xml:space="preserve"> </w:instrText>
      </w:r>
      <w:r w:rsidR="00E5370F">
        <w:rPr>
          <w:cs/>
        </w:rPr>
        <w:fldChar w:fldCharType="separate"/>
      </w:r>
      <w:r w:rsidR="00C874B3">
        <w:rPr>
          <w:noProof/>
          <w:cs/>
        </w:rPr>
        <w:t xml:space="preserve"> </w:t>
      </w:r>
      <w:r w:rsidR="00C874B3" w:rsidRPr="00C874B3">
        <w:rPr>
          <w:noProof/>
        </w:rPr>
        <w:t>[9]</w:t>
      </w:r>
      <w:r w:rsidR="00E5370F">
        <w:rPr>
          <w:cs/>
        </w:rPr>
        <w:fldChar w:fldCharType="end"/>
      </w:r>
      <w:r w:rsidR="00C874B3">
        <w:t xml:space="preserve"> </w:t>
      </w:r>
      <w:r w:rsidR="00A81735" w:rsidRPr="00A81735">
        <w:rPr>
          <w:cs/>
        </w:rPr>
        <w:t xml:space="preserve">แม้ว่าเทคโนโลยีดังกล่าวจะพัฒนาเสร็จสมบูรณ์ตั้งแต่ปี ค.ศ. </w:t>
      </w:r>
      <w:r w:rsidR="00A81735" w:rsidRPr="00A81735">
        <w:t xml:space="preserve">2017 </w:t>
      </w:r>
      <w:r w:rsidR="00A81735" w:rsidRPr="00A81735">
        <w:rPr>
          <w:cs/>
        </w:rPr>
        <w:t>และมีการผลิตต้นแบบหลายรุ่นเพื่อเพิ่มฟังก์ชันการทำงานอย่างต่อเนื่อง แต่ข้อจำกัดด้านต้นทุนรวมและการพึ่งพาการฝึกอบรมเฉพาะทางยังคงเป็นอุปสรรคต่อการเข้าถึงในวงกว้าง</w:t>
      </w:r>
      <w:r w:rsidR="00A81735">
        <w:t xml:space="preserve"> </w:t>
      </w:r>
    </w:p>
    <w:p w14:paraId="2FAEC418" w14:textId="77777777" w:rsidR="00617254" w:rsidRPr="000325E9" w:rsidRDefault="00617254" w:rsidP="00034C9E">
      <w:pPr>
        <w:ind w:left="360" w:firstLine="360"/>
        <w:jc w:val="thaiDistribute"/>
      </w:pPr>
      <w:r w:rsidRPr="000325E9">
        <w:rPr>
          <w:rFonts w:hint="cs"/>
          <w:cs/>
        </w:rPr>
        <w:t xml:space="preserve">ขณะที่ </w:t>
      </w:r>
      <w:r w:rsidRPr="000325E9">
        <w:rPr>
          <w:rFonts w:hint="cs"/>
        </w:rPr>
        <w:t>Sunu Band (</w:t>
      </w:r>
      <w:r w:rsidRPr="000325E9">
        <w:rPr>
          <w:rFonts w:hint="cs"/>
          <w:cs/>
        </w:rPr>
        <w:t xml:space="preserve">ราคาประมาณ </w:t>
      </w:r>
      <w:r w:rsidRPr="000325E9">
        <w:rPr>
          <w:rFonts w:hint="cs"/>
        </w:rPr>
        <w:t xml:space="preserve">299 </w:t>
      </w:r>
      <w:r w:rsidRPr="000325E9">
        <w:rPr>
          <w:rFonts w:hint="cs"/>
          <w:cs/>
        </w:rPr>
        <w:t>ดอลลาร์สหรัฐ) ใช้เซ็นเซอร์อัลตราซาวด์ตรวจจับสิ่งกีดขวางและแจ้งเตือนผ่านแรงสั่น โดยออกแบบให้ใช้เสริมร่วมกับไม้เท้าขาว/สุนัขนำทาง และสามารถเชื่อมต่อสมาร์ทโฟนเพื่อเพิ่มฟังก์ชันการใช้งานได้</w:t>
      </w:r>
      <w:sdt>
        <w:sdtPr>
          <w:rPr>
            <w:rFonts w:hint="cs"/>
            <w:cs/>
          </w:rPr>
          <w:id w:val="1957904392"/>
          <w:citation/>
        </w:sdtPr>
        <w:sdtContent>
          <w:r w:rsidR="004C0D1F">
            <w:rPr>
              <w:cs/>
            </w:rPr>
            <w:fldChar w:fldCharType="begin"/>
          </w:r>
          <w:r w:rsidR="004C0D1F">
            <w:rPr>
              <w:cs/>
            </w:rPr>
            <w:instrText xml:space="preserve"> </w:instrText>
          </w:r>
          <w:r w:rsidR="004C0D1F">
            <w:rPr>
              <w:rFonts w:hint="cs"/>
            </w:rPr>
            <w:instrText>CITATION NCo</w:instrText>
          </w:r>
          <w:r w:rsidR="004C0D1F">
            <w:rPr>
              <w:rFonts w:hint="cs"/>
              <w:cs/>
            </w:rPr>
            <w:instrText xml:space="preserve">17 </w:instrText>
          </w:r>
          <w:r w:rsidR="004C0D1F">
            <w:rPr>
              <w:rFonts w:hint="cs"/>
            </w:rPr>
            <w:instrText xml:space="preserve">\l </w:instrText>
          </w:r>
          <w:r w:rsidR="004C0D1F">
            <w:rPr>
              <w:rFonts w:hint="cs"/>
              <w:cs/>
            </w:rPr>
            <w:instrText>1054</w:instrText>
          </w:r>
          <w:r w:rsidR="004C0D1F">
            <w:rPr>
              <w:cs/>
            </w:rPr>
            <w:instrText xml:space="preserve"> </w:instrText>
          </w:r>
          <w:r w:rsidR="004C0D1F">
            <w:rPr>
              <w:cs/>
            </w:rPr>
            <w:fldChar w:fldCharType="separate"/>
          </w:r>
          <w:r w:rsidR="009777E1">
            <w:rPr>
              <w:noProof/>
              <w:cs/>
            </w:rPr>
            <w:t xml:space="preserve"> </w:t>
          </w:r>
          <w:r w:rsidR="009777E1" w:rsidRPr="009777E1">
            <w:rPr>
              <w:noProof/>
            </w:rPr>
            <w:t>[10]</w:t>
          </w:r>
          <w:r w:rsidR="004C0D1F">
            <w:rPr>
              <w:cs/>
            </w:rPr>
            <w:fldChar w:fldCharType="end"/>
          </w:r>
        </w:sdtContent>
      </w:sdt>
      <w:r w:rsidRPr="000325E9">
        <w:rPr>
          <w:rFonts w:hint="cs"/>
        </w:rPr>
        <w:t>,</w:t>
      </w:r>
      <w:sdt>
        <w:sdtPr>
          <w:rPr>
            <w:rFonts w:hint="cs"/>
          </w:rPr>
          <w:id w:val="1531612056"/>
          <w:citation/>
        </w:sdtPr>
        <w:sdtContent>
          <w:r w:rsidR="00F63669">
            <w:fldChar w:fldCharType="begin"/>
          </w:r>
          <w:r w:rsidR="00F63669">
            <w:instrText xml:space="preserve"> CITATION Lig20 \l 1033 </w:instrText>
          </w:r>
          <w:r w:rsidR="00F63669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[11]</w:t>
          </w:r>
          <w:r w:rsidR="00F63669"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 xml:space="preserve">ส่วน </w:t>
      </w:r>
      <w:proofErr w:type="spellStart"/>
      <w:r w:rsidRPr="000325E9">
        <w:rPr>
          <w:rFonts w:hint="cs"/>
        </w:rPr>
        <w:t>SonarGuide</w:t>
      </w:r>
      <w:proofErr w:type="spellEnd"/>
      <w:r w:rsidRPr="000325E9">
        <w:rPr>
          <w:rFonts w:hint="cs"/>
        </w:rPr>
        <w:t xml:space="preserve"> SONAR Glasses (</w:t>
      </w:r>
      <w:r w:rsidRPr="000325E9">
        <w:rPr>
          <w:rFonts w:hint="cs"/>
          <w:cs/>
        </w:rPr>
        <w:t xml:space="preserve">ราคาประมาณ </w:t>
      </w:r>
      <w:r w:rsidRPr="000325E9">
        <w:rPr>
          <w:rFonts w:hint="cs"/>
        </w:rPr>
        <w:t xml:space="preserve">375 </w:t>
      </w:r>
      <w:r w:rsidRPr="000325E9">
        <w:rPr>
          <w:rFonts w:hint="cs"/>
          <w:cs/>
        </w:rPr>
        <w:t>ดอลลาร์สหรัฐ) เป็นแว่นตาที่ตรวจจับสิ่งกีดขวางด้านหน้าและให้สัญญาณเตือนเพื่อช่วยเพิ่มการรับรู้ในแนวการเดิน โดยถูกระบุว่าเป็นอุปกรณ์ “เสริม” ไม่ใช่เครื่องมือสำหรับทดแทนการฝึกทักษะการฟังเสียงสะท้อน</w:t>
      </w:r>
      <w:sdt>
        <w:sdtPr>
          <w:rPr>
            <w:rFonts w:hint="cs"/>
          </w:rPr>
          <w:id w:val="1071162450"/>
          <w:citation/>
        </w:sdtPr>
        <w:sdtContent>
          <w:r w:rsidR="00F63669">
            <w:fldChar w:fldCharType="begin"/>
          </w:r>
          <w:r w:rsidR="00F63669">
            <w:instrText xml:space="preserve"> CITATION SonSo \l 1033 </w:instrText>
          </w:r>
          <w:r w:rsidR="00F63669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[12]</w:t>
          </w:r>
          <w:r w:rsidR="00F63669"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 xml:space="preserve">ดังนั้น ในภาพรวมอุปกรณ์เชิงพาณิชย์เหล่านี้จึงช่วยเพิ่มความปลอดภัยได้ทันทีในสถานการณ์จริง แต่ยังทิ้ง “ช่องว่าง” สำคัญด้านการฝึกทักษะ </w:t>
      </w:r>
      <w:r w:rsidRPr="000325E9">
        <w:rPr>
          <w:rFonts w:hint="cs"/>
        </w:rPr>
        <w:t xml:space="preserve">echolocation </w:t>
      </w:r>
      <w:r w:rsidRPr="000325E9">
        <w:rPr>
          <w:rFonts w:hint="cs"/>
          <w:cs/>
        </w:rPr>
        <w:t>อย่างเป็นระบบ โดยเฉพาะการทำให้ผู้ใช้เริ่มต้นเรียนรู้ได้ด้วยตนเอง พร้อมมีเกณฑ์ติดตามผลที่ทำซ้ำได้</w:t>
      </w:r>
    </w:p>
    <w:p w14:paraId="5EA59001" w14:textId="77777777" w:rsidR="00617254" w:rsidRPr="000325E9" w:rsidRDefault="00617254" w:rsidP="00034C9E">
      <w:pPr>
        <w:ind w:left="360" w:firstLine="360"/>
        <w:jc w:val="thaiDistribute"/>
      </w:pPr>
      <w:r w:rsidRPr="000325E9">
        <w:rPr>
          <w:rFonts w:hint="cs"/>
          <w:cs/>
        </w:rPr>
        <w:t>ด้วยเหตุนี้ โครงงาน</w:t>
      </w:r>
      <w:r w:rsidR="009D7A99" w:rsidRPr="000325E9">
        <w:rPr>
          <w:rFonts w:hint="cs"/>
          <w:cs/>
        </w:rPr>
        <w:t>เครื่องฝึกและทดสอบการรับรู้ระยะด้วยเสียงสะท้อนแบบอัตโนมัติ</w:t>
      </w:r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>จึงมีจุดประสงค์เพื่อออกแบบและพัฒนาเครื่องฝึกและทดสอบการรับรู้ระยะด้วยเสียงสะท้อนแบบอัตโนมัติ ในสภาพแวดล้อมที่ควบคุมได้และปลอดภัย โดยใช้ระบบเครื่องเลื่อนตัวสะท้อนที่สามารถกำหนดระยะ ตำแหน่ง และรูปแบบการฝึกได้ เพื่อให้ผู้พิการทางสายตาค่อย ๆ สร้างความเชื่อมโยงระหว่าง “เสียงเดาะลิ้น–เสียงสะท้อน” กับ “ระยะ–ตำแหน่ง–ลักษณะของวัตถุ” อย่างเป็นขั้นตอน</w:t>
      </w:r>
      <w:sdt>
        <w:sdtPr>
          <w:rPr>
            <w:rFonts w:hint="cs"/>
          </w:rPr>
          <w:id w:val="-1968973213"/>
          <w:citation/>
        </w:sdtPr>
        <w:sdtContent>
          <w:r w:rsidR="002A63F6">
            <w:fldChar w:fldCharType="begin"/>
          </w:r>
          <w:r w:rsidR="002A63F6">
            <w:instrText xml:space="preserve"> CITATION AJK14 \l 1033 </w:instrText>
          </w:r>
          <w:r w:rsidR="002A63F6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[1]</w:t>
          </w:r>
          <w:r w:rsidR="002A63F6">
            <w:fldChar w:fldCharType="end"/>
          </w:r>
        </w:sdtContent>
      </w:sdt>
      <w:r w:rsidRPr="000325E9">
        <w:rPr>
          <w:rFonts w:hint="cs"/>
        </w:rPr>
        <w:t>,</w:t>
      </w:r>
      <w:sdt>
        <w:sdtPr>
          <w:rPr>
            <w:rFonts w:hint="cs"/>
          </w:rPr>
          <w:id w:val="-924420317"/>
          <w:citation/>
        </w:sdtPr>
        <w:sdtContent>
          <w:r w:rsidR="00736F63">
            <w:fldChar w:fldCharType="begin"/>
          </w:r>
          <w:r w:rsidR="00736F63">
            <w:instrText xml:space="preserve"> CITATION Nor21 \l 1033 </w:instrText>
          </w:r>
          <w:r w:rsidR="00736F63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[4]</w:t>
          </w:r>
          <w:r w:rsidR="00736F63">
            <w:fldChar w:fldCharType="end"/>
          </w:r>
        </w:sdtContent>
      </w:sdt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>แนวคิดการ</w:t>
      </w:r>
      <w:r w:rsidRPr="000325E9">
        <w:rPr>
          <w:rFonts w:hint="cs"/>
          <w:cs/>
        </w:rPr>
        <w:lastRenderedPageBreak/>
        <w:t>ออกแบบยังเน้นมิติการเรียนรู้ ได้แก่ (</w:t>
      </w:r>
      <w:r w:rsidRPr="000325E9">
        <w:rPr>
          <w:rFonts w:hint="cs"/>
        </w:rPr>
        <w:t xml:space="preserve">1) </w:t>
      </w:r>
      <w:r w:rsidRPr="000325E9">
        <w:rPr>
          <w:rFonts w:hint="cs"/>
          <w:cs/>
        </w:rPr>
        <w:t>รองรับการพึ่งพาครูฝึก/ผู้เชี่ยวชาญเพื่อกำหนดระดับความยากและสถานการณ์ฝึก (</w:t>
      </w:r>
      <w:r w:rsidRPr="000325E9">
        <w:rPr>
          <w:rFonts w:hint="cs"/>
        </w:rPr>
        <w:t xml:space="preserve">2) </w:t>
      </w:r>
      <w:r w:rsidRPr="000325E9">
        <w:rPr>
          <w:rFonts w:hint="cs"/>
          <w:cs/>
        </w:rPr>
        <w:t>ส่งเสริมการเรียนรู้ด้วยตนเองด้วยโหมดฝึกอัตโนมัติ (</w:t>
      </w:r>
      <w:r w:rsidRPr="000325E9">
        <w:rPr>
          <w:rFonts w:hint="cs"/>
        </w:rPr>
        <w:t xml:space="preserve">3) </w:t>
      </w:r>
      <w:r w:rsidRPr="000325E9">
        <w:rPr>
          <w:rFonts w:hint="cs"/>
          <w:cs/>
        </w:rPr>
        <w:t>ติดตามความคืบหน้าผ่านการบันทึกผลและระดับความแม่นยำ (</w:t>
      </w:r>
      <w:r w:rsidRPr="000325E9">
        <w:rPr>
          <w:rFonts w:hint="cs"/>
        </w:rPr>
        <w:t xml:space="preserve">4) </w:t>
      </w:r>
      <w:r w:rsidRPr="000325E9">
        <w:rPr>
          <w:rFonts w:hint="cs"/>
          <w:cs/>
        </w:rPr>
        <w:t>สร้างมาตรฐานการฝึกด้วยเงื่อนไขการทดลองที่ทำซ้ำได้ และ (</w:t>
      </w:r>
      <w:r w:rsidRPr="000325E9">
        <w:rPr>
          <w:rFonts w:hint="cs"/>
        </w:rPr>
        <w:t xml:space="preserve">5) </w:t>
      </w:r>
      <w:r w:rsidRPr="000325E9">
        <w:rPr>
          <w:rFonts w:hint="cs"/>
          <w:cs/>
        </w:rPr>
        <w:t>ลดความซับซ้อนของสิ่งเร้าในสภาพแวดล้อมเพื่อให้ผู้ฝึกโฟกัสการฟังเสียงสะท้อนอย่างมีระบบ ทั้งนี้ โครงงานยังสอดคล้องกับแนวคิดของ</w:t>
      </w:r>
      <w:r w:rsidR="009D7A99" w:rsidRPr="000325E9">
        <w:rPr>
          <w:rFonts w:hint="cs"/>
          <w:cs/>
        </w:rPr>
        <w:t>คุณ</w:t>
      </w:r>
      <w:r w:rsidR="009D7A99" w:rsidRPr="000325E9">
        <w:rPr>
          <w:rFonts w:hint="cs"/>
        </w:rPr>
        <w:t xml:space="preserve"> Daniel</w:t>
      </w:r>
      <w:r w:rsidRPr="000325E9">
        <w:rPr>
          <w:rFonts w:hint="cs"/>
          <w:cs/>
        </w:rPr>
        <w:t xml:space="preserve"> </w:t>
      </w:r>
      <w:r w:rsidRPr="000325E9">
        <w:rPr>
          <w:rFonts w:hint="cs"/>
        </w:rPr>
        <w:t xml:space="preserve">Kish </w:t>
      </w:r>
      <w:r w:rsidRPr="000325E9">
        <w:rPr>
          <w:rFonts w:hint="cs"/>
          <w:cs/>
        </w:rPr>
        <w:t>ที่มองว่าทักษะนี้คือหนทางแห่งอิสรภาพ: “</w:t>
      </w:r>
      <w:r w:rsidRPr="000325E9">
        <w:rPr>
          <w:rFonts w:hint="cs"/>
        </w:rPr>
        <w:t>Freedom of movement and personal choice… represents a basic definition of freedom”</w:t>
      </w:r>
      <w:sdt>
        <w:sdtPr>
          <w:id w:val="1363943217"/>
          <w:citation/>
        </w:sdtPr>
        <w:sdtContent>
          <w:r w:rsidR="00736F63">
            <w:fldChar w:fldCharType="begin"/>
          </w:r>
          <w:r w:rsidR="00736F63">
            <w:instrText xml:space="preserve"> CITATION NHu17 \l 1033 </w:instrText>
          </w:r>
          <w:r w:rsidR="00736F63">
            <w:fldChar w:fldCharType="separate"/>
          </w:r>
          <w:r w:rsidR="009777E1">
            <w:rPr>
              <w:noProof/>
            </w:rPr>
            <w:t xml:space="preserve"> </w:t>
          </w:r>
          <w:r w:rsidR="009777E1" w:rsidRPr="009777E1">
            <w:rPr>
              <w:noProof/>
            </w:rPr>
            <w:t>[7]</w:t>
          </w:r>
          <w:r w:rsidR="00736F63">
            <w:fldChar w:fldCharType="end"/>
          </w:r>
        </w:sdtContent>
      </w:sdt>
    </w:p>
    <w:p w14:paraId="1092548D" w14:textId="77777777" w:rsidR="00524E59" w:rsidRPr="000325E9" w:rsidRDefault="00524E59" w:rsidP="00380A05">
      <w:pPr>
        <w:pStyle w:val="Heading1"/>
      </w:pPr>
      <w:r w:rsidRPr="000325E9">
        <w:rPr>
          <w:rFonts w:hint="cs"/>
          <w:cs/>
        </w:rPr>
        <w:t>วัตถุประสงค์</w:t>
      </w:r>
    </w:p>
    <w:p w14:paraId="58C2650F" w14:textId="77777777" w:rsidR="00AA2031" w:rsidRPr="000325E9" w:rsidRDefault="004F0F2D" w:rsidP="00380A05">
      <w:pPr>
        <w:pStyle w:val="Heading2"/>
      </w:pPr>
      <w:r w:rsidRPr="000325E9">
        <w:rPr>
          <w:rFonts w:hint="cs"/>
          <w:cs/>
        </w:rPr>
        <w:t>ออกแบบและพัฒนาเครื่องฝึกและทดสอบการรับรู้ระยะด้วยเสียงสะท้อนแบบอัตโนมัติ เพื่อสร้างสถานการณ์ฝึกในสภาพแวดล้อมที่ควบคุมได้และปลอดภัยสำหรับผู้พิการทางสายตา</w:t>
      </w:r>
    </w:p>
    <w:p w14:paraId="34ABE75D" w14:textId="77777777" w:rsidR="00AA2031" w:rsidRPr="000325E9" w:rsidRDefault="00C1597E" w:rsidP="00380A05">
      <w:pPr>
        <w:pStyle w:val="Heading2"/>
      </w:pPr>
      <w:r w:rsidRPr="000325E9">
        <w:rPr>
          <w:rFonts w:hint="cs"/>
          <w:cs/>
        </w:rPr>
        <w:t>พัฒนาโครงสร้างการฝึกแบบเป็นขั้นตอน</w:t>
      </w:r>
      <w:r w:rsidRPr="000325E9">
        <w:rPr>
          <w:rFonts w:hint="cs"/>
        </w:rPr>
        <w:t xml:space="preserve"> </w:t>
      </w:r>
      <w:r w:rsidRPr="000325E9">
        <w:rPr>
          <w:rFonts w:hint="cs"/>
          <w:cs/>
        </w:rPr>
        <w:t>เช่น ระยะใกล้–ไกล พร้อมชุดแบบฝึกหัดที่ทำซ้ำได้ เพื่อให้ผู้ฝึกเรียนรู้การแยกแยะระยะจากเสียงสะท้อนอย่างเป็นระบบ</w:t>
      </w:r>
    </w:p>
    <w:p w14:paraId="41D79860" w14:textId="77777777" w:rsidR="00AA2031" w:rsidRPr="000325E9" w:rsidRDefault="00C1597E" w:rsidP="00380A05">
      <w:pPr>
        <w:pStyle w:val="Heading2"/>
      </w:pPr>
      <w:r w:rsidRPr="000325E9">
        <w:rPr>
          <w:rFonts w:hint="cs"/>
          <w:cs/>
        </w:rPr>
        <w:t>พัฒนาระบบควบคุมและส่วนติดต่อผู้ใช้ (</w:t>
      </w:r>
      <w:r w:rsidRPr="000325E9">
        <w:rPr>
          <w:rFonts w:hint="cs"/>
        </w:rPr>
        <w:t xml:space="preserve">User Interface) </w:t>
      </w:r>
      <w:r w:rsidRPr="000325E9">
        <w:rPr>
          <w:rFonts w:hint="cs"/>
          <w:cs/>
        </w:rPr>
        <w:t>สำหรับตั้งค่าการฝึก/การทดสอบ เช่น ระยะเป้าหมาย ระดับความยาก รูปแบบการเคลื่อนที่ของแผ่น/วัตถุสะท้อน และการเริ่ม–หยุดการฝึก</w:t>
      </w:r>
    </w:p>
    <w:p w14:paraId="06FD808E" w14:textId="77777777" w:rsidR="00AA2031" w:rsidRPr="000325E9" w:rsidRDefault="00C1597E" w:rsidP="00380A05">
      <w:pPr>
        <w:pStyle w:val="Heading2"/>
      </w:pPr>
      <w:r w:rsidRPr="000325E9">
        <w:rPr>
          <w:rFonts w:hint="cs"/>
          <w:cs/>
        </w:rPr>
        <w:t>พัฒนาวิธีการบันทึกและประเมินผลเชิงปริมาณของการฝึก เช่น ความถูกต้องในการทายระยะ เวลา</w:t>
      </w:r>
      <w:r w:rsidR="00DB1D2D" w:rsidRPr="000325E9">
        <w:rPr>
          <w:rFonts w:hint="cs"/>
          <w:cs/>
        </w:rPr>
        <w:t>ที่ใช้</w:t>
      </w:r>
      <w:r w:rsidRPr="000325E9">
        <w:rPr>
          <w:rFonts w:hint="cs"/>
          <w:cs/>
        </w:rPr>
        <w:t xml:space="preserve"> และอัตราความผิดพลาด เพื่อใช้ติดตามพัฒนาการของผู้ฝึก</w:t>
      </w:r>
    </w:p>
    <w:p w14:paraId="46398DB8" w14:textId="77777777" w:rsidR="00D0727E" w:rsidRPr="000325E9" w:rsidRDefault="00A73CAB" w:rsidP="00380A05">
      <w:pPr>
        <w:pStyle w:val="Heading2"/>
      </w:pPr>
      <w:r w:rsidRPr="000325E9">
        <w:rPr>
          <w:rFonts w:hint="cs"/>
          <w:cs/>
        </w:rPr>
        <w:t>ทดสอบสมรรถนะของระบบและประเมินประสิทธิผลการใช้งานจริง โดยวิเคราะห์ความเสถียรของอุปกรณ์และความเหมาะสมของกระบวนการฝึก เพื่อนำผลลัพธ์มาปรับปรุงระบบให้สอดคล้องกับการใช้งานของผู้พิการทางสายตา</w:t>
      </w:r>
    </w:p>
    <w:p w14:paraId="7F76DF78" w14:textId="6A55DDAF" w:rsidR="0070351B" w:rsidRPr="000325E9" w:rsidRDefault="0070351B" w:rsidP="00DE6350">
      <w:pPr>
        <w:pStyle w:val="Heading1"/>
        <w:rPr>
          <w:cs/>
        </w:rPr>
      </w:pPr>
      <w:r w:rsidRPr="000325E9">
        <w:rPr>
          <w:rFonts w:hint="cs"/>
          <w:cs/>
        </w:rPr>
        <w:t>ประโยชน์ที่คาดว่าจะได้รับ</w:t>
      </w:r>
    </w:p>
    <w:sectPr w:rsidR="0070351B" w:rsidRPr="000325E9" w:rsidSect="00686657"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BF0AE" w14:textId="77777777" w:rsidR="00F74427" w:rsidRDefault="00F74427" w:rsidP="00686657">
      <w:pPr>
        <w:spacing w:after="0"/>
      </w:pPr>
      <w:r>
        <w:separator/>
      </w:r>
    </w:p>
  </w:endnote>
  <w:endnote w:type="continuationSeparator" w:id="0">
    <w:p w14:paraId="4F2394D7" w14:textId="77777777" w:rsidR="00F74427" w:rsidRDefault="00F74427" w:rsidP="00686657">
      <w:pPr>
        <w:spacing w:after="0"/>
      </w:pPr>
      <w:r>
        <w:continuationSeparator/>
      </w:r>
    </w:p>
  </w:endnote>
  <w:endnote w:type="continuationNotice" w:id="1">
    <w:p w14:paraId="7CDC6702" w14:textId="77777777" w:rsidR="00F74427" w:rsidRDefault="00F7442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17DBA2FC-8581-4F1D-A6ED-F91D28150394}"/>
    <w:embedBold r:id="rId2" w:fontKey="{3D1CA676-10EF-4B6E-82F9-FEDA02A522FE}"/>
    <w:embedItalic r:id="rId3" w:fontKey="{A9DD9BD8-DBBD-4750-8E11-D7D9268E45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43A9917-9DB4-435E-8968-9E8A60FDCDA1}"/>
    <w:embedBold r:id="rId5" w:fontKey="{5AE2C449-975B-4D61-8E0B-32B8D29EFBCF}"/>
    <w:embedItalic r:id="rId6" w:fontKey="{48366045-17AA-4C64-AC6A-5AA2F33C613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E1EBDFB3-684E-4CC9-8A50-5A6F58984ED0}"/>
    <w:embedItalic r:id="rId8" w:fontKey="{D1E90459-01BD-4FF5-86AF-D22165E3B24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BA96AC3A-2925-42F0-AD0E-0D87B886E1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6CE2451D-FA92-4C97-BB89-BF50017A22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1872644408"/>
      <w:docPartObj>
        <w:docPartGallery w:val="Page Numbers (Bottom of Page)"/>
        <w:docPartUnique/>
      </w:docPartObj>
    </w:sdtPr>
    <w:sdtContent>
      <w:p w14:paraId="5A9C60CB" w14:textId="77777777" w:rsidR="00686657" w:rsidRDefault="00686657" w:rsidP="00127E2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end"/>
        </w:r>
      </w:p>
    </w:sdtContent>
  </w:sdt>
  <w:p w14:paraId="3C3A407C" w14:textId="77777777" w:rsidR="00686657" w:rsidRDefault="006866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1667242710"/>
      <w:docPartObj>
        <w:docPartGallery w:val="Page Numbers (Bottom of Page)"/>
        <w:docPartUnique/>
      </w:docPartObj>
    </w:sdtPr>
    <w:sdtContent>
      <w:p w14:paraId="2AE44C66" w14:textId="77777777" w:rsidR="00686657" w:rsidRDefault="00686657" w:rsidP="00127E2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  <w:cs/>
          </w:rPr>
          <w:fldChar w:fldCharType="end"/>
        </w:r>
      </w:p>
    </w:sdtContent>
  </w:sdt>
  <w:p w14:paraId="1353A053" w14:textId="77777777" w:rsidR="00686657" w:rsidRDefault="00686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ED8D5" w14:textId="77777777" w:rsidR="00F74427" w:rsidRDefault="00F74427" w:rsidP="00686657">
      <w:pPr>
        <w:spacing w:after="0"/>
      </w:pPr>
      <w:r>
        <w:separator/>
      </w:r>
    </w:p>
  </w:footnote>
  <w:footnote w:type="continuationSeparator" w:id="0">
    <w:p w14:paraId="7890B414" w14:textId="77777777" w:rsidR="00F74427" w:rsidRDefault="00F74427" w:rsidP="00686657">
      <w:pPr>
        <w:spacing w:after="0"/>
      </w:pPr>
      <w:r>
        <w:continuationSeparator/>
      </w:r>
    </w:p>
  </w:footnote>
  <w:footnote w:type="continuationNotice" w:id="1">
    <w:p w14:paraId="16673117" w14:textId="77777777" w:rsidR="00F74427" w:rsidRDefault="00F7442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DFD"/>
    <w:multiLevelType w:val="hybridMultilevel"/>
    <w:tmpl w:val="5F3E3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830CB"/>
    <w:multiLevelType w:val="hybridMultilevel"/>
    <w:tmpl w:val="43B4A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418BF"/>
    <w:multiLevelType w:val="hybridMultilevel"/>
    <w:tmpl w:val="062C3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243BC"/>
    <w:multiLevelType w:val="hybridMultilevel"/>
    <w:tmpl w:val="DC925836"/>
    <w:lvl w:ilvl="0" w:tplc="EB7EF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2080"/>
    <w:multiLevelType w:val="hybridMultilevel"/>
    <w:tmpl w:val="0EAC1C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722BA5"/>
    <w:multiLevelType w:val="multilevel"/>
    <w:tmpl w:val="EB802702"/>
    <w:lvl w:ilvl="0">
      <w:start w:val="1"/>
      <w:numFmt w:val="decimal"/>
      <w:lvlText w:val="%1."/>
      <w:lvlJc w:val="left"/>
      <w:pPr>
        <w:ind w:left="425" w:hanging="425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%1.%2)"/>
      <w:lvlJc w:val="left"/>
      <w:pPr>
        <w:ind w:left="851" w:hanging="426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)"/>
      <w:lvlJc w:val="left"/>
      <w:pPr>
        <w:tabs>
          <w:tab w:val="num" w:pos="851"/>
        </w:tabs>
        <w:ind w:left="1276" w:hanging="425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1.%2.%3.%4)"/>
      <w:lvlJc w:val="left"/>
      <w:pPr>
        <w:ind w:left="1701" w:hanging="4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5F968D7"/>
    <w:multiLevelType w:val="hybridMultilevel"/>
    <w:tmpl w:val="9FA88802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2B1A354E"/>
    <w:multiLevelType w:val="hybridMultilevel"/>
    <w:tmpl w:val="411EAF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8631D9"/>
    <w:multiLevelType w:val="hybridMultilevel"/>
    <w:tmpl w:val="12908E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7342F8"/>
    <w:multiLevelType w:val="hybridMultilevel"/>
    <w:tmpl w:val="CD62B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685E3C"/>
    <w:multiLevelType w:val="hybridMultilevel"/>
    <w:tmpl w:val="0302E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7A2AA1"/>
    <w:multiLevelType w:val="multilevel"/>
    <w:tmpl w:val="3620CB0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736B2"/>
    <w:multiLevelType w:val="multilevel"/>
    <w:tmpl w:val="0409001F"/>
    <w:styleLink w:val="Styl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A04AAD"/>
    <w:multiLevelType w:val="hybridMultilevel"/>
    <w:tmpl w:val="05D039BC"/>
    <w:lvl w:ilvl="0" w:tplc="E9BE9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14F3B"/>
    <w:multiLevelType w:val="multilevel"/>
    <w:tmpl w:val="C00C3444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Heading2"/>
      <w:lvlText w:val="%1.%2)"/>
      <w:lvlJc w:val="left"/>
      <w:pPr>
        <w:ind w:left="851" w:hanging="426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pStyle w:val="Heading3"/>
      <w:lvlText w:val="%1.%2.%3)"/>
      <w:lvlJc w:val="left"/>
      <w:pPr>
        <w:tabs>
          <w:tab w:val="num" w:pos="851"/>
        </w:tabs>
        <w:ind w:left="1276" w:hanging="425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4"/>
      <w:lvlText w:val="%1.%2.%3.%4)"/>
      <w:lvlJc w:val="left"/>
      <w:pPr>
        <w:ind w:left="1701" w:hanging="425"/>
      </w:pPr>
      <w:rPr>
        <w:rFonts w:ascii="TH Sarabun New" w:hAnsi="TH Sarabun New" w:hint="default"/>
        <w:b w:val="0"/>
        <w:i w:val="0"/>
        <w:sz w:val="3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4EA0E91"/>
    <w:multiLevelType w:val="multilevel"/>
    <w:tmpl w:val="718209A0"/>
    <w:lvl w:ilvl="0">
      <w:start w:val="1"/>
      <w:numFmt w:val="decimal"/>
      <w:lvlText w:val="%1."/>
      <w:lvlJc w:val="left"/>
      <w:pPr>
        <w:ind w:left="432" w:hanging="432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%1.%2)"/>
      <w:lvlJc w:val="left"/>
      <w:pPr>
        <w:ind w:left="576" w:hanging="576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)"/>
      <w:lvlJc w:val="left"/>
      <w:pPr>
        <w:ind w:left="720" w:hanging="72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1.%2.%3.%4)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5A637AC"/>
    <w:multiLevelType w:val="hybridMultilevel"/>
    <w:tmpl w:val="665899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260D2E"/>
    <w:multiLevelType w:val="hybridMultilevel"/>
    <w:tmpl w:val="2BAA9D06"/>
    <w:lvl w:ilvl="0" w:tplc="EEA6E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F0B2A"/>
    <w:multiLevelType w:val="hybridMultilevel"/>
    <w:tmpl w:val="EE70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A5654"/>
    <w:multiLevelType w:val="hybridMultilevel"/>
    <w:tmpl w:val="1FE61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43C34"/>
    <w:multiLevelType w:val="multilevel"/>
    <w:tmpl w:val="0409001F"/>
    <w:styleLink w:val="Style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84E7882"/>
    <w:multiLevelType w:val="hybridMultilevel"/>
    <w:tmpl w:val="E3E8C846"/>
    <w:lvl w:ilvl="0" w:tplc="70EC86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121DF6"/>
    <w:multiLevelType w:val="hybridMultilevel"/>
    <w:tmpl w:val="26CCAD3A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62291C22"/>
    <w:multiLevelType w:val="multilevel"/>
    <w:tmpl w:val="0409001F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B31B3D"/>
    <w:multiLevelType w:val="hybridMultilevel"/>
    <w:tmpl w:val="4816D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AF34D2C"/>
    <w:multiLevelType w:val="hybridMultilevel"/>
    <w:tmpl w:val="AD4CC1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4467D7"/>
    <w:multiLevelType w:val="hybridMultilevel"/>
    <w:tmpl w:val="B5260F58"/>
    <w:styleLink w:val="IEEE"/>
    <w:lvl w:ilvl="0" w:tplc="70EC86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20B53"/>
    <w:multiLevelType w:val="multilevel"/>
    <w:tmpl w:val="EB802702"/>
    <w:lvl w:ilvl="0">
      <w:start w:val="1"/>
      <w:numFmt w:val="decimal"/>
      <w:lvlText w:val="%1."/>
      <w:lvlJc w:val="left"/>
      <w:pPr>
        <w:ind w:left="432" w:hanging="432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%1.%2)"/>
      <w:lvlJc w:val="left"/>
      <w:pPr>
        <w:ind w:left="576" w:hanging="576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)"/>
      <w:lvlJc w:val="left"/>
      <w:pPr>
        <w:ind w:left="720" w:hanging="72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1.%2.%3.%4)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7C7AA3"/>
    <w:multiLevelType w:val="hybridMultilevel"/>
    <w:tmpl w:val="41A84164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77BB24B4"/>
    <w:multiLevelType w:val="multilevel"/>
    <w:tmpl w:val="07EEAA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37509129">
    <w:abstractNumId w:val="26"/>
  </w:num>
  <w:num w:numId="2" w16cid:durableId="394203465">
    <w:abstractNumId w:val="23"/>
  </w:num>
  <w:num w:numId="3" w16cid:durableId="1288316754">
    <w:abstractNumId w:val="12"/>
  </w:num>
  <w:num w:numId="4" w16cid:durableId="1803502668">
    <w:abstractNumId w:val="20"/>
  </w:num>
  <w:num w:numId="5" w16cid:durableId="522980508">
    <w:abstractNumId w:val="29"/>
  </w:num>
  <w:num w:numId="6" w16cid:durableId="1457287250">
    <w:abstractNumId w:val="15"/>
  </w:num>
  <w:num w:numId="7" w16cid:durableId="181625811">
    <w:abstractNumId w:val="27"/>
  </w:num>
  <w:num w:numId="8" w16cid:durableId="1429427792">
    <w:abstractNumId w:val="2"/>
  </w:num>
  <w:num w:numId="9" w16cid:durableId="1368529027">
    <w:abstractNumId w:val="27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ascii="TH Sarabun New" w:hAnsi="TH Sarabun New" w:cs="TH Sarabun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%1.%2)"/>
        <w:lvlJc w:val="left"/>
        <w:pPr>
          <w:ind w:left="851" w:hanging="426"/>
        </w:pPr>
        <w:rPr>
          <w:rFonts w:ascii="TH Sarabun New" w:hAnsi="TH Sarabun New" w:cs="TH Sarabun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)"/>
        <w:lvlJc w:val="left"/>
        <w:pPr>
          <w:tabs>
            <w:tab w:val="num" w:pos="851"/>
          </w:tabs>
          <w:ind w:left="1276" w:hanging="425"/>
        </w:pPr>
        <w:rPr>
          <w:rFonts w:ascii="TH Sarabun New" w:hAnsi="TH Sarabun New" w:cs="TH Sarabun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)"/>
        <w:lvlJc w:val="left"/>
        <w:pPr>
          <w:ind w:left="1701" w:hanging="425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 w16cid:durableId="1700013527">
    <w:abstractNumId w:val="25"/>
  </w:num>
  <w:num w:numId="11" w16cid:durableId="1666088701">
    <w:abstractNumId w:val="10"/>
  </w:num>
  <w:num w:numId="12" w16cid:durableId="230040144">
    <w:abstractNumId w:val="4"/>
  </w:num>
  <w:num w:numId="13" w16cid:durableId="365912951">
    <w:abstractNumId w:val="7"/>
  </w:num>
  <w:num w:numId="14" w16cid:durableId="716127156">
    <w:abstractNumId w:val="8"/>
  </w:num>
  <w:num w:numId="15" w16cid:durableId="1441991376">
    <w:abstractNumId w:val="1"/>
  </w:num>
  <w:num w:numId="16" w16cid:durableId="310256636">
    <w:abstractNumId w:val="9"/>
  </w:num>
  <w:num w:numId="17" w16cid:durableId="1844739107">
    <w:abstractNumId w:val="6"/>
  </w:num>
  <w:num w:numId="18" w16cid:durableId="94786100">
    <w:abstractNumId w:val="22"/>
  </w:num>
  <w:num w:numId="19" w16cid:durableId="318465198">
    <w:abstractNumId w:val="16"/>
  </w:num>
  <w:num w:numId="20" w16cid:durableId="243223195">
    <w:abstractNumId w:val="24"/>
  </w:num>
  <w:num w:numId="21" w16cid:durableId="1205210815">
    <w:abstractNumId w:val="28"/>
  </w:num>
  <w:num w:numId="22" w16cid:durableId="110636723">
    <w:abstractNumId w:val="29"/>
  </w:num>
  <w:num w:numId="23" w16cid:durableId="2041733832">
    <w:abstractNumId w:val="18"/>
  </w:num>
  <w:num w:numId="24" w16cid:durableId="1350983092">
    <w:abstractNumId w:val="0"/>
  </w:num>
  <w:num w:numId="25" w16cid:durableId="384064504">
    <w:abstractNumId w:val="19"/>
  </w:num>
  <w:num w:numId="26" w16cid:durableId="1753812567">
    <w:abstractNumId w:val="29"/>
  </w:num>
  <w:num w:numId="27" w16cid:durableId="911767958">
    <w:abstractNumId w:val="29"/>
  </w:num>
  <w:num w:numId="28" w16cid:durableId="24790152">
    <w:abstractNumId w:val="21"/>
  </w:num>
  <w:num w:numId="29" w16cid:durableId="699546273">
    <w:abstractNumId w:val="13"/>
  </w:num>
  <w:num w:numId="30" w16cid:durableId="1175652918">
    <w:abstractNumId w:val="3"/>
  </w:num>
  <w:num w:numId="31" w16cid:durableId="1047802562">
    <w:abstractNumId w:val="17"/>
  </w:num>
  <w:num w:numId="32" w16cid:durableId="548032832">
    <w:abstractNumId w:val="29"/>
  </w:num>
  <w:num w:numId="33" w16cid:durableId="1064254778">
    <w:abstractNumId w:val="5"/>
  </w:num>
  <w:num w:numId="34" w16cid:durableId="1593777815">
    <w:abstractNumId w:val="14"/>
  </w:num>
  <w:num w:numId="35" w16cid:durableId="1566799103">
    <w:abstractNumId w:val="29"/>
  </w:num>
  <w:num w:numId="36" w16cid:durableId="1330675706">
    <w:abstractNumId w:val="29"/>
  </w:num>
  <w:num w:numId="37" w16cid:durableId="136841575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attachedTemplate r:id="rId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86"/>
    <w:rsid w:val="000001B3"/>
    <w:rsid w:val="00003066"/>
    <w:rsid w:val="0000381B"/>
    <w:rsid w:val="00004D44"/>
    <w:rsid w:val="00005D2F"/>
    <w:rsid w:val="00005F82"/>
    <w:rsid w:val="000061A1"/>
    <w:rsid w:val="000103ED"/>
    <w:rsid w:val="0002071B"/>
    <w:rsid w:val="00024D79"/>
    <w:rsid w:val="00027C79"/>
    <w:rsid w:val="00030056"/>
    <w:rsid w:val="0003172F"/>
    <w:rsid w:val="0003243C"/>
    <w:rsid w:val="000325E9"/>
    <w:rsid w:val="00032C11"/>
    <w:rsid w:val="000341D0"/>
    <w:rsid w:val="00034C9E"/>
    <w:rsid w:val="000356B7"/>
    <w:rsid w:val="0003592A"/>
    <w:rsid w:val="0003619B"/>
    <w:rsid w:val="000373B8"/>
    <w:rsid w:val="00037BD5"/>
    <w:rsid w:val="000403F8"/>
    <w:rsid w:val="00040AA4"/>
    <w:rsid w:val="00042EA3"/>
    <w:rsid w:val="000444CB"/>
    <w:rsid w:val="000448DB"/>
    <w:rsid w:val="00046C83"/>
    <w:rsid w:val="00047474"/>
    <w:rsid w:val="000509AB"/>
    <w:rsid w:val="00054934"/>
    <w:rsid w:val="00057C2D"/>
    <w:rsid w:val="0006170F"/>
    <w:rsid w:val="0006217A"/>
    <w:rsid w:val="00064A5E"/>
    <w:rsid w:val="00065D80"/>
    <w:rsid w:val="00070E49"/>
    <w:rsid w:val="00075BC2"/>
    <w:rsid w:val="00087004"/>
    <w:rsid w:val="0008704C"/>
    <w:rsid w:val="00087968"/>
    <w:rsid w:val="00090584"/>
    <w:rsid w:val="000915E3"/>
    <w:rsid w:val="0009244E"/>
    <w:rsid w:val="00093BC2"/>
    <w:rsid w:val="000975F0"/>
    <w:rsid w:val="000A23CB"/>
    <w:rsid w:val="000A3DD0"/>
    <w:rsid w:val="000A75CF"/>
    <w:rsid w:val="000B07BD"/>
    <w:rsid w:val="000B134E"/>
    <w:rsid w:val="000B386B"/>
    <w:rsid w:val="000B50D1"/>
    <w:rsid w:val="000C08DE"/>
    <w:rsid w:val="000C16AA"/>
    <w:rsid w:val="000C347E"/>
    <w:rsid w:val="000C4994"/>
    <w:rsid w:val="000C6883"/>
    <w:rsid w:val="000D0488"/>
    <w:rsid w:val="000D76A0"/>
    <w:rsid w:val="000E186D"/>
    <w:rsid w:val="000E689A"/>
    <w:rsid w:val="000F4105"/>
    <w:rsid w:val="000F5996"/>
    <w:rsid w:val="0010024F"/>
    <w:rsid w:val="00100494"/>
    <w:rsid w:val="0010655B"/>
    <w:rsid w:val="00107480"/>
    <w:rsid w:val="00107AA4"/>
    <w:rsid w:val="0011247C"/>
    <w:rsid w:val="00112CFB"/>
    <w:rsid w:val="00112D1D"/>
    <w:rsid w:val="001132EA"/>
    <w:rsid w:val="00113712"/>
    <w:rsid w:val="0011439F"/>
    <w:rsid w:val="0011585D"/>
    <w:rsid w:val="001179F2"/>
    <w:rsid w:val="00120599"/>
    <w:rsid w:val="0012408F"/>
    <w:rsid w:val="001247D5"/>
    <w:rsid w:val="00127245"/>
    <w:rsid w:val="00130F3F"/>
    <w:rsid w:val="00132B46"/>
    <w:rsid w:val="001334C8"/>
    <w:rsid w:val="00136CC7"/>
    <w:rsid w:val="00136EAE"/>
    <w:rsid w:val="00137CA7"/>
    <w:rsid w:val="00141504"/>
    <w:rsid w:val="00146596"/>
    <w:rsid w:val="001465A2"/>
    <w:rsid w:val="001475D2"/>
    <w:rsid w:val="00147E89"/>
    <w:rsid w:val="00153CF5"/>
    <w:rsid w:val="00155952"/>
    <w:rsid w:val="00157B7F"/>
    <w:rsid w:val="00166ACD"/>
    <w:rsid w:val="001671DA"/>
    <w:rsid w:val="00167238"/>
    <w:rsid w:val="00170145"/>
    <w:rsid w:val="00177007"/>
    <w:rsid w:val="00182159"/>
    <w:rsid w:val="00183256"/>
    <w:rsid w:val="00184C80"/>
    <w:rsid w:val="00186755"/>
    <w:rsid w:val="0018696D"/>
    <w:rsid w:val="00186971"/>
    <w:rsid w:val="00187294"/>
    <w:rsid w:val="0019053F"/>
    <w:rsid w:val="00191B3C"/>
    <w:rsid w:val="001928E3"/>
    <w:rsid w:val="001936CF"/>
    <w:rsid w:val="00193DBD"/>
    <w:rsid w:val="001A0B51"/>
    <w:rsid w:val="001A3B3B"/>
    <w:rsid w:val="001A492E"/>
    <w:rsid w:val="001A6AEF"/>
    <w:rsid w:val="001A7796"/>
    <w:rsid w:val="001A7B95"/>
    <w:rsid w:val="001B0138"/>
    <w:rsid w:val="001B0969"/>
    <w:rsid w:val="001C1A56"/>
    <w:rsid w:val="001C1B2D"/>
    <w:rsid w:val="001C447B"/>
    <w:rsid w:val="001C521F"/>
    <w:rsid w:val="001C6622"/>
    <w:rsid w:val="001D0155"/>
    <w:rsid w:val="001D03BC"/>
    <w:rsid w:val="001D1B98"/>
    <w:rsid w:val="001E3263"/>
    <w:rsid w:val="001E6B30"/>
    <w:rsid w:val="001F1D6B"/>
    <w:rsid w:val="001F248D"/>
    <w:rsid w:val="001F3E6A"/>
    <w:rsid w:val="001F4AAA"/>
    <w:rsid w:val="001F6835"/>
    <w:rsid w:val="001F6D40"/>
    <w:rsid w:val="001F6E5A"/>
    <w:rsid w:val="001F7045"/>
    <w:rsid w:val="002004CA"/>
    <w:rsid w:val="0020095D"/>
    <w:rsid w:val="00201AA9"/>
    <w:rsid w:val="00204D52"/>
    <w:rsid w:val="00210EAD"/>
    <w:rsid w:val="00211AFF"/>
    <w:rsid w:val="0021567D"/>
    <w:rsid w:val="00217F6D"/>
    <w:rsid w:val="00220274"/>
    <w:rsid w:val="00222449"/>
    <w:rsid w:val="00227170"/>
    <w:rsid w:val="0023007F"/>
    <w:rsid w:val="00233772"/>
    <w:rsid w:val="002379C2"/>
    <w:rsid w:val="00237BD7"/>
    <w:rsid w:val="00237F8E"/>
    <w:rsid w:val="00240481"/>
    <w:rsid w:val="00244A5D"/>
    <w:rsid w:val="00246182"/>
    <w:rsid w:val="00247E88"/>
    <w:rsid w:val="00250898"/>
    <w:rsid w:val="0025208C"/>
    <w:rsid w:val="00256673"/>
    <w:rsid w:val="00256954"/>
    <w:rsid w:val="00261187"/>
    <w:rsid w:val="00263C68"/>
    <w:rsid w:val="0026640B"/>
    <w:rsid w:val="00266C69"/>
    <w:rsid w:val="00271806"/>
    <w:rsid w:val="00274BF8"/>
    <w:rsid w:val="00275439"/>
    <w:rsid w:val="002754BB"/>
    <w:rsid w:val="002768C1"/>
    <w:rsid w:val="00280BF2"/>
    <w:rsid w:val="00280E77"/>
    <w:rsid w:val="00281905"/>
    <w:rsid w:val="00290912"/>
    <w:rsid w:val="002937E2"/>
    <w:rsid w:val="0029522C"/>
    <w:rsid w:val="002952B1"/>
    <w:rsid w:val="00297FBC"/>
    <w:rsid w:val="002A113D"/>
    <w:rsid w:val="002A1809"/>
    <w:rsid w:val="002A2FB7"/>
    <w:rsid w:val="002A3B41"/>
    <w:rsid w:val="002A3DB9"/>
    <w:rsid w:val="002A4B00"/>
    <w:rsid w:val="002A51E8"/>
    <w:rsid w:val="002A6279"/>
    <w:rsid w:val="002A63F6"/>
    <w:rsid w:val="002A64C9"/>
    <w:rsid w:val="002A7AF9"/>
    <w:rsid w:val="002B1ECD"/>
    <w:rsid w:val="002B523A"/>
    <w:rsid w:val="002C201B"/>
    <w:rsid w:val="002C51F7"/>
    <w:rsid w:val="002C7625"/>
    <w:rsid w:val="002D0AD9"/>
    <w:rsid w:val="002D222B"/>
    <w:rsid w:val="002D721B"/>
    <w:rsid w:val="002D7F83"/>
    <w:rsid w:val="002E1E2F"/>
    <w:rsid w:val="002E6622"/>
    <w:rsid w:val="002E793C"/>
    <w:rsid w:val="002F05B9"/>
    <w:rsid w:val="002F30D6"/>
    <w:rsid w:val="002F3BBB"/>
    <w:rsid w:val="002F4651"/>
    <w:rsid w:val="002F6C5F"/>
    <w:rsid w:val="00301066"/>
    <w:rsid w:val="00302E2C"/>
    <w:rsid w:val="00304275"/>
    <w:rsid w:val="00304354"/>
    <w:rsid w:val="0030635E"/>
    <w:rsid w:val="00307F56"/>
    <w:rsid w:val="00310540"/>
    <w:rsid w:val="003105C0"/>
    <w:rsid w:val="003123B3"/>
    <w:rsid w:val="00313B26"/>
    <w:rsid w:val="0031459D"/>
    <w:rsid w:val="00322B55"/>
    <w:rsid w:val="003235D4"/>
    <w:rsid w:val="00323D06"/>
    <w:rsid w:val="00325D2A"/>
    <w:rsid w:val="003267E5"/>
    <w:rsid w:val="00327B86"/>
    <w:rsid w:val="00331B56"/>
    <w:rsid w:val="00333CD8"/>
    <w:rsid w:val="00336165"/>
    <w:rsid w:val="00337D26"/>
    <w:rsid w:val="00343439"/>
    <w:rsid w:val="00343604"/>
    <w:rsid w:val="00345EC1"/>
    <w:rsid w:val="00346C84"/>
    <w:rsid w:val="0035271F"/>
    <w:rsid w:val="00355F07"/>
    <w:rsid w:val="003613D1"/>
    <w:rsid w:val="00374ACE"/>
    <w:rsid w:val="00377D20"/>
    <w:rsid w:val="003809E0"/>
    <w:rsid w:val="00380A05"/>
    <w:rsid w:val="00384F00"/>
    <w:rsid w:val="0038529D"/>
    <w:rsid w:val="00392A5F"/>
    <w:rsid w:val="003942E1"/>
    <w:rsid w:val="00394E40"/>
    <w:rsid w:val="0039574B"/>
    <w:rsid w:val="00395F62"/>
    <w:rsid w:val="00396E37"/>
    <w:rsid w:val="0039770C"/>
    <w:rsid w:val="003A3D06"/>
    <w:rsid w:val="003A659D"/>
    <w:rsid w:val="003A67FE"/>
    <w:rsid w:val="003B0F9C"/>
    <w:rsid w:val="003B12DE"/>
    <w:rsid w:val="003B13B5"/>
    <w:rsid w:val="003B3145"/>
    <w:rsid w:val="003B3535"/>
    <w:rsid w:val="003B4CEA"/>
    <w:rsid w:val="003C264A"/>
    <w:rsid w:val="003C2C4D"/>
    <w:rsid w:val="003C324A"/>
    <w:rsid w:val="003C3FD4"/>
    <w:rsid w:val="003C5F29"/>
    <w:rsid w:val="003C6FB0"/>
    <w:rsid w:val="003C7C2A"/>
    <w:rsid w:val="003D001A"/>
    <w:rsid w:val="003D1F6E"/>
    <w:rsid w:val="003D243C"/>
    <w:rsid w:val="003D3C38"/>
    <w:rsid w:val="003E6A11"/>
    <w:rsid w:val="003E71B4"/>
    <w:rsid w:val="003E7DAD"/>
    <w:rsid w:val="003F05E3"/>
    <w:rsid w:val="003F181C"/>
    <w:rsid w:val="003F1EFB"/>
    <w:rsid w:val="003F3202"/>
    <w:rsid w:val="003F3F8F"/>
    <w:rsid w:val="003F4E32"/>
    <w:rsid w:val="003F5D3C"/>
    <w:rsid w:val="003F7B15"/>
    <w:rsid w:val="00401161"/>
    <w:rsid w:val="0040181F"/>
    <w:rsid w:val="00404A26"/>
    <w:rsid w:val="00405FCA"/>
    <w:rsid w:val="00410452"/>
    <w:rsid w:val="00411052"/>
    <w:rsid w:val="0041428A"/>
    <w:rsid w:val="004143AB"/>
    <w:rsid w:val="00422F97"/>
    <w:rsid w:val="00430C72"/>
    <w:rsid w:val="00431430"/>
    <w:rsid w:val="0043186E"/>
    <w:rsid w:val="00431E24"/>
    <w:rsid w:val="004321BD"/>
    <w:rsid w:val="00432982"/>
    <w:rsid w:val="0044031C"/>
    <w:rsid w:val="00443BA7"/>
    <w:rsid w:val="00444771"/>
    <w:rsid w:val="00444C6B"/>
    <w:rsid w:val="00444EE3"/>
    <w:rsid w:val="00446A23"/>
    <w:rsid w:val="0045024A"/>
    <w:rsid w:val="004505EE"/>
    <w:rsid w:val="00453D09"/>
    <w:rsid w:val="00463C16"/>
    <w:rsid w:val="00465769"/>
    <w:rsid w:val="00466628"/>
    <w:rsid w:val="0046751B"/>
    <w:rsid w:val="004738D0"/>
    <w:rsid w:val="004742DB"/>
    <w:rsid w:val="00474A0C"/>
    <w:rsid w:val="00474A71"/>
    <w:rsid w:val="0047678A"/>
    <w:rsid w:val="00477C70"/>
    <w:rsid w:val="00481168"/>
    <w:rsid w:val="00481ADA"/>
    <w:rsid w:val="00482B85"/>
    <w:rsid w:val="00482ED5"/>
    <w:rsid w:val="00484FBE"/>
    <w:rsid w:val="004857A2"/>
    <w:rsid w:val="00487180"/>
    <w:rsid w:val="0048736E"/>
    <w:rsid w:val="004919E7"/>
    <w:rsid w:val="004920E9"/>
    <w:rsid w:val="004A06D3"/>
    <w:rsid w:val="004A2656"/>
    <w:rsid w:val="004A2C8F"/>
    <w:rsid w:val="004A7758"/>
    <w:rsid w:val="004B01F5"/>
    <w:rsid w:val="004B1EA2"/>
    <w:rsid w:val="004B3D50"/>
    <w:rsid w:val="004B5BD0"/>
    <w:rsid w:val="004B62EE"/>
    <w:rsid w:val="004B6A0E"/>
    <w:rsid w:val="004B6F91"/>
    <w:rsid w:val="004B7D37"/>
    <w:rsid w:val="004C0D1F"/>
    <w:rsid w:val="004C1C31"/>
    <w:rsid w:val="004C1D27"/>
    <w:rsid w:val="004C5CD2"/>
    <w:rsid w:val="004D0766"/>
    <w:rsid w:val="004D4635"/>
    <w:rsid w:val="004D49A7"/>
    <w:rsid w:val="004D5469"/>
    <w:rsid w:val="004D689C"/>
    <w:rsid w:val="004D6BA4"/>
    <w:rsid w:val="004D73F9"/>
    <w:rsid w:val="004E0571"/>
    <w:rsid w:val="004E6D95"/>
    <w:rsid w:val="004E7784"/>
    <w:rsid w:val="004F08E8"/>
    <w:rsid w:val="004F0C75"/>
    <w:rsid w:val="004F0F2D"/>
    <w:rsid w:val="004F0FDF"/>
    <w:rsid w:val="004F4E34"/>
    <w:rsid w:val="0050056E"/>
    <w:rsid w:val="00503781"/>
    <w:rsid w:val="00504032"/>
    <w:rsid w:val="00507264"/>
    <w:rsid w:val="00507AAB"/>
    <w:rsid w:val="005145A7"/>
    <w:rsid w:val="00514B8B"/>
    <w:rsid w:val="00517162"/>
    <w:rsid w:val="00520B83"/>
    <w:rsid w:val="00522A28"/>
    <w:rsid w:val="00524E59"/>
    <w:rsid w:val="0052565D"/>
    <w:rsid w:val="005263D2"/>
    <w:rsid w:val="005270D8"/>
    <w:rsid w:val="0052737D"/>
    <w:rsid w:val="00531457"/>
    <w:rsid w:val="0053211E"/>
    <w:rsid w:val="00532F11"/>
    <w:rsid w:val="005333F1"/>
    <w:rsid w:val="0053350A"/>
    <w:rsid w:val="00534B78"/>
    <w:rsid w:val="00534D4B"/>
    <w:rsid w:val="00535639"/>
    <w:rsid w:val="0053601E"/>
    <w:rsid w:val="005373B4"/>
    <w:rsid w:val="005521E7"/>
    <w:rsid w:val="00557DF3"/>
    <w:rsid w:val="005604E2"/>
    <w:rsid w:val="0056129D"/>
    <w:rsid w:val="00561B1A"/>
    <w:rsid w:val="005650AD"/>
    <w:rsid w:val="0057130A"/>
    <w:rsid w:val="00571AB4"/>
    <w:rsid w:val="005802C4"/>
    <w:rsid w:val="0058143C"/>
    <w:rsid w:val="00583E4B"/>
    <w:rsid w:val="005845DE"/>
    <w:rsid w:val="005846AF"/>
    <w:rsid w:val="00584850"/>
    <w:rsid w:val="00584CE6"/>
    <w:rsid w:val="00585EFE"/>
    <w:rsid w:val="00587221"/>
    <w:rsid w:val="00592BC3"/>
    <w:rsid w:val="00592D7C"/>
    <w:rsid w:val="00595CAE"/>
    <w:rsid w:val="00597E83"/>
    <w:rsid w:val="005A4EB1"/>
    <w:rsid w:val="005A6097"/>
    <w:rsid w:val="005A6D89"/>
    <w:rsid w:val="005A77BC"/>
    <w:rsid w:val="005B040F"/>
    <w:rsid w:val="005B1AEE"/>
    <w:rsid w:val="005B587B"/>
    <w:rsid w:val="005B5D0E"/>
    <w:rsid w:val="005B7709"/>
    <w:rsid w:val="005C1CDA"/>
    <w:rsid w:val="005C3FF3"/>
    <w:rsid w:val="005C63AF"/>
    <w:rsid w:val="005D4891"/>
    <w:rsid w:val="005D69E8"/>
    <w:rsid w:val="005D7500"/>
    <w:rsid w:val="005E0EAD"/>
    <w:rsid w:val="005E3B1E"/>
    <w:rsid w:val="005E444B"/>
    <w:rsid w:val="005E446E"/>
    <w:rsid w:val="005F3C18"/>
    <w:rsid w:val="005F3ECB"/>
    <w:rsid w:val="005F3FC5"/>
    <w:rsid w:val="005F6108"/>
    <w:rsid w:val="005F6908"/>
    <w:rsid w:val="005F6E2F"/>
    <w:rsid w:val="006009EC"/>
    <w:rsid w:val="00600E40"/>
    <w:rsid w:val="00603ADE"/>
    <w:rsid w:val="00604F09"/>
    <w:rsid w:val="00604F36"/>
    <w:rsid w:val="0060521F"/>
    <w:rsid w:val="0060586B"/>
    <w:rsid w:val="006111C2"/>
    <w:rsid w:val="00611F7C"/>
    <w:rsid w:val="00612523"/>
    <w:rsid w:val="00616BCB"/>
    <w:rsid w:val="00617254"/>
    <w:rsid w:val="006213AD"/>
    <w:rsid w:val="006226A1"/>
    <w:rsid w:val="006251B9"/>
    <w:rsid w:val="00630AFD"/>
    <w:rsid w:val="0063736E"/>
    <w:rsid w:val="00640403"/>
    <w:rsid w:val="0064082A"/>
    <w:rsid w:val="00642077"/>
    <w:rsid w:val="00642DAD"/>
    <w:rsid w:val="00642FF4"/>
    <w:rsid w:val="00643EAB"/>
    <w:rsid w:val="00645C56"/>
    <w:rsid w:val="00646CE8"/>
    <w:rsid w:val="006476B3"/>
    <w:rsid w:val="00647FEC"/>
    <w:rsid w:val="00663A7F"/>
    <w:rsid w:val="006642B7"/>
    <w:rsid w:val="006645AA"/>
    <w:rsid w:val="0066631A"/>
    <w:rsid w:val="006748CE"/>
    <w:rsid w:val="00676318"/>
    <w:rsid w:val="00676BD0"/>
    <w:rsid w:val="006815B5"/>
    <w:rsid w:val="006826B8"/>
    <w:rsid w:val="006827B1"/>
    <w:rsid w:val="00683F6A"/>
    <w:rsid w:val="0068418A"/>
    <w:rsid w:val="0068426F"/>
    <w:rsid w:val="00684DE9"/>
    <w:rsid w:val="00686657"/>
    <w:rsid w:val="00686BA8"/>
    <w:rsid w:val="00692CE5"/>
    <w:rsid w:val="00694D51"/>
    <w:rsid w:val="00694F6A"/>
    <w:rsid w:val="006A0871"/>
    <w:rsid w:val="006A0CB1"/>
    <w:rsid w:val="006A163F"/>
    <w:rsid w:val="006A4C61"/>
    <w:rsid w:val="006A72F1"/>
    <w:rsid w:val="006B30FA"/>
    <w:rsid w:val="006C27D6"/>
    <w:rsid w:val="006C2ECF"/>
    <w:rsid w:val="006C2F72"/>
    <w:rsid w:val="006C5426"/>
    <w:rsid w:val="006C5939"/>
    <w:rsid w:val="006D22EC"/>
    <w:rsid w:val="006D5601"/>
    <w:rsid w:val="006D57BD"/>
    <w:rsid w:val="006E1131"/>
    <w:rsid w:val="006E4C5C"/>
    <w:rsid w:val="006E7F1D"/>
    <w:rsid w:val="006F0C79"/>
    <w:rsid w:val="006F0DCB"/>
    <w:rsid w:val="006F7076"/>
    <w:rsid w:val="006F7C46"/>
    <w:rsid w:val="00701B35"/>
    <w:rsid w:val="0070351B"/>
    <w:rsid w:val="0070590C"/>
    <w:rsid w:val="00710E67"/>
    <w:rsid w:val="0071338F"/>
    <w:rsid w:val="007146F8"/>
    <w:rsid w:val="0071529C"/>
    <w:rsid w:val="00717640"/>
    <w:rsid w:val="00724C2D"/>
    <w:rsid w:val="00726E03"/>
    <w:rsid w:val="0073075D"/>
    <w:rsid w:val="00730947"/>
    <w:rsid w:val="00731A3B"/>
    <w:rsid w:val="00736F63"/>
    <w:rsid w:val="007402E6"/>
    <w:rsid w:val="007405A8"/>
    <w:rsid w:val="007412BB"/>
    <w:rsid w:val="00741683"/>
    <w:rsid w:val="00742D2E"/>
    <w:rsid w:val="00742F11"/>
    <w:rsid w:val="00743615"/>
    <w:rsid w:val="0074685E"/>
    <w:rsid w:val="00747339"/>
    <w:rsid w:val="0074751A"/>
    <w:rsid w:val="0075112B"/>
    <w:rsid w:val="00751657"/>
    <w:rsid w:val="00756940"/>
    <w:rsid w:val="0076155D"/>
    <w:rsid w:val="00763753"/>
    <w:rsid w:val="00764F42"/>
    <w:rsid w:val="00766C33"/>
    <w:rsid w:val="00771FD6"/>
    <w:rsid w:val="007727B4"/>
    <w:rsid w:val="0077398A"/>
    <w:rsid w:val="00775D52"/>
    <w:rsid w:val="00780E35"/>
    <w:rsid w:val="00783ED3"/>
    <w:rsid w:val="00786516"/>
    <w:rsid w:val="0079274D"/>
    <w:rsid w:val="00794E89"/>
    <w:rsid w:val="00795A1B"/>
    <w:rsid w:val="00796AC9"/>
    <w:rsid w:val="007A0469"/>
    <w:rsid w:val="007A13E2"/>
    <w:rsid w:val="007A1909"/>
    <w:rsid w:val="007A2B3F"/>
    <w:rsid w:val="007A369A"/>
    <w:rsid w:val="007A3815"/>
    <w:rsid w:val="007A393D"/>
    <w:rsid w:val="007A623B"/>
    <w:rsid w:val="007B325D"/>
    <w:rsid w:val="007B6BA1"/>
    <w:rsid w:val="007C112F"/>
    <w:rsid w:val="007C120F"/>
    <w:rsid w:val="007C1E00"/>
    <w:rsid w:val="007C372A"/>
    <w:rsid w:val="007C3CBE"/>
    <w:rsid w:val="007C7614"/>
    <w:rsid w:val="007C7E74"/>
    <w:rsid w:val="007D1A5D"/>
    <w:rsid w:val="007D7403"/>
    <w:rsid w:val="007E0DE0"/>
    <w:rsid w:val="007E1121"/>
    <w:rsid w:val="007E21A1"/>
    <w:rsid w:val="007F013C"/>
    <w:rsid w:val="007F065C"/>
    <w:rsid w:val="007F37C5"/>
    <w:rsid w:val="007F3C82"/>
    <w:rsid w:val="007F62D6"/>
    <w:rsid w:val="00800265"/>
    <w:rsid w:val="00802F09"/>
    <w:rsid w:val="008073A0"/>
    <w:rsid w:val="008107D2"/>
    <w:rsid w:val="00814FC5"/>
    <w:rsid w:val="00816058"/>
    <w:rsid w:val="008175F9"/>
    <w:rsid w:val="008176A6"/>
    <w:rsid w:val="00823A8D"/>
    <w:rsid w:val="008243AB"/>
    <w:rsid w:val="00824AF0"/>
    <w:rsid w:val="00826171"/>
    <w:rsid w:val="0082689D"/>
    <w:rsid w:val="00836009"/>
    <w:rsid w:val="0084084B"/>
    <w:rsid w:val="00840D35"/>
    <w:rsid w:val="00841971"/>
    <w:rsid w:val="0084319D"/>
    <w:rsid w:val="00843A01"/>
    <w:rsid w:val="00844357"/>
    <w:rsid w:val="0084556A"/>
    <w:rsid w:val="008470D6"/>
    <w:rsid w:val="00847BCE"/>
    <w:rsid w:val="00847E6E"/>
    <w:rsid w:val="008515DE"/>
    <w:rsid w:val="00853195"/>
    <w:rsid w:val="0085321D"/>
    <w:rsid w:val="00855108"/>
    <w:rsid w:val="00855C3D"/>
    <w:rsid w:val="0085629E"/>
    <w:rsid w:val="008622A8"/>
    <w:rsid w:val="008632EF"/>
    <w:rsid w:val="00864A14"/>
    <w:rsid w:val="00865EFC"/>
    <w:rsid w:val="008670AD"/>
    <w:rsid w:val="00867F70"/>
    <w:rsid w:val="00872BD1"/>
    <w:rsid w:val="00881285"/>
    <w:rsid w:val="008861AE"/>
    <w:rsid w:val="00886F5E"/>
    <w:rsid w:val="00892066"/>
    <w:rsid w:val="0089432F"/>
    <w:rsid w:val="0089657A"/>
    <w:rsid w:val="008A11ED"/>
    <w:rsid w:val="008A4A3D"/>
    <w:rsid w:val="008A6F65"/>
    <w:rsid w:val="008A71B9"/>
    <w:rsid w:val="008A79BB"/>
    <w:rsid w:val="008B0174"/>
    <w:rsid w:val="008B1E13"/>
    <w:rsid w:val="008B26BC"/>
    <w:rsid w:val="008B2CA9"/>
    <w:rsid w:val="008B3523"/>
    <w:rsid w:val="008B59AF"/>
    <w:rsid w:val="008C162F"/>
    <w:rsid w:val="008C3672"/>
    <w:rsid w:val="008C47A6"/>
    <w:rsid w:val="008C5DD6"/>
    <w:rsid w:val="008C5EC1"/>
    <w:rsid w:val="008D056E"/>
    <w:rsid w:val="008D0E2D"/>
    <w:rsid w:val="008D5ED2"/>
    <w:rsid w:val="008D7B53"/>
    <w:rsid w:val="008E01F2"/>
    <w:rsid w:val="008E21DB"/>
    <w:rsid w:val="008F6AFF"/>
    <w:rsid w:val="008F78C3"/>
    <w:rsid w:val="008F79B5"/>
    <w:rsid w:val="008F7DF7"/>
    <w:rsid w:val="009018B3"/>
    <w:rsid w:val="009036FE"/>
    <w:rsid w:val="0090537D"/>
    <w:rsid w:val="00905B91"/>
    <w:rsid w:val="00906911"/>
    <w:rsid w:val="009069BB"/>
    <w:rsid w:val="009122BA"/>
    <w:rsid w:val="00912B6B"/>
    <w:rsid w:val="00912E01"/>
    <w:rsid w:val="009158D7"/>
    <w:rsid w:val="00917F6B"/>
    <w:rsid w:val="00920221"/>
    <w:rsid w:val="0092531E"/>
    <w:rsid w:val="00925CFA"/>
    <w:rsid w:val="009278AF"/>
    <w:rsid w:val="00930152"/>
    <w:rsid w:val="00932A0D"/>
    <w:rsid w:val="009334EA"/>
    <w:rsid w:val="00934E5E"/>
    <w:rsid w:val="0093636F"/>
    <w:rsid w:val="00940369"/>
    <w:rsid w:val="00940EFB"/>
    <w:rsid w:val="00941D67"/>
    <w:rsid w:val="00943193"/>
    <w:rsid w:val="009438C1"/>
    <w:rsid w:val="009462D4"/>
    <w:rsid w:val="009470B9"/>
    <w:rsid w:val="0094716E"/>
    <w:rsid w:val="00954D31"/>
    <w:rsid w:val="009552F1"/>
    <w:rsid w:val="00960483"/>
    <w:rsid w:val="0096399D"/>
    <w:rsid w:val="00964C6A"/>
    <w:rsid w:val="00964DAE"/>
    <w:rsid w:val="00967194"/>
    <w:rsid w:val="009702BA"/>
    <w:rsid w:val="00972870"/>
    <w:rsid w:val="0097289A"/>
    <w:rsid w:val="009777E1"/>
    <w:rsid w:val="00981AAF"/>
    <w:rsid w:val="00984976"/>
    <w:rsid w:val="009853FD"/>
    <w:rsid w:val="00985EF8"/>
    <w:rsid w:val="009861D9"/>
    <w:rsid w:val="00986738"/>
    <w:rsid w:val="00987B9E"/>
    <w:rsid w:val="00995CEF"/>
    <w:rsid w:val="00995FD3"/>
    <w:rsid w:val="009A2D8D"/>
    <w:rsid w:val="009A46FB"/>
    <w:rsid w:val="009A4BE4"/>
    <w:rsid w:val="009A5E4F"/>
    <w:rsid w:val="009A7EAE"/>
    <w:rsid w:val="009B4B88"/>
    <w:rsid w:val="009B4F76"/>
    <w:rsid w:val="009B5C79"/>
    <w:rsid w:val="009B5D82"/>
    <w:rsid w:val="009C1442"/>
    <w:rsid w:val="009C1C9A"/>
    <w:rsid w:val="009C256C"/>
    <w:rsid w:val="009C2DAC"/>
    <w:rsid w:val="009C525B"/>
    <w:rsid w:val="009C5A41"/>
    <w:rsid w:val="009C5DA3"/>
    <w:rsid w:val="009D3524"/>
    <w:rsid w:val="009D37EA"/>
    <w:rsid w:val="009D46E2"/>
    <w:rsid w:val="009D520E"/>
    <w:rsid w:val="009D6FD2"/>
    <w:rsid w:val="009D7A99"/>
    <w:rsid w:val="009E086D"/>
    <w:rsid w:val="009E2694"/>
    <w:rsid w:val="009E2AB9"/>
    <w:rsid w:val="009E5365"/>
    <w:rsid w:val="009E6E4B"/>
    <w:rsid w:val="009F0700"/>
    <w:rsid w:val="009F2B14"/>
    <w:rsid w:val="009F2D07"/>
    <w:rsid w:val="009F3010"/>
    <w:rsid w:val="009F365E"/>
    <w:rsid w:val="009F63E0"/>
    <w:rsid w:val="00A01ABF"/>
    <w:rsid w:val="00A0223D"/>
    <w:rsid w:val="00A02536"/>
    <w:rsid w:val="00A027E1"/>
    <w:rsid w:val="00A043E3"/>
    <w:rsid w:val="00A06A93"/>
    <w:rsid w:val="00A16A30"/>
    <w:rsid w:val="00A178C0"/>
    <w:rsid w:val="00A212C1"/>
    <w:rsid w:val="00A218E2"/>
    <w:rsid w:val="00A225A4"/>
    <w:rsid w:val="00A22E4B"/>
    <w:rsid w:val="00A238F1"/>
    <w:rsid w:val="00A2640B"/>
    <w:rsid w:val="00A2795F"/>
    <w:rsid w:val="00A30C63"/>
    <w:rsid w:val="00A31872"/>
    <w:rsid w:val="00A34DA9"/>
    <w:rsid w:val="00A40B40"/>
    <w:rsid w:val="00A40CF5"/>
    <w:rsid w:val="00A4122D"/>
    <w:rsid w:val="00A435F5"/>
    <w:rsid w:val="00A43825"/>
    <w:rsid w:val="00A444A3"/>
    <w:rsid w:val="00A508B8"/>
    <w:rsid w:val="00A540B2"/>
    <w:rsid w:val="00A55F99"/>
    <w:rsid w:val="00A5611C"/>
    <w:rsid w:val="00A5731B"/>
    <w:rsid w:val="00A57383"/>
    <w:rsid w:val="00A57A08"/>
    <w:rsid w:val="00A57F02"/>
    <w:rsid w:val="00A64AB2"/>
    <w:rsid w:val="00A64C61"/>
    <w:rsid w:val="00A66B02"/>
    <w:rsid w:val="00A6795E"/>
    <w:rsid w:val="00A70651"/>
    <w:rsid w:val="00A73892"/>
    <w:rsid w:val="00A73CAB"/>
    <w:rsid w:val="00A749DD"/>
    <w:rsid w:val="00A74E86"/>
    <w:rsid w:val="00A772BB"/>
    <w:rsid w:val="00A81735"/>
    <w:rsid w:val="00A81CB8"/>
    <w:rsid w:val="00A82FB1"/>
    <w:rsid w:val="00A83BC6"/>
    <w:rsid w:val="00A8451F"/>
    <w:rsid w:val="00A86348"/>
    <w:rsid w:val="00A94026"/>
    <w:rsid w:val="00A96271"/>
    <w:rsid w:val="00AA064D"/>
    <w:rsid w:val="00AA12F9"/>
    <w:rsid w:val="00AA2031"/>
    <w:rsid w:val="00AA540F"/>
    <w:rsid w:val="00AA75AB"/>
    <w:rsid w:val="00AB75EF"/>
    <w:rsid w:val="00AB7CCC"/>
    <w:rsid w:val="00AC0D15"/>
    <w:rsid w:val="00AC75B8"/>
    <w:rsid w:val="00AC7AB4"/>
    <w:rsid w:val="00AD0B0F"/>
    <w:rsid w:val="00AD3F9F"/>
    <w:rsid w:val="00AD4919"/>
    <w:rsid w:val="00AD501B"/>
    <w:rsid w:val="00AE05C2"/>
    <w:rsid w:val="00AE0A53"/>
    <w:rsid w:val="00AE120E"/>
    <w:rsid w:val="00AE17B8"/>
    <w:rsid w:val="00AE2763"/>
    <w:rsid w:val="00AE44C3"/>
    <w:rsid w:val="00AE6DA8"/>
    <w:rsid w:val="00AF092A"/>
    <w:rsid w:val="00AF0CDA"/>
    <w:rsid w:val="00AF6DFA"/>
    <w:rsid w:val="00B01176"/>
    <w:rsid w:val="00B0325E"/>
    <w:rsid w:val="00B03588"/>
    <w:rsid w:val="00B0672D"/>
    <w:rsid w:val="00B06DBD"/>
    <w:rsid w:val="00B07096"/>
    <w:rsid w:val="00B12820"/>
    <w:rsid w:val="00B13D28"/>
    <w:rsid w:val="00B155BE"/>
    <w:rsid w:val="00B155E5"/>
    <w:rsid w:val="00B20481"/>
    <w:rsid w:val="00B239D2"/>
    <w:rsid w:val="00B23E67"/>
    <w:rsid w:val="00B262DA"/>
    <w:rsid w:val="00B30920"/>
    <w:rsid w:val="00B327E3"/>
    <w:rsid w:val="00B35213"/>
    <w:rsid w:val="00B35945"/>
    <w:rsid w:val="00B36D31"/>
    <w:rsid w:val="00B44F8E"/>
    <w:rsid w:val="00B50F1A"/>
    <w:rsid w:val="00B51997"/>
    <w:rsid w:val="00B5296E"/>
    <w:rsid w:val="00B53360"/>
    <w:rsid w:val="00B543F3"/>
    <w:rsid w:val="00B55BAB"/>
    <w:rsid w:val="00B576D3"/>
    <w:rsid w:val="00B60103"/>
    <w:rsid w:val="00B6300F"/>
    <w:rsid w:val="00B640F1"/>
    <w:rsid w:val="00B64493"/>
    <w:rsid w:val="00B7058F"/>
    <w:rsid w:val="00B716B5"/>
    <w:rsid w:val="00B72CEF"/>
    <w:rsid w:val="00B73FD4"/>
    <w:rsid w:val="00B75BDC"/>
    <w:rsid w:val="00B7666F"/>
    <w:rsid w:val="00B76BCF"/>
    <w:rsid w:val="00B76E50"/>
    <w:rsid w:val="00B80045"/>
    <w:rsid w:val="00B800FE"/>
    <w:rsid w:val="00B810CF"/>
    <w:rsid w:val="00B854D8"/>
    <w:rsid w:val="00B85C42"/>
    <w:rsid w:val="00B87985"/>
    <w:rsid w:val="00B923DD"/>
    <w:rsid w:val="00B92535"/>
    <w:rsid w:val="00B93493"/>
    <w:rsid w:val="00B9603C"/>
    <w:rsid w:val="00B979FC"/>
    <w:rsid w:val="00BA0B0E"/>
    <w:rsid w:val="00BA1BFB"/>
    <w:rsid w:val="00BA3F2A"/>
    <w:rsid w:val="00BA462A"/>
    <w:rsid w:val="00BA5CBF"/>
    <w:rsid w:val="00BA5DFC"/>
    <w:rsid w:val="00BA760F"/>
    <w:rsid w:val="00BB786B"/>
    <w:rsid w:val="00BC219D"/>
    <w:rsid w:val="00BC393D"/>
    <w:rsid w:val="00BC456D"/>
    <w:rsid w:val="00BC45EC"/>
    <w:rsid w:val="00BC61ED"/>
    <w:rsid w:val="00BC6FD4"/>
    <w:rsid w:val="00BD0C49"/>
    <w:rsid w:val="00BD16A0"/>
    <w:rsid w:val="00BD3B79"/>
    <w:rsid w:val="00BD5759"/>
    <w:rsid w:val="00BD66BD"/>
    <w:rsid w:val="00BE0777"/>
    <w:rsid w:val="00BE09FD"/>
    <w:rsid w:val="00BE0CDB"/>
    <w:rsid w:val="00BE140D"/>
    <w:rsid w:val="00BE5186"/>
    <w:rsid w:val="00BE5EEF"/>
    <w:rsid w:val="00BF03EF"/>
    <w:rsid w:val="00BF0CC3"/>
    <w:rsid w:val="00BF5EF3"/>
    <w:rsid w:val="00BF61F1"/>
    <w:rsid w:val="00BF6A31"/>
    <w:rsid w:val="00C038E7"/>
    <w:rsid w:val="00C03ED9"/>
    <w:rsid w:val="00C1597E"/>
    <w:rsid w:val="00C15A86"/>
    <w:rsid w:val="00C17C70"/>
    <w:rsid w:val="00C21A73"/>
    <w:rsid w:val="00C22EC2"/>
    <w:rsid w:val="00C23298"/>
    <w:rsid w:val="00C23710"/>
    <w:rsid w:val="00C23FB8"/>
    <w:rsid w:val="00C245B7"/>
    <w:rsid w:val="00C26A2F"/>
    <w:rsid w:val="00C31674"/>
    <w:rsid w:val="00C32765"/>
    <w:rsid w:val="00C33408"/>
    <w:rsid w:val="00C35036"/>
    <w:rsid w:val="00C35450"/>
    <w:rsid w:val="00C36E27"/>
    <w:rsid w:val="00C41A29"/>
    <w:rsid w:val="00C42CBD"/>
    <w:rsid w:val="00C4497B"/>
    <w:rsid w:val="00C4551E"/>
    <w:rsid w:val="00C5258F"/>
    <w:rsid w:val="00C54A2C"/>
    <w:rsid w:val="00C56BC7"/>
    <w:rsid w:val="00C56F4A"/>
    <w:rsid w:val="00C61F75"/>
    <w:rsid w:val="00C62947"/>
    <w:rsid w:val="00C632F4"/>
    <w:rsid w:val="00C65291"/>
    <w:rsid w:val="00C65A52"/>
    <w:rsid w:val="00C65BD0"/>
    <w:rsid w:val="00C677B7"/>
    <w:rsid w:val="00C67CBC"/>
    <w:rsid w:val="00C722C9"/>
    <w:rsid w:val="00C73C6A"/>
    <w:rsid w:val="00C76004"/>
    <w:rsid w:val="00C772BF"/>
    <w:rsid w:val="00C8085F"/>
    <w:rsid w:val="00C83128"/>
    <w:rsid w:val="00C83FE3"/>
    <w:rsid w:val="00C874B3"/>
    <w:rsid w:val="00C874DC"/>
    <w:rsid w:val="00C92D24"/>
    <w:rsid w:val="00C937C5"/>
    <w:rsid w:val="00C95590"/>
    <w:rsid w:val="00C961B8"/>
    <w:rsid w:val="00CA09FE"/>
    <w:rsid w:val="00CA4D7B"/>
    <w:rsid w:val="00CB0BC3"/>
    <w:rsid w:val="00CB2153"/>
    <w:rsid w:val="00CB3652"/>
    <w:rsid w:val="00CB500B"/>
    <w:rsid w:val="00CB686C"/>
    <w:rsid w:val="00CB790F"/>
    <w:rsid w:val="00CC6418"/>
    <w:rsid w:val="00CD3AFF"/>
    <w:rsid w:val="00CD5D22"/>
    <w:rsid w:val="00CD7160"/>
    <w:rsid w:val="00CE0D9F"/>
    <w:rsid w:val="00CE1F47"/>
    <w:rsid w:val="00CE254D"/>
    <w:rsid w:val="00CE2C07"/>
    <w:rsid w:val="00CE4597"/>
    <w:rsid w:val="00CE4F5A"/>
    <w:rsid w:val="00CE61A3"/>
    <w:rsid w:val="00CE7270"/>
    <w:rsid w:val="00CF4AE9"/>
    <w:rsid w:val="00CF6E74"/>
    <w:rsid w:val="00D0060D"/>
    <w:rsid w:val="00D023F5"/>
    <w:rsid w:val="00D03CB2"/>
    <w:rsid w:val="00D04C04"/>
    <w:rsid w:val="00D066FB"/>
    <w:rsid w:val="00D0727E"/>
    <w:rsid w:val="00D115C8"/>
    <w:rsid w:val="00D1216B"/>
    <w:rsid w:val="00D14880"/>
    <w:rsid w:val="00D16DEB"/>
    <w:rsid w:val="00D173CD"/>
    <w:rsid w:val="00D237B5"/>
    <w:rsid w:val="00D27B08"/>
    <w:rsid w:val="00D34668"/>
    <w:rsid w:val="00D4205A"/>
    <w:rsid w:val="00D4745A"/>
    <w:rsid w:val="00D50485"/>
    <w:rsid w:val="00D52492"/>
    <w:rsid w:val="00D5323C"/>
    <w:rsid w:val="00D5573E"/>
    <w:rsid w:val="00D57435"/>
    <w:rsid w:val="00D6274A"/>
    <w:rsid w:val="00D63622"/>
    <w:rsid w:val="00D63DA6"/>
    <w:rsid w:val="00D66C9C"/>
    <w:rsid w:val="00D72583"/>
    <w:rsid w:val="00D73002"/>
    <w:rsid w:val="00D752A5"/>
    <w:rsid w:val="00D762B1"/>
    <w:rsid w:val="00D7692F"/>
    <w:rsid w:val="00D77F7E"/>
    <w:rsid w:val="00D82EC3"/>
    <w:rsid w:val="00D93A7E"/>
    <w:rsid w:val="00D94C45"/>
    <w:rsid w:val="00D95CFD"/>
    <w:rsid w:val="00DA1A29"/>
    <w:rsid w:val="00DA2C8D"/>
    <w:rsid w:val="00DA36FD"/>
    <w:rsid w:val="00DA392B"/>
    <w:rsid w:val="00DA39CF"/>
    <w:rsid w:val="00DA67FD"/>
    <w:rsid w:val="00DB077F"/>
    <w:rsid w:val="00DB1134"/>
    <w:rsid w:val="00DB1D2D"/>
    <w:rsid w:val="00DB1FA6"/>
    <w:rsid w:val="00DB20BD"/>
    <w:rsid w:val="00DB3EB3"/>
    <w:rsid w:val="00DB7A93"/>
    <w:rsid w:val="00DC196F"/>
    <w:rsid w:val="00DC5596"/>
    <w:rsid w:val="00DC5961"/>
    <w:rsid w:val="00DC5B47"/>
    <w:rsid w:val="00DC670B"/>
    <w:rsid w:val="00DC6A09"/>
    <w:rsid w:val="00DD17B7"/>
    <w:rsid w:val="00DD30A9"/>
    <w:rsid w:val="00DD470D"/>
    <w:rsid w:val="00DD49F4"/>
    <w:rsid w:val="00DD5B76"/>
    <w:rsid w:val="00DD6A4A"/>
    <w:rsid w:val="00DD6C91"/>
    <w:rsid w:val="00DE1073"/>
    <w:rsid w:val="00DE3B9B"/>
    <w:rsid w:val="00DE5142"/>
    <w:rsid w:val="00DE5758"/>
    <w:rsid w:val="00DE5833"/>
    <w:rsid w:val="00DE6350"/>
    <w:rsid w:val="00DF0D02"/>
    <w:rsid w:val="00DF2548"/>
    <w:rsid w:val="00DF29F9"/>
    <w:rsid w:val="00DF3689"/>
    <w:rsid w:val="00E007E0"/>
    <w:rsid w:val="00E00D98"/>
    <w:rsid w:val="00E063A5"/>
    <w:rsid w:val="00E06F17"/>
    <w:rsid w:val="00E121B2"/>
    <w:rsid w:val="00E128C1"/>
    <w:rsid w:val="00E133E3"/>
    <w:rsid w:val="00E13451"/>
    <w:rsid w:val="00E14D47"/>
    <w:rsid w:val="00E1629D"/>
    <w:rsid w:val="00E16A63"/>
    <w:rsid w:val="00E171D1"/>
    <w:rsid w:val="00E2384F"/>
    <w:rsid w:val="00E24141"/>
    <w:rsid w:val="00E263B0"/>
    <w:rsid w:val="00E27DF8"/>
    <w:rsid w:val="00E30AEE"/>
    <w:rsid w:val="00E32C62"/>
    <w:rsid w:val="00E34CAE"/>
    <w:rsid w:val="00E35B81"/>
    <w:rsid w:val="00E36B1F"/>
    <w:rsid w:val="00E4450F"/>
    <w:rsid w:val="00E4738E"/>
    <w:rsid w:val="00E4745F"/>
    <w:rsid w:val="00E51D87"/>
    <w:rsid w:val="00E527A0"/>
    <w:rsid w:val="00E53693"/>
    <w:rsid w:val="00E5370F"/>
    <w:rsid w:val="00E54477"/>
    <w:rsid w:val="00E54B4C"/>
    <w:rsid w:val="00E54F57"/>
    <w:rsid w:val="00E55801"/>
    <w:rsid w:val="00E603B2"/>
    <w:rsid w:val="00E6171D"/>
    <w:rsid w:val="00E62453"/>
    <w:rsid w:val="00E73769"/>
    <w:rsid w:val="00E7499B"/>
    <w:rsid w:val="00E80DAD"/>
    <w:rsid w:val="00E828E2"/>
    <w:rsid w:val="00E82FF9"/>
    <w:rsid w:val="00E83670"/>
    <w:rsid w:val="00E84EF6"/>
    <w:rsid w:val="00E904E2"/>
    <w:rsid w:val="00E93523"/>
    <w:rsid w:val="00E95108"/>
    <w:rsid w:val="00EA6498"/>
    <w:rsid w:val="00EA6E79"/>
    <w:rsid w:val="00EB0CDE"/>
    <w:rsid w:val="00EB244C"/>
    <w:rsid w:val="00EB34A5"/>
    <w:rsid w:val="00EB4785"/>
    <w:rsid w:val="00EB487A"/>
    <w:rsid w:val="00EB6298"/>
    <w:rsid w:val="00EB6D1E"/>
    <w:rsid w:val="00EC23AA"/>
    <w:rsid w:val="00EC75B6"/>
    <w:rsid w:val="00EC79C1"/>
    <w:rsid w:val="00ED1A77"/>
    <w:rsid w:val="00ED5EC0"/>
    <w:rsid w:val="00ED689B"/>
    <w:rsid w:val="00ED7A53"/>
    <w:rsid w:val="00EE2F6C"/>
    <w:rsid w:val="00EE4D38"/>
    <w:rsid w:val="00EE50BA"/>
    <w:rsid w:val="00EE5988"/>
    <w:rsid w:val="00EF0AA2"/>
    <w:rsid w:val="00EF2A2A"/>
    <w:rsid w:val="00EF5757"/>
    <w:rsid w:val="00EF5BA3"/>
    <w:rsid w:val="00F034D1"/>
    <w:rsid w:val="00F05292"/>
    <w:rsid w:val="00F0612F"/>
    <w:rsid w:val="00F07076"/>
    <w:rsid w:val="00F1340A"/>
    <w:rsid w:val="00F153C6"/>
    <w:rsid w:val="00F1694A"/>
    <w:rsid w:val="00F17FA5"/>
    <w:rsid w:val="00F24007"/>
    <w:rsid w:val="00F24B19"/>
    <w:rsid w:val="00F24E5F"/>
    <w:rsid w:val="00F25B59"/>
    <w:rsid w:val="00F3031C"/>
    <w:rsid w:val="00F31E56"/>
    <w:rsid w:val="00F3513E"/>
    <w:rsid w:val="00F3631F"/>
    <w:rsid w:val="00F37C86"/>
    <w:rsid w:val="00F37F49"/>
    <w:rsid w:val="00F40A5F"/>
    <w:rsid w:val="00F44EE4"/>
    <w:rsid w:val="00F4571D"/>
    <w:rsid w:val="00F45E1F"/>
    <w:rsid w:val="00F512A2"/>
    <w:rsid w:val="00F52502"/>
    <w:rsid w:val="00F541C7"/>
    <w:rsid w:val="00F56897"/>
    <w:rsid w:val="00F5799D"/>
    <w:rsid w:val="00F61C12"/>
    <w:rsid w:val="00F63669"/>
    <w:rsid w:val="00F74427"/>
    <w:rsid w:val="00F76B9F"/>
    <w:rsid w:val="00F81503"/>
    <w:rsid w:val="00F8379B"/>
    <w:rsid w:val="00F849EB"/>
    <w:rsid w:val="00F86C3A"/>
    <w:rsid w:val="00F8781A"/>
    <w:rsid w:val="00F87D07"/>
    <w:rsid w:val="00F91537"/>
    <w:rsid w:val="00F94570"/>
    <w:rsid w:val="00F97D72"/>
    <w:rsid w:val="00FA0B0E"/>
    <w:rsid w:val="00FA1012"/>
    <w:rsid w:val="00FA3E48"/>
    <w:rsid w:val="00FA43F3"/>
    <w:rsid w:val="00FA494E"/>
    <w:rsid w:val="00FA5360"/>
    <w:rsid w:val="00FB0880"/>
    <w:rsid w:val="00FB0E72"/>
    <w:rsid w:val="00FB127E"/>
    <w:rsid w:val="00FB158F"/>
    <w:rsid w:val="00FB1CCD"/>
    <w:rsid w:val="00FB1F07"/>
    <w:rsid w:val="00FB20CD"/>
    <w:rsid w:val="00FB39FE"/>
    <w:rsid w:val="00FB3C8F"/>
    <w:rsid w:val="00FB3CF6"/>
    <w:rsid w:val="00FB5D3B"/>
    <w:rsid w:val="00FC0F32"/>
    <w:rsid w:val="00FC1AF9"/>
    <w:rsid w:val="00FC3BA9"/>
    <w:rsid w:val="00FC5517"/>
    <w:rsid w:val="00FC6141"/>
    <w:rsid w:val="00FC6820"/>
    <w:rsid w:val="00FC7AB9"/>
    <w:rsid w:val="00FD26BD"/>
    <w:rsid w:val="00FD3C1D"/>
    <w:rsid w:val="00FD4F10"/>
    <w:rsid w:val="00FD62D6"/>
    <w:rsid w:val="00FD6D68"/>
    <w:rsid w:val="00FD7D41"/>
    <w:rsid w:val="00FD7F37"/>
    <w:rsid w:val="00FE1ECE"/>
    <w:rsid w:val="00FE46F9"/>
    <w:rsid w:val="00FF0B05"/>
    <w:rsid w:val="00FF5FD9"/>
    <w:rsid w:val="00FF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5D77"/>
  <w15:chartTrackingRefBased/>
  <w15:docId w15:val="{7EF82944-BB99-4D6E-B22C-90BE851C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color w:val="000000" w:themeColor="text1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0C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D80"/>
    <w:pPr>
      <w:keepNext/>
      <w:keepLines/>
      <w:numPr>
        <w:numId w:val="34"/>
      </w:numPr>
      <w:spacing w:before="320" w:after="40"/>
      <w:outlineLvl w:val="0"/>
    </w:pPr>
    <w:rPr>
      <w:rFonts w:eastAsia="TH Sarabun New"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81F"/>
    <w:pPr>
      <w:keepNext/>
      <w:keepLines/>
      <w:numPr>
        <w:ilvl w:val="1"/>
        <w:numId w:val="34"/>
      </w:numPr>
      <w:spacing w:before="120" w:after="40"/>
      <w:outlineLvl w:val="1"/>
    </w:pPr>
    <w:rPr>
      <w:rFonts w:eastAsia="TH Sarabun New"/>
      <w:kern w:val="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81F"/>
    <w:pPr>
      <w:keepNext/>
      <w:keepLines/>
      <w:numPr>
        <w:ilvl w:val="2"/>
        <w:numId w:val="34"/>
      </w:numPr>
      <w:spacing w:before="120" w:after="40"/>
      <w:outlineLvl w:val="2"/>
    </w:pPr>
    <w:rPr>
      <w:rFonts w:eastAsiaTheme="majorEastAsia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83"/>
    <w:pPr>
      <w:keepNext/>
      <w:keepLines/>
      <w:numPr>
        <w:ilvl w:val="3"/>
        <w:numId w:val="3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80"/>
    <w:rPr>
      <w:rFonts w:eastAsia="TH Sarabun New"/>
      <w:bCs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E1073"/>
    <w:rPr>
      <w:rFonts w:eastAsia="TH Sarabun New"/>
    </w:rPr>
  </w:style>
  <w:style w:type="character" w:customStyle="1" w:styleId="Heading3Char">
    <w:name w:val="Heading 3 Char"/>
    <w:basedOn w:val="DefaultParagraphFont"/>
    <w:link w:val="Heading3"/>
    <w:uiPriority w:val="9"/>
    <w:rsid w:val="00DE1073"/>
    <w:rPr>
      <w:rFonts w:eastAsiaTheme="majorEastAsia"/>
    </w:rPr>
  </w:style>
  <w:style w:type="character" w:customStyle="1" w:styleId="Heading4Char">
    <w:name w:val="Heading 4 Char"/>
    <w:basedOn w:val="DefaultParagraphFont"/>
    <w:link w:val="Heading4"/>
    <w:uiPriority w:val="9"/>
    <w:rsid w:val="00597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97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8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7E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7E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8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9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7A5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0912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F54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1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26B8"/>
    <w:rPr>
      <w:color w:val="954F72" w:themeColor="followedHyperlink"/>
      <w:u w:val="single"/>
    </w:rPr>
  </w:style>
  <w:style w:type="paragraph" w:customStyle="1" w:styleId="Heading10">
    <w:name w:val="Heading1"/>
    <w:basedOn w:val="Normal"/>
    <w:link w:val="Heading1Char0"/>
    <w:rsid w:val="007A0469"/>
    <w:pPr>
      <w:jc w:val="center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E6D95"/>
    <w:rPr>
      <w:kern w:val="0"/>
      <w14:ligatures w14:val="none"/>
    </w:rPr>
  </w:style>
  <w:style w:type="character" w:customStyle="1" w:styleId="Heading1Char0">
    <w:name w:val="Heading1 Char"/>
    <w:basedOn w:val="ListParagraphChar"/>
    <w:link w:val="Heading10"/>
    <w:rsid w:val="007A0469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E5988"/>
    <w:rPr>
      <w:color w:val="666666"/>
    </w:rPr>
  </w:style>
  <w:style w:type="character" w:styleId="Emphasis">
    <w:name w:val="Emphasis"/>
    <w:basedOn w:val="DefaultParagraphFont"/>
    <w:uiPriority w:val="20"/>
    <w:qFormat/>
    <w:rsid w:val="008670AD"/>
    <w:rPr>
      <w:i/>
      <w:iCs/>
    </w:rPr>
  </w:style>
  <w:style w:type="character" w:styleId="Strong">
    <w:name w:val="Strong"/>
    <w:basedOn w:val="DefaultParagraphFont"/>
    <w:uiPriority w:val="22"/>
    <w:qFormat/>
    <w:rsid w:val="008670AD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86657"/>
    <w:pPr>
      <w:tabs>
        <w:tab w:val="center" w:pos="4680"/>
        <w:tab w:val="right" w:pos="9360"/>
      </w:tabs>
      <w:spacing w:after="0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86657"/>
  </w:style>
  <w:style w:type="character" w:styleId="PageNumber">
    <w:name w:val="page number"/>
    <w:basedOn w:val="DefaultParagraphFont"/>
    <w:uiPriority w:val="99"/>
    <w:semiHidden/>
    <w:unhideWhenUsed/>
    <w:rsid w:val="00686657"/>
  </w:style>
  <w:style w:type="numbering" w:customStyle="1" w:styleId="IEEE">
    <w:name w:val="IEEE"/>
    <w:uiPriority w:val="99"/>
    <w:rsid w:val="00DE1073"/>
    <w:pPr>
      <w:numPr>
        <w:numId w:val="1"/>
      </w:numPr>
    </w:pPr>
  </w:style>
  <w:style w:type="numbering" w:customStyle="1" w:styleId="Style1">
    <w:name w:val="Style1"/>
    <w:uiPriority w:val="99"/>
    <w:rsid w:val="00642FF4"/>
    <w:pPr>
      <w:numPr>
        <w:numId w:val="2"/>
      </w:numPr>
    </w:pPr>
  </w:style>
  <w:style w:type="numbering" w:customStyle="1" w:styleId="Style2">
    <w:name w:val="Style2"/>
    <w:uiPriority w:val="99"/>
    <w:rsid w:val="00524E59"/>
    <w:pPr>
      <w:numPr>
        <w:numId w:val="3"/>
      </w:numPr>
    </w:pPr>
  </w:style>
  <w:style w:type="numbering" w:customStyle="1" w:styleId="Style3">
    <w:name w:val="Style3"/>
    <w:uiPriority w:val="99"/>
    <w:rsid w:val="00F61C12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210EAD"/>
    <w:pPr>
      <w:tabs>
        <w:tab w:val="center" w:pos="4513"/>
        <w:tab w:val="right" w:pos="9026"/>
      </w:tabs>
      <w:spacing w:after="0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7E88"/>
  </w:style>
  <w:style w:type="character" w:styleId="SubtleEmphasis">
    <w:name w:val="Subtle Emphasis"/>
    <w:basedOn w:val="DefaultParagraphFont"/>
    <w:uiPriority w:val="19"/>
    <w:qFormat/>
    <w:rsid w:val="004C5CD2"/>
    <w:rPr>
      <w:i/>
      <w:iCs/>
      <w:color w:val="404040" w:themeColor="text1" w:themeTint="BF"/>
    </w:rPr>
  </w:style>
  <w:style w:type="character" w:customStyle="1" w:styleId="NO">
    <w:name w:val="NO"/>
    <w:basedOn w:val="DefaultParagraphFont"/>
    <w:uiPriority w:val="1"/>
    <w:rsid w:val="004C5CD2"/>
    <w:rPr>
      <w:rFonts w:cs="TH Sarabun New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C5CD2"/>
    <w:pPr>
      <w:numPr>
        <w:numId w:val="0"/>
      </w:numPr>
      <w:spacing w:before="240" w:after="0"/>
      <w:outlineLvl w:val="9"/>
    </w:pPr>
    <w:rPr>
      <w:bCs w:val="0"/>
      <w:kern w:val="2"/>
      <w:szCs w:val="40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4C5CD2"/>
    <w:pPr>
      <w:spacing w:after="100"/>
      <w:ind w:left="320"/>
    </w:pPr>
    <w:rPr>
      <w:rFonts w:cs="Angsana New"/>
      <w:kern w:val="2"/>
      <w:szCs w:val="40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4C5CD2"/>
    <w:pPr>
      <w:spacing w:after="100"/>
    </w:pPr>
    <w:rPr>
      <w:kern w:val="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4C5CD2"/>
    <w:pPr>
      <w:spacing w:after="100"/>
      <w:ind w:left="440"/>
    </w:pPr>
    <w:rPr>
      <w:rFonts w:eastAsiaTheme="minorEastAsia" w:cs="Times New Roman"/>
      <w:kern w:val="2"/>
      <w:szCs w:val="22"/>
      <w:lang w:bidi="ar-SA"/>
      <w14:ligatures w14:val="standardContextual"/>
    </w:rPr>
  </w:style>
  <w:style w:type="paragraph" w:customStyle="1" w:styleId="Headking3">
    <w:name w:val="Headking 3"/>
    <w:basedOn w:val="Heading2"/>
    <w:next w:val="Normal"/>
    <w:link w:val="Headking3Char"/>
    <w:rsid w:val="004C5CD2"/>
  </w:style>
  <w:style w:type="character" w:customStyle="1" w:styleId="Headking3Char">
    <w:name w:val="Headking 3 Char"/>
    <w:basedOn w:val="Heading2Char"/>
    <w:link w:val="Headking3"/>
    <w:rsid w:val="004C5CD2"/>
    <w:rPr>
      <w:rFonts w:eastAsia="TH Sarabun New"/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4C5CD2"/>
    <w:pPr>
      <w:spacing w:after="200"/>
    </w:pPr>
    <w:rPr>
      <w:rFonts w:cs="Angsana New"/>
      <w:i/>
      <w:iCs/>
      <w:color w:val="44546A" w:themeColor="text2"/>
      <w:kern w:val="2"/>
      <w:sz w:val="18"/>
      <w:szCs w:val="22"/>
      <w14:ligatures w14:val="standardContextual"/>
    </w:rPr>
  </w:style>
  <w:style w:type="paragraph" w:styleId="Bibliography">
    <w:name w:val="Bibliography"/>
    <w:basedOn w:val="Normal"/>
    <w:next w:val="Normal"/>
    <w:uiPriority w:val="37"/>
    <w:unhideWhenUsed/>
    <w:rsid w:val="00DE6350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6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8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66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1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3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9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44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5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2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8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3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8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7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4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3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23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ynologyDrive\SynologyDrive\Mobile\Material\Suthong\Assignment\mini-project-backend-mobile\docs\Report\Template_project%20propos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542EF6-986F-D64A-9FAB-D2FAD9D8E639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66299650668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B7AEE8C3AE4C644AE3266B2B9DC716B" ma:contentTypeVersion="14" ma:contentTypeDescription="สร้างเอกสารใหม่" ma:contentTypeScope="" ma:versionID="bf8c01a8012c1ef71ea761ee7a026d3e">
  <xsd:schema xmlns:xsd="http://www.w3.org/2001/XMLSchema" xmlns:xs="http://www.w3.org/2001/XMLSchema" xmlns:p="http://schemas.microsoft.com/office/2006/metadata/properties" xmlns:ns3="86610213-13aa-40bd-a675-991f1b00c48e" xmlns:ns4="7b75b7dc-db90-4bf7-b143-d6a4223d679a" targetNamespace="http://schemas.microsoft.com/office/2006/metadata/properties" ma:root="true" ma:fieldsID="45a9f9fc1abbcfbac0ade3e2c73d9e48" ns3:_="" ns4:_="">
    <xsd:import namespace="86610213-13aa-40bd-a675-991f1b00c48e"/>
    <xsd:import namespace="7b75b7dc-db90-4bf7-b143-d6a4223d679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10213-13aa-40bd-a675-991f1b00c48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75b7dc-db90-4bf7-b143-d6a4223d679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610213-13aa-40bd-a675-991f1b00c4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TPa11</b:Tag>
    <b:SourceType>JournalArticle</b:SourceType>
    <b:Guid>{A5963E54-9D64-4C79-8D0C-8B7D19256A73}</b:Guid>
    <b:Title>Identification of auditory cues utilized in human echolocation – Objective measurement results</b:Title>
    <b:JournalName>Biomedical Signal Processing and Control</b:JournalName>
    <b:Year>2011</b:Year>
    <b:Pages>280-290</b:Pages>
    <b:Volume>6</b:Volume>
    <b:Issue>3</b:Issue>
    <b:Author>
      <b:Author>
        <b:NameList>
          <b:Person>
            <b:Last>Papadopoulos</b:Last>
            <b:First>T.</b:First>
          </b:Person>
          <b:Person>
            <b:Last>Edwards</b:Last>
            <b:First>D.</b:First>
            <b:Middle>S.</b:Middle>
          </b:Person>
          <b:Person>
            <b:Last>Rowan</b:Last>
            <b:First>D.</b:First>
          </b:Person>
          <b:Person>
            <b:Last>Allen</b:Last>
            <b:First>R.</b:First>
          </b:Person>
        </b:NameList>
      </b:Author>
    </b:Author>
    <b:DOI>10.1016/j.bspc.2011.03.005</b:DOI>
    <b:RefOrder>2</b:RefOrder>
  </b:Source>
  <b:Source>
    <b:Tag>Nor21</b:Tag>
    <b:SourceType>JournalArticle</b:SourceType>
    <b:Guid>{53A7BE73-0BAE-491F-968C-7B45B6B3F986}</b:Guid>
    <b:Author>
      <b:Author>
        <b:NameList>
          <b:Person>
            <b:Last>Norman</b:Last>
            <b:First>L.</b:First>
            <b:Middle>J.</b:Middle>
          </b:Person>
          <b:Person>
            <b:Last>Dodsworth</b:Last>
            <b:First>C.</b:First>
          </b:Person>
          <b:Person>
            <b:Last>Foresteire</b:Last>
            <b:First>D.</b:First>
          </b:Person>
          <b:Person>
            <b:Last>Thaler</b:Last>
            <b:First>L.</b:First>
          </b:Person>
        </b:NameList>
      </b:Author>
    </b:Author>
    <b:Title>Human click-based echolocation: Effects of blindness and age, and real-life implications in a 10-week training program</b:Title>
    <b:JournalName>PLOS ONE</b:JournalName>
    <b:Year>2021</b:Year>
    <b:Pages>e0252330</b:Pages>
    <b:Volume>16</b:Volume>
    <b:Issue>6</b:Issue>
    <b:DOI>10.1371/journal.pone.0252330</b:DOI>
    <b:RefOrder>4</b:RefOrder>
  </b:Source>
  <b:Source>
    <b:Tag>Tha11</b:Tag>
    <b:SourceType>JournalArticle</b:SourceType>
    <b:Guid>{0758F36B-2F4E-4912-B5E6-6134AEB605B7}</b:Guid>
    <b:Author>
      <b:Author>
        <b:NameList>
          <b:Person>
            <b:Last>Thaler</b:Last>
            <b:First>L.</b:First>
          </b:Person>
          <b:Person>
            <b:Last>Arnott</b:Last>
            <b:First>S.</b:First>
            <b:Middle>R.</b:Middle>
          </b:Person>
          <b:Person>
            <b:Last>Goodale</b:Last>
            <b:First>M.</b:First>
            <b:Middle>A.</b:Middle>
          </b:Person>
        </b:NameList>
      </b:Author>
    </b:Author>
    <b:Title>Neural correlates of natural human echolocation in early and late blind echolocation experts</b:Title>
    <b:JournalName>PLOS ONE</b:JournalName>
    <b:Year>2011</b:Year>
    <b:Pages>e20162</b:Pages>
    <b:Volume>6</b:Volume>
    <b:Issue>5</b:Issue>
    <b:DOI>10.1371/journal.pone.0020162</b:DOI>
    <b:RefOrder>6</b:RefOrder>
  </b:Source>
  <b:Source>
    <b:Tag>WKr12</b:Tag>
    <b:SourceType>InternetSite</b:SourceType>
    <b:Guid>{790777FC-2AC9-42D0-AE0E-D1EC19FD5E38}</b:Guid>
    <b:Title>Human echolocation: Using tongue-clicks to navigate the world</b:Title>
    <b:Year>2012</b:Year>
    <b:Author>
      <b:Author>
        <b:NameList>
          <b:Person>
            <b:Last>Kremer</b:Last>
            <b:First>W.</b:First>
          </b:Person>
        </b:NameList>
      </b:Author>
    </b:Author>
    <b:ProductionCompany>BBC News</b:ProductionCompany>
    <b:Month>Sep</b:Month>
    <b:Day>12</b:Day>
    <b:YearAccessed>2025</b:YearAccessed>
    <b:MonthAccessed>Dec</b:MonthAccessed>
    <b:DayAccessed>18</b:DayAccessed>
    <b:URL>https://www.bbc.com/news/magazine-19524962</b:URL>
    <b:RefOrder>3</b:RefOrder>
  </b:Source>
  <b:Source>
    <b:Tag>AJK14</b:Tag>
    <b:SourceType>JournalArticle</b:SourceType>
    <b:Guid>{51DD25AF-31B2-4CE6-BC4A-DF7E9D92DA89}</b:Guid>
    <b:Title>A summary of research investigating echolocation abilities of blind and sighted humans</b:Title>
    <b:Year>2014</b:Year>
    <b:Author>
      <b:Author>
        <b:NameList>
          <b:Person>
            <b:Last>Kolarik</b:Last>
            <b:First>A.</b:First>
            <b:Middle>J.</b:Middle>
          </b:Person>
          <b:Person>
            <b:Last>Cirstea</b:Last>
            <b:First>S.</b:First>
          </b:Person>
          <b:Person>
            <b:Last>Pardhan</b:Last>
            <b:First>S.</b:First>
          </b:Person>
          <b:Person>
            <b:Last>Moore</b:Last>
            <b:First>B.</b:First>
            <b:Middle>C. J.</b:Middle>
          </b:Person>
        </b:NameList>
      </b:Author>
    </b:Author>
    <b:JournalName>Hearing Research</b:JournalName>
    <b:Pages>60-68</b:Pages>
    <b:Volume>310</b:Volume>
    <b:Issue>-</b:Issue>
    <b:DOI>10.1016/j.heares.2014.01.010</b:DOI>
    <b:LCID>en-US</b:LCID>
    <b:RefOrder>1</b:RefOrder>
  </b:Source>
  <b:Source>
    <b:Tag>NHu17</b:Tag>
    <b:SourceType>InternetSite</b:SourceType>
    <b:Guid>{8175ECC9-5AF7-4DCA-9BAA-45D3E84B7FD5}</b:Guid>
    <b:Author>
      <b:Author>
        <b:NameList>
          <b:Person>
            <b:Last>Hurst</b:Last>
            <b:First>N.</b:First>
          </b:Person>
        </b:NameList>
      </b:Author>
    </b:Author>
    <b:Title>How does human echolocation work?</b:Title>
    <b:ProductionCompany>Smithsonian Magazine</b:ProductionCompany>
    <b:Year>2017</b:Year>
    <b:Month>Oct</b:Month>
    <b:Day>2</b:Day>
    <b:YearAccessed>2025</b:YearAccessed>
    <b:MonthAccessed>Dec</b:MonthAccessed>
    <b:DayAccessed>18</b:DayAccessed>
    <b:URL>https://www.smithsonianmag.com/innovation/how-does-human-echolocation-work-180965063/</b:URL>
    <b:RefOrder>7</b:RefOrder>
  </b:Source>
  <b:Source>
    <b:Tag>SMa24</b:Tag>
    <b:SourceType>InternetSite</b:SourceType>
    <b:Guid>{959C00E0-E77F-45BE-BD85-B944BD31CA9B}</b:Guid>
    <b:Author>
      <b:Author>
        <b:NameList>
          <b:Person>
            <b:Last>Makin</b:Last>
            <b:First>S.</b:First>
          </b:Person>
        </b:NameList>
      </b:Author>
    </b:Author>
    <b:Title>Anyone can learn echolocation in just 10 weeks...</b:Title>
    <b:ProductionCompany>Scientific American</b:ProductionCompany>
    <b:Year>2024</b:Year>
    <b:Month>Oct</b:Month>
    <b:Day>24</b:Day>
    <b:YearAccessed>2025</b:YearAccessed>
    <b:MonthAccessed>Dec</b:MonthAccessed>
    <b:DayAccessed>18</b:DayAccessed>
    <b:URL>https://www.scientificamerican.com/article/anyone-can-learn-echolocation-in-just-10-weeks-and-it-remodels-your-brain/</b:URL>
    <b:RefOrder>5</b:RefOrder>
  </b:Source>
  <b:Source>
    <b:Tag>AYe20</b:Tag>
    <b:SourceType>InternetSite</b:SourceType>
    <b:Guid>{F02B374D-6FEA-405C-A270-0F42ED151104}</b:Guid>
    <b:Author>
      <b:Author>
        <b:NameList>
          <b:Person>
            <b:Last>Yergaliyeva</b:Last>
            <b:First>A.</b:First>
          </b:Person>
        </b:NameList>
      </b:Author>
    </b:Author>
    <b:Title>Kazakh engineers develop Sezual device...</b:Title>
    <b:ProductionCompany>The Astana Times</b:ProductionCompany>
    <b:Year>2020</b:Year>
    <b:Month>Jun</b:Month>
    <b:Day>11</b:Day>
    <b:YearAccessed>2025</b:YearAccessed>
    <b:MonthAccessed>Dec</b:MonthAccessed>
    <b:DayAccessed>18</b:DayAccessed>
    <b:URL>https://astanatimes.com/2020/06/kazakh-engineers-develop-sezual-device-giving-people-with-blindness-chance-to-participate-in-society/</b:URL>
    <b:RefOrder>8</b:RefOrder>
  </b:Source>
  <b:Source>
    <b:Tag>VKa21</b:Tag>
    <b:SourceType>InternetSite</b:SourceType>
    <b:Guid>{8F081447-8938-47BC-A334-81BC5FF8DA7C}</b:Guid>
    <b:Author>
      <b:Author>
        <b:NameList>
          <b:Person>
            <b:Last>Kay</b:Last>
            <b:First>V.</b:First>
          </b:Person>
        </b:NameList>
      </b:Author>
    </b:Author>
    <b:Title>Sezual: Giving the blind a chance to participate...</b:Title>
    <b:ProductionCompany>Inside Recent</b:ProductionCompany>
    <b:Year>2021</b:Year>
    <b:Month>Feb</b:Month>
    <b:Day>12</b:Day>
    <b:YearAccessed>2025</b:YearAccessed>
    <b:MonthAccessed>Dec</b:MonthAccessed>
    <b:DayAccessed>18</b:DayAccessed>
    <b:RefOrder>9</b:RefOrder>
  </b:Source>
  <b:Source>
    <b:Tag>NCo17</b:Tag>
    <b:SourceType>InternetSite</b:SourceType>
    <b:Guid>{DD5AECCF-1482-4B60-97B7-B40A3FBEAE93}</b:Guid>
    <b:Author>
      <b:Author>
        <b:NameList>
          <b:Person>
            <b:Last>Cohen</b:Last>
            <b:First>N.</b:First>
          </b:Person>
        </b:NameList>
      </b:Author>
    </b:Author>
    <b:Title>Feeling the mobility gap, Sunu Band to help blind and visually impaired</b:Title>
    <b:ProductionCompany>TechXplore</b:ProductionCompany>
    <b:Year>2017</b:Year>
    <b:Month>Aug</b:Month>
    <b:Day>6</b:Day>
    <b:YearAccessed>2025</b:YearAccessed>
    <b:MonthAccessed>Dec</b:MonthAccessed>
    <b:DayAccessed>18</b:DayAccessed>
    <b:URL>https://techxplore.com/news/2017-08-mobility-gap-sunu-band-visually.html</b:URL>
    <b:RefOrder>10</b:RefOrder>
  </b:Source>
  <b:Source>
    <b:Tag>Lig20</b:Tag>
    <b:SourceType>InternetSite</b:SourceType>
    <b:Guid>{E257875D-4B41-4182-A828-F1ECCC0F0B7A}</b:Guid>
    <b:Author>
      <b:Author>
        <b:NameList>
          <b:Person>
            <b:Last>Guild</b:Last>
            <b:First>Lighthouse</b:First>
          </b:Person>
        </b:NameList>
      </b:Author>
    </b:Author>
    <b:Title>Smartphone Apps and Resources for People with Vision Loss or Impairment</b:Title>
    <b:ProductionCompany>Lighthouse Guild</b:ProductionCompany>
    <b:Year>2020</b:Year>
    <b:Month>Sep</b:Month>
    <b:Day>25</b:Day>
    <b:YearAccessed>2025</b:YearAccessed>
    <b:MonthAccessed>Dec</b:MonthAccessed>
    <b:DayAccessed>18</b:DayAccessed>
    <b:URL>https://lighthouseguild.org/smartphone-apps-and-resources-for-people-with-vision-loss-or-impairment/</b:URL>
    <b:RefOrder>11</b:RefOrder>
  </b:Source>
  <b:Source>
    <b:Tag>SonSo</b:Tag>
    <b:SourceType>InternetSite</b:SourceType>
    <b:Guid>{55ED05F4-9A47-45CA-BF2B-34D208BEBA91}</b:Guid>
    <b:Author>
      <b:Author>
        <b:NameList>
          <b:Person>
            <b:Last>SonarGuide</b:Last>
          </b:Person>
        </b:NameList>
      </b:Author>
    </b:Author>
    <b:Title>Sonar glasses – accessible summary</b:Title>
    <b:ProductionCompany>SonarGuide</b:ProductionCompany>
    <b:Year>-</b:Year>
    <b:YearAccessed>2025</b:YearAccessed>
    <b:DayAccessed>18</b:DayAccessed>
    <b:MonthAccessed>Dec</b:MonthAccessed>
    <b:URL>https://sonarguide.com/accessible-summary/</b:URL>
    <b:RefOrder>12</b:RefOrder>
  </b:Source>
</b:Sources>
</file>

<file path=customXml/itemProps1.xml><?xml version="1.0" encoding="utf-8"?>
<ds:datastoreItem xmlns:ds="http://schemas.openxmlformats.org/officeDocument/2006/customXml" ds:itemID="{2AE4659A-B355-48BC-B0DE-DC48F40A7A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610213-13aa-40bd-a675-991f1b00c48e"/>
    <ds:schemaRef ds:uri="7b75b7dc-db90-4bf7-b143-d6a4223d6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14C7F5-716C-4016-823F-2F1CD17BD92E}">
  <ds:schemaRefs>
    <ds:schemaRef ds:uri="http://schemas.microsoft.com/office/2006/metadata/properties"/>
    <ds:schemaRef ds:uri="http://schemas.microsoft.com/office/infopath/2007/PartnerControls"/>
    <ds:schemaRef ds:uri="86610213-13aa-40bd-a675-991f1b00c48e"/>
  </ds:schemaRefs>
</ds:datastoreItem>
</file>

<file path=customXml/itemProps3.xml><?xml version="1.0" encoding="utf-8"?>
<ds:datastoreItem xmlns:ds="http://schemas.openxmlformats.org/officeDocument/2006/customXml" ds:itemID="{6E12B235-BBD5-4EDC-A69C-C4A23FE83B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BBBDFD-89C8-2844-BE09-4CC0BD54D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Template_project proposal</Template>
  <TotalTime>44</TotalTime>
  <Pages>8</Pages>
  <Words>1499</Words>
  <Characters>8548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</CharactersWithSpaces>
  <SharedDoc>false</SharedDoc>
  <HLinks>
    <vt:vector size="18" baseType="variant">
      <vt:variant>
        <vt:i4>7077918</vt:i4>
      </vt:variant>
      <vt:variant>
        <vt:i4>6</vt:i4>
      </vt:variant>
      <vt:variant>
        <vt:i4>0</vt:i4>
      </vt:variant>
      <vt:variant>
        <vt:i4>5</vt:i4>
      </vt:variant>
      <vt:variant>
        <vt:lpwstr>https://www.scientificamerican.com/article/anyone-can-learn-echolocation-in-just-10-weeks-and-it-remodels-your-brain/?utm_source=chatgpt.com</vt:lpwstr>
      </vt:variant>
      <vt:variant>
        <vt:lpwstr/>
      </vt:variant>
      <vt:variant>
        <vt:i4>3014741</vt:i4>
      </vt:variant>
      <vt:variant>
        <vt:i4>3</vt:i4>
      </vt:variant>
      <vt:variant>
        <vt:i4>0</vt:i4>
      </vt:variant>
      <vt:variant>
        <vt:i4>5</vt:i4>
      </vt:variant>
      <vt:variant>
        <vt:lpwstr>https://www.smithsonianmag.com/innovation/how-does-human-echolocation-work-180965063/?utm_source=chatgpt.com</vt:lpwstr>
      </vt:variant>
      <vt:variant>
        <vt:lpwstr/>
      </vt:variant>
      <vt:variant>
        <vt:i4>6357107</vt:i4>
      </vt:variant>
      <vt:variant>
        <vt:i4>0</vt:i4>
      </vt:variant>
      <vt:variant>
        <vt:i4>0</vt:i4>
      </vt:variant>
      <vt:variant>
        <vt:i4>5</vt:i4>
      </vt:variant>
      <vt:variant>
        <vt:lpwstr>https://www.bbc.com/news/magazine-19524962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chavatik thorarit</dc:creator>
  <cp:keywords/>
  <dc:description/>
  <cp:lastModifiedBy>Chavatik Thorarit (ชวาทิก ธรฤทธิ์)</cp:lastModifiedBy>
  <cp:revision>11</cp:revision>
  <cp:lastPrinted>2025-12-25T10:39:00Z</cp:lastPrinted>
  <dcterms:created xsi:type="dcterms:W3CDTF">2026-08-30T13:44:00Z</dcterms:created>
  <dcterms:modified xsi:type="dcterms:W3CDTF">2026-08-30T14:28:00Z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0x0101004B7AEE8C3AE4C644AE3266B2B9DC716B</vt:lpwstr>
  </property>
</Properties>
</file>