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F9AC" w14:textId="41B95AD0" w:rsidR="0043584E" w:rsidRPr="00E06EA2" w:rsidRDefault="0067341C" w:rsidP="0043584E">
      <w:pPr>
        <w:spacing w:before="2400" w:after="0" w:line="480" w:lineRule="auto"/>
        <w:contextualSpacing/>
        <w:jc w:val="center"/>
        <w:rPr>
          <w:rFonts w:ascii="Times New Roman" w:eastAsia="SimHei" w:hAnsi="Times New Roman" w:cs="Times New Roman"/>
          <w:kern w:val="24"/>
          <w:lang w:eastAsia="ja-JP"/>
          <w14:ligatures w14:val="none"/>
        </w:rPr>
      </w:pPr>
      <w:sdt>
        <w:sdtPr>
          <w:rPr>
            <w:rFonts w:ascii="Times New Roman" w:eastAsia="SimHei" w:hAnsi="Times New Roman" w:cs="Times New Roman"/>
            <w:kern w:val="24"/>
            <w:lang w:eastAsia="ja-JP"/>
            <w14:ligatures w14:val="none"/>
          </w:rPr>
          <w:alias w:val="Title:"/>
          <w:tag w:val="Title:"/>
          <w:id w:val="726351117"/>
          <w:placeholder>
            <w:docPart w:val="77B30255B1534EE787C2BB32B4893C1D"/>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8B1F78">
            <w:rPr>
              <w:rFonts w:ascii="Times New Roman" w:eastAsia="SimHei" w:hAnsi="Times New Roman" w:cs="Times New Roman"/>
              <w:kern w:val="24"/>
              <w:lang w:eastAsia="ja-JP"/>
              <w14:ligatures w14:val="none"/>
            </w:rPr>
            <w:t>Case Study: Strangler Pattern at Blackboard Learn (2011)</w:t>
          </w:r>
        </w:sdtContent>
      </w:sdt>
    </w:p>
    <w:p w14:paraId="4A402E46" w14:textId="77777777" w:rsidR="0043584E" w:rsidRPr="00E06EA2" w:rsidRDefault="0043584E" w:rsidP="0043584E">
      <w:pPr>
        <w:spacing w:after="0" w:line="480" w:lineRule="auto"/>
        <w:jc w:val="center"/>
        <w:rPr>
          <w:rFonts w:ascii="Times New Roman" w:eastAsia="SimSun" w:hAnsi="Times New Roman" w:cs="Times New Roman"/>
          <w:kern w:val="24"/>
          <w:lang w:eastAsia="ja-JP"/>
          <w14:ligatures w14:val="none"/>
        </w:rPr>
      </w:pPr>
      <w:r w:rsidRPr="00E06EA2">
        <w:rPr>
          <w:rFonts w:ascii="Times New Roman" w:eastAsia="SimSun" w:hAnsi="Times New Roman" w:cs="Times New Roman"/>
          <w:kern w:val="24"/>
          <w:lang w:eastAsia="ja-JP"/>
          <w14:ligatures w14:val="none"/>
        </w:rPr>
        <w:t>Villarreal, Christopher</w:t>
      </w:r>
    </w:p>
    <w:p w14:paraId="1B3C17C3" w14:textId="6BE1D1E8" w:rsidR="0043584E" w:rsidRPr="00E06EA2" w:rsidRDefault="0043584E" w:rsidP="0043584E">
      <w:pPr>
        <w:spacing w:after="0" w:line="480" w:lineRule="auto"/>
        <w:jc w:val="center"/>
        <w:rPr>
          <w:rFonts w:ascii="Times New Roman" w:eastAsia="SimSun" w:hAnsi="Times New Roman" w:cs="Times New Roman"/>
          <w:kern w:val="24"/>
          <w:lang w:eastAsia="ja-JP"/>
          <w14:ligatures w14:val="none"/>
        </w:rPr>
      </w:pPr>
      <w:r w:rsidRPr="00E06EA2">
        <w:rPr>
          <w:rFonts w:ascii="Times New Roman" w:eastAsia="SimSun" w:hAnsi="Times New Roman" w:cs="Times New Roman"/>
          <w:kern w:val="24"/>
          <w:lang w:eastAsia="ja-JP"/>
          <w14:ligatures w14:val="none"/>
        </w:rPr>
        <w:t xml:space="preserve">Bellevue University, </w:t>
      </w:r>
      <w:r>
        <w:rPr>
          <w:rFonts w:ascii="Times New Roman" w:eastAsia="SimSun" w:hAnsi="Times New Roman" w:cs="Times New Roman"/>
          <w:kern w:val="24"/>
          <w:lang w:eastAsia="ja-JP"/>
          <w14:ligatures w14:val="none"/>
        </w:rPr>
        <w:t>CSD</w:t>
      </w:r>
      <w:r w:rsidR="008B1F78">
        <w:rPr>
          <w:rFonts w:ascii="Times New Roman" w:eastAsia="SimSun" w:hAnsi="Times New Roman" w:cs="Times New Roman"/>
          <w:kern w:val="24"/>
          <w:lang w:eastAsia="ja-JP"/>
          <w14:ligatures w14:val="none"/>
        </w:rPr>
        <w:t>380</w:t>
      </w:r>
      <w:r>
        <w:rPr>
          <w:rFonts w:ascii="Times New Roman" w:eastAsia="SimSun" w:hAnsi="Times New Roman" w:cs="Times New Roman"/>
          <w:kern w:val="24"/>
          <w:lang w:eastAsia="ja-JP"/>
          <w14:ligatures w14:val="none"/>
        </w:rPr>
        <w:t xml:space="preserve"> </w:t>
      </w:r>
      <w:r w:rsidR="001E2A4C">
        <w:rPr>
          <w:rFonts w:ascii="Times New Roman" w:eastAsia="SimSun" w:hAnsi="Times New Roman" w:cs="Times New Roman"/>
          <w:kern w:val="24"/>
          <w:lang w:eastAsia="ja-JP"/>
          <w14:ligatures w14:val="none"/>
        </w:rPr>
        <w:t>DevOps</w:t>
      </w:r>
    </w:p>
    <w:p w14:paraId="6B684FA1" w14:textId="6BA7B0B7" w:rsidR="0043584E" w:rsidRPr="00E06EA2" w:rsidRDefault="0043584E" w:rsidP="0043584E">
      <w:pPr>
        <w:spacing w:after="0" w:line="480" w:lineRule="auto"/>
        <w:jc w:val="center"/>
        <w:rPr>
          <w:rFonts w:ascii="Times New Roman" w:eastAsia="SimSun" w:hAnsi="Times New Roman" w:cs="Times New Roman"/>
          <w:kern w:val="24"/>
          <w:lang w:eastAsia="ja-JP"/>
          <w14:ligatures w14:val="none"/>
        </w:rPr>
      </w:pPr>
      <w:r w:rsidRPr="00E06EA2">
        <w:rPr>
          <w:rFonts w:ascii="Times New Roman" w:eastAsia="SimSun" w:hAnsi="Times New Roman" w:cs="Times New Roman"/>
          <w:kern w:val="24"/>
          <w:lang w:eastAsia="ja-JP"/>
          <w14:ligatures w14:val="none"/>
        </w:rPr>
        <w:t xml:space="preserve">Module </w:t>
      </w:r>
      <w:r w:rsidR="001E2A4C">
        <w:rPr>
          <w:rFonts w:ascii="Times New Roman" w:eastAsia="SimSun" w:hAnsi="Times New Roman" w:cs="Times New Roman"/>
          <w:kern w:val="24"/>
          <w:lang w:eastAsia="ja-JP"/>
          <w14:ligatures w14:val="none"/>
        </w:rPr>
        <w:t>6</w:t>
      </w:r>
      <w:r w:rsidRPr="00E06EA2">
        <w:rPr>
          <w:rFonts w:ascii="Times New Roman" w:eastAsia="SimSun" w:hAnsi="Times New Roman" w:cs="Times New Roman"/>
          <w:kern w:val="24"/>
          <w:lang w:eastAsia="ja-JP"/>
          <w14:ligatures w14:val="none"/>
        </w:rPr>
        <w:t xml:space="preserve"> Assignment</w:t>
      </w:r>
      <w:r>
        <w:rPr>
          <w:rFonts w:ascii="Times New Roman" w:eastAsia="SimSun" w:hAnsi="Times New Roman" w:cs="Times New Roman"/>
          <w:kern w:val="24"/>
          <w:lang w:eastAsia="ja-JP"/>
          <w14:ligatures w14:val="none"/>
        </w:rPr>
        <w:t xml:space="preserve"> 2</w:t>
      </w:r>
    </w:p>
    <w:p w14:paraId="1BC3D1BF" w14:textId="3F4CD939" w:rsidR="0043584E" w:rsidRPr="00E06EA2" w:rsidRDefault="001E2A4C" w:rsidP="0043584E">
      <w:pPr>
        <w:spacing w:after="0" w:line="480" w:lineRule="auto"/>
        <w:jc w:val="center"/>
        <w:rPr>
          <w:rFonts w:ascii="Times New Roman" w:eastAsia="SimSun" w:hAnsi="Times New Roman" w:cs="Times New Roman"/>
          <w:kern w:val="24"/>
          <w:lang w:eastAsia="ja-JP"/>
          <w14:ligatures w14:val="none"/>
        </w:rPr>
      </w:pPr>
      <w:r>
        <w:rPr>
          <w:rFonts w:ascii="Times New Roman" w:eastAsia="SimSun" w:hAnsi="Times New Roman" w:cs="Times New Roman"/>
          <w:kern w:val="24"/>
          <w:lang w:eastAsia="ja-JP"/>
          <w14:ligatures w14:val="none"/>
        </w:rPr>
        <w:t>July 5</w:t>
      </w:r>
      <w:r w:rsidR="0043584E">
        <w:rPr>
          <w:rFonts w:ascii="Times New Roman" w:eastAsia="SimSun" w:hAnsi="Times New Roman" w:cs="Times New Roman"/>
          <w:kern w:val="24"/>
          <w:lang w:eastAsia="ja-JP"/>
          <w14:ligatures w14:val="none"/>
        </w:rPr>
        <w:t>, 2026</w:t>
      </w:r>
    </w:p>
    <w:p w14:paraId="763E2835" w14:textId="1822BB00" w:rsidR="00E06EA2" w:rsidRPr="00E06EA2" w:rsidRDefault="0067341C" w:rsidP="00E06EA2">
      <w:pPr>
        <w:pageBreakBefore/>
        <w:spacing w:after="0" w:line="480" w:lineRule="auto"/>
        <w:jc w:val="center"/>
        <w:outlineLvl w:val="0"/>
        <w:rPr>
          <w:rFonts w:ascii="Times New Roman" w:eastAsia="SimHei" w:hAnsi="Times New Roman" w:cs="Times New Roman"/>
          <w:kern w:val="24"/>
          <w:lang w:eastAsia="ja-JP"/>
          <w14:ligatures w14:val="none"/>
        </w:rPr>
      </w:pPr>
      <w:sdt>
        <w:sdtPr>
          <w:rPr>
            <w:rFonts w:ascii="Times New Roman" w:eastAsia="SimHei" w:hAnsi="Times New Roman" w:cs="Times New Roman"/>
            <w:kern w:val="24"/>
            <w:lang w:eastAsia="ja-JP"/>
            <w14:ligatures w14:val="none"/>
          </w:rPr>
          <w:alias w:val="Section title:"/>
          <w:tag w:val="Section title:"/>
          <w:id w:val="984196707"/>
          <w:placeholder>
            <w:docPart w:val="8990ACD9074A45ABB6EFBE94461CBDC3"/>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8B1F78">
            <w:rPr>
              <w:rFonts w:ascii="Times New Roman" w:eastAsia="SimHei" w:hAnsi="Times New Roman" w:cs="Times New Roman"/>
              <w:kern w:val="24"/>
              <w:lang w:eastAsia="ja-JP"/>
              <w14:ligatures w14:val="none"/>
            </w:rPr>
            <w:t>Case Study: Strangler Pattern at Blackboard Learn (2011)</w:t>
          </w:r>
        </w:sdtContent>
      </w:sdt>
    </w:p>
    <w:p w14:paraId="791C61C2" w14:textId="06F8A0BB" w:rsidR="00D12B31" w:rsidRPr="00D12B31" w:rsidRDefault="00770162" w:rsidP="00D12B31">
      <w:pPr>
        <w:pStyle w:val="Heading2"/>
      </w:pPr>
      <w:r>
        <w:t>Summary</w:t>
      </w:r>
    </w:p>
    <w:p w14:paraId="50DF457D" w14:textId="77777777" w:rsidR="00D12B31" w:rsidRPr="00D12B31" w:rsidRDefault="00D12B31" w:rsidP="00D12B31">
      <w:pPr>
        <w:spacing w:line="360" w:lineRule="auto"/>
        <w:ind w:firstLine="720"/>
      </w:pPr>
      <w:r w:rsidRPr="00D12B31">
        <w:t>The Blackboard Learn case study sheds light on how a large software company modernized its legacy application using the Strangler Fig Pattern instead of completely rewriting the system. By 2011, Blackboard's Learn platform had evolved over many years into a large monolithic J2EE application containing legacy technologies, including fragments of old Perl code. As the application continued to grow, the integration and test processes became increasingly complex and to the point of being unreliable, with developers waiting 24 to 36 hours to receive feedback on their changes.</w:t>
      </w:r>
    </w:p>
    <w:p w14:paraId="7E2FF340" w14:textId="77777777" w:rsidR="00D12B31" w:rsidRDefault="00D12B31" w:rsidP="00D12B31">
      <w:pPr>
        <w:spacing w:line="360" w:lineRule="auto"/>
        <w:ind w:firstLine="720"/>
      </w:pPr>
      <w:r w:rsidRPr="00D12B31">
        <w:t xml:space="preserve">David Ashman, Blackboard's Chief Architect, analyzed the source code repository and discovered that even though the total number of lines of code continued to increase, the number of code commits was decreasing. This gave an indication to David that the developers were becoming less productive because the growing complexity of the monolithic application made changes </w:t>
      </w:r>
      <w:proofErr w:type="gramStart"/>
      <w:r w:rsidRPr="00D12B31">
        <w:t>more difficult and risky</w:t>
      </w:r>
      <w:proofErr w:type="gramEnd"/>
      <w:r w:rsidRPr="00D12B31">
        <w:t>.</w:t>
      </w:r>
    </w:p>
    <w:p w14:paraId="766A313A" w14:textId="0ECD89E6" w:rsidR="00D12B31" w:rsidRPr="00D12B31" w:rsidRDefault="00D12B31" w:rsidP="00D12B31">
      <w:pPr>
        <w:spacing w:line="360" w:lineRule="auto"/>
        <w:ind w:firstLine="720"/>
      </w:pPr>
      <w:r w:rsidRPr="00D12B31">
        <w:t xml:space="preserve">Thus, </w:t>
      </w:r>
      <w:proofErr w:type="gramStart"/>
      <w:r w:rsidRPr="00D12B31">
        <w:t>as a way to</w:t>
      </w:r>
      <w:proofErr w:type="gramEnd"/>
      <w:r w:rsidRPr="00D12B31">
        <w:t xml:space="preserve"> address these issues, Blackboard implemented the Strangler Fig Pattern by introducing modular components called Building Blocks. Developers gradually moved functionality from the monolithic application into these independent modules, which communicated through fixed APIs. This had allowed the teams to work more independently, reduced the size of the monolith, improved their productivity, and was able to provide quicker feedback as opposed to the 24+ hours. The new modular architecture also reduced deployment risk because problems were isolated within individual modules rather than affecting the entire application.</w:t>
      </w:r>
    </w:p>
    <w:p w14:paraId="62EF8850" w14:textId="77777777" w:rsidR="00D12B31" w:rsidRPr="00D12B31" w:rsidRDefault="00D12B31" w:rsidP="00D12B31">
      <w:pPr>
        <w:pStyle w:val="Heading2"/>
        <w:spacing w:line="360" w:lineRule="auto"/>
      </w:pPr>
      <w:r w:rsidRPr="00D12B31">
        <w:t>Lessons Learned</w:t>
      </w:r>
    </w:p>
    <w:p w14:paraId="1A4D43D9" w14:textId="77777777" w:rsidR="00D12B31" w:rsidRPr="00D12B31" w:rsidRDefault="00D12B31" w:rsidP="00D12B31">
      <w:pPr>
        <w:spacing w:line="360" w:lineRule="auto"/>
        <w:ind w:firstLine="720"/>
      </w:pPr>
      <w:r w:rsidRPr="00D12B31">
        <w:t xml:space="preserve">One of the biggest lessons from this case study is that software architecture has a direct impact on the safety and reliability of software releases. Think about it, as Blackboard's application grew, the development became slower, the </w:t>
      </w:r>
      <w:proofErr w:type="gramStart"/>
      <w:r w:rsidRPr="00D12B31">
        <w:t>code</w:t>
      </w:r>
      <w:proofErr w:type="gramEnd"/>
      <w:r w:rsidRPr="00D12B31">
        <w:t xml:space="preserve"> more complex, and it was prone to more errors with a rather long wait period for feedback. Rather than </w:t>
      </w:r>
      <w:r w:rsidRPr="00D12B31">
        <w:lastRenderedPageBreak/>
        <w:t>replacing the entire application at once, the Strangler Fig Pattern allowed the company to modernize the system gradually while continuing to support existing customers.</w:t>
      </w:r>
    </w:p>
    <w:p w14:paraId="2130AD0E" w14:textId="77777777" w:rsidR="00D12B31" w:rsidRPr="00D12B31" w:rsidRDefault="00D12B31" w:rsidP="00D12B31">
      <w:pPr>
        <w:spacing w:line="360" w:lineRule="auto"/>
        <w:ind w:firstLine="720"/>
      </w:pPr>
      <w:r w:rsidRPr="00D12B31">
        <w:t>The case study also touched on the importance of modular design, which, by separating functionality into independent Building Blocks, developers could work with greater autonomy, receive faster feedback, and limit failures to individual modules instead of risking the entire system.</w:t>
      </w:r>
    </w:p>
    <w:p w14:paraId="636BC807" w14:textId="77777777" w:rsidR="00D12B31" w:rsidRPr="00D12B31" w:rsidRDefault="00D12B31" w:rsidP="00D12B31">
      <w:pPr>
        <w:spacing w:line="360" w:lineRule="auto"/>
        <w:ind w:firstLine="720"/>
      </w:pPr>
      <w:r w:rsidRPr="00D12B31">
        <w:t xml:space="preserve">There was also insight from Ashman's analysis of repository metrics that clearly showed declining developer productivity, providing objective evidence that architectural changes were necessary. </w:t>
      </w:r>
    </w:p>
    <w:p w14:paraId="38E59B7F" w14:textId="77777777" w:rsidR="00D12B31" w:rsidRPr="00D12B31" w:rsidRDefault="00D12B31" w:rsidP="00D12B31">
      <w:pPr>
        <w:spacing w:line="360" w:lineRule="auto"/>
        <w:ind w:firstLine="720"/>
      </w:pPr>
      <w:r w:rsidRPr="00D12B31">
        <w:t>Overall, the Blackboard Learn case was able to give an idea on how designing systems for low-risk releases, modularity, and continuous improvement aligns with core DevOps principles and leads to better software quality and more efficient development.</w:t>
      </w:r>
    </w:p>
    <w:p w14:paraId="10DF6D13" w14:textId="2AE5F001" w:rsidR="00107AA0" w:rsidRDefault="00107AA0">
      <w:r>
        <w:br w:type="page"/>
      </w:r>
    </w:p>
    <w:p w14:paraId="52352F74" w14:textId="221296B1" w:rsidR="00770162" w:rsidRDefault="00107AA0" w:rsidP="00107AA0">
      <w:pPr>
        <w:pStyle w:val="Heading2"/>
      </w:pPr>
      <w:r>
        <w:lastRenderedPageBreak/>
        <w:t>References</w:t>
      </w:r>
    </w:p>
    <w:p w14:paraId="2F1934C0" w14:textId="4F523E3E" w:rsidR="00107AA0" w:rsidRPr="00107AA0" w:rsidRDefault="00CA06B0" w:rsidP="00CA06B0">
      <w:r w:rsidRPr="00CA06B0">
        <w:t xml:space="preserve">Kim, G., Debois, P., Willis, J., &amp; Humble, J. (2015). </w:t>
      </w:r>
      <w:r w:rsidRPr="00CA06B0">
        <w:rPr>
          <w:i/>
          <w:iCs/>
        </w:rPr>
        <w:t>The DevOps Handbook: How to Create World-Class Speed, Reliability, and Security in Technology Organizations</w:t>
      </w:r>
      <w:r w:rsidRPr="00CA06B0">
        <w:t>. It Revolution Press.</w:t>
      </w:r>
    </w:p>
    <w:sectPr w:rsidR="00107AA0" w:rsidRPr="00107AA0" w:rsidSect="00E02950">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7682D" w14:textId="77777777" w:rsidR="0067341C" w:rsidRDefault="0067341C" w:rsidP="00433E0C">
      <w:pPr>
        <w:spacing w:after="0" w:line="240" w:lineRule="auto"/>
      </w:pPr>
      <w:r>
        <w:separator/>
      </w:r>
    </w:p>
  </w:endnote>
  <w:endnote w:type="continuationSeparator" w:id="0">
    <w:p w14:paraId="4886B376" w14:textId="77777777" w:rsidR="0067341C" w:rsidRDefault="0067341C" w:rsidP="00433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3A91" w14:textId="3F2E3178" w:rsidR="00306694" w:rsidRPr="00E02950" w:rsidRDefault="00306694" w:rsidP="00306694">
    <w:pPr>
      <w:pStyle w:val="Footer"/>
      <w:rPr>
        <w:rFonts w:ascii="Times New Roman" w:hAnsi="Times New Roman" w:cs="Times New Roman"/>
      </w:rPr>
    </w:pPr>
    <w:r w:rsidRPr="00E02950">
      <w:rPr>
        <w:rFonts w:ascii="Times New Roman" w:hAnsi="Times New Roman" w:cs="Times New Roman"/>
      </w:rPr>
      <w:t>Villarreal, CSD</w:t>
    </w:r>
    <w:r w:rsidR="00FE5652">
      <w:rPr>
        <w:rFonts w:ascii="Times New Roman" w:hAnsi="Times New Roman" w:cs="Times New Roman"/>
      </w:rPr>
      <w:t>380</w:t>
    </w:r>
    <w:r w:rsidRPr="00E02950">
      <w:rPr>
        <w:rFonts w:ascii="Times New Roman" w:hAnsi="Times New Roman" w:cs="Times New Roman"/>
      </w:rPr>
      <w:ptab w:relativeTo="margin" w:alignment="center" w:leader="none"/>
    </w:r>
    <w:r w:rsidR="001E2DFD">
      <w:rPr>
        <w:rFonts w:ascii="Times New Roman" w:hAnsi="Times New Roman" w:cs="Times New Roman"/>
      </w:rPr>
      <w:t>July 5</w:t>
    </w:r>
    <w:r w:rsidR="00DF68AB">
      <w:rPr>
        <w:rFonts w:ascii="Times New Roman" w:hAnsi="Times New Roman" w:cs="Times New Roman"/>
      </w:rPr>
      <w:t>, 2026</w:t>
    </w:r>
    <w:r w:rsidRPr="00E02950">
      <w:rPr>
        <w:rFonts w:ascii="Times New Roman" w:hAnsi="Times New Roman" w:cs="Times New Roman"/>
      </w:rPr>
      <w:ptab w:relativeTo="margin" w:alignment="right" w:leader="none"/>
    </w:r>
    <w:r w:rsidRPr="00E02950">
      <w:rPr>
        <w:rFonts w:ascii="Times New Roman" w:hAnsi="Times New Roman" w:cs="Times New Roman"/>
        <w:color w:val="7F7F7F" w:themeColor="background1" w:themeShade="7F"/>
        <w:spacing w:val="60"/>
      </w:rPr>
      <w:t>Page</w:t>
    </w:r>
    <w:r w:rsidRPr="00E02950">
      <w:rPr>
        <w:rFonts w:ascii="Times New Roman" w:hAnsi="Times New Roman" w:cs="Times New Roman"/>
      </w:rPr>
      <w:t xml:space="preserve"> | </w:t>
    </w:r>
    <w:r w:rsidRPr="00E02950">
      <w:rPr>
        <w:rFonts w:ascii="Times New Roman" w:hAnsi="Times New Roman" w:cs="Times New Roman"/>
      </w:rPr>
      <w:fldChar w:fldCharType="begin"/>
    </w:r>
    <w:r w:rsidRPr="00E02950">
      <w:rPr>
        <w:rFonts w:ascii="Times New Roman" w:hAnsi="Times New Roman" w:cs="Times New Roman"/>
      </w:rPr>
      <w:instrText xml:space="preserve"> PAGE   \* MERGEFORMAT </w:instrText>
    </w:r>
    <w:r w:rsidRPr="00E02950">
      <w:rPr>
        <w:rFonts w:ascii="Times New Roman" w:hAnsi="Times New Roman" w:cs="Times New Roman"/>
      </w:rPr>
      <w:fldChar w:fldCharType="separate"/>
    </w:r>
    <w:r w:rsidRPr="00E02950">
      <w:rPr>
        <w:rFonts w:ascii="Times New Roman" w:hAnsi="Times New Roman" w:cs="Times New Roman"/>
      </w:rPr>
      <w:t>2</w:t>
    </w:r>
    <w:r w:rsidRPr="00E02950">
      <w:rPr>
        <w:rFonts w:ascii="Times New Roman" w:hAnsi="Times New Roman" w:cs="Times New Roman"/>
        <w:b/>
        <w:bCs/>
        <w:noProof/>
      </w:rPr>
      <w:fldChar w:fldCharType="end"/>
    </w:r>
  </w:p>
  <w:p w14:paraId="10F5BCB2" w14:textId="77777777" w:rsidR="00306694" w:rsidRPr="00E02950" w:rsidRDefault="00306694">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075E0" w14:textId="77777777" w:rsidR="0067341C" w:rsidRDefault="0067341C" w:rsidP="00433E0C">
      <w:pPr>
        <w:spacing w:after="0" w:line="240" w:lineRule="auto"/>
      </w:pPr>
      <w:r>
        <w:separator/>
      </w:r>
    </w:p>
  </w:footnote>
  <w:footnote w:type="continuationSeparator" w:id="0">
    <w:p w14:paraId="5F2B26DE" w14:textId="77777777" w:rsidR="0067341C" w:rsidRDefault="0067341C" w:rsidP="00433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73D5" w14:textId="2E350670" w:rsidR="00433E0C" w:rsidRPr="00433E0C" w:rsidRDefault="0067341C">
    <w:pPr>
      <w:pStyle w:val="Header"/>
      <w:rPr>
        <w:rFonts w:ascii="Times New Roman" w:hAnsi="Times New Roman" w:cs="Times New Roman"/>
      </w:rPr>
    </w:pPr>
    <w:sdt>
      <w:sdtPr>
        <w:rPr>
          <w:rStyle w:val="Strong"/>
          <w:rFonts w:ascii="Times New Roman" w:hAnsi="Times New Roman" w:cs="Times New Roman"/>
        </w:rPr>
        <w:alias w:val="Running head"/>
        <w:tag w:val=""/>
        <w:id w:val="12739865"/>
        <w:placeholder>
          <w:docPart w:val="246E1CFF5BF048659330F47E5772EF5A"/>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F7503C">
          <w:rPr>
            <w:rStyle w:val="Strong"/>
            <w:rFonts w:ascii="Times New Roman" w:hAnsi="Times New Roman" w:cs="Times New Roman"/>
          </w:rPr>
          <w:t xml:space="preserve">module </w:t>
        </w:r>
        <w:r w:rsidR="00FE5652">
          <w:rPr>
            <w:rStyle w:val="Strong"/>
            <w:rFonts w:ascii="Times New Roman" w:hAnsi="Times New Roman" w:cs="Times New Roman"/>
          </w:rPr>
          <w:t>6</w:t>
        </w:r>
        <w:r w:rsidR="00F7503C">
          <w:rPr>
            <w:rStyle w:val="Strong"/>
            <w:rFonts w:ascii="Times New Roman" w:hAnsi="Times New Roman" w:cs="Times New Roman"/>
          </w:rPr>
          <w:t>.2</w:t>
        </w:r>
        <w:r w:rsidR="00E611C6">
          <w:rPr>
            <w:rStyle w:val="Strong"/>
            <w:rFonts w:ascii="Times New Roman" w:hAnsi="Times New Roman" w:cs="Times New Roman"/>
          </w:rPr>
          <w:t xml:space="preserve"> – </w:t>
        </w:r>
        <w:r w:rsidR="00FE5652">
          <w:rPr>
            <w:rStyle w:val="Strong"/>
            <w:rFonts w:ascii="Times New Roman" w:hAnsi="Times New Roman" w:cs="Times New Roman"/>
          </w:rPr>
          <w:t>Case study</w:t>
        </w:r>
      </w:sdtContent>
    </w:sdt>
    <w:r w:rsidR="00433E0C" w:rsidRPr="00433E0C">
      <w:rPr>
        <w:rStyle w:val="Strong"/>
        <w:rFonts w:ascii="Times New Roman" w:hAnsi="Times New Roman" w:cs="Times New Roman"/>
      </w:rPr>
      <w:ptab w:relativeTo="margin" w:alignment="right" w:leader="none"/>
    </w:r>
    <w:r w:rsidR="00433E0C" w:rsidRPr="00433E0C">
      <w:rPr>
        <w:rStyle w:val="Strong"/>
        <w:rFonts w:ascii="Times New Roman" w:hAnsi="Times New Roman" w:cs="Times New Roman"/>
      </w:rPr>
      <w:fldChar w:fldCharType="begin"/>
    </w:r>
    <w:r w:rsidR="00433E0C" w:rsidRPr="00433E0C">
      <w:rPr>
        <w:rStyle w:val="Strong"/>
        <w:rFonts w:ascii="Times New Roman" w:hAnsi="Times New Roman" w:cs="Times New Roman"/>
      </w:rPr>
      <w:instrText xml:space="preserve"> PAGE   \* MERGEFORMAT </w:instrText>
    </w:r>
    <w:r w:rsidR="00433E0C" w:rsidRPr="00433E0C">
      <w:rPr>
        <w:rStyle w:val="Strong"/>
        <w:rFonts w:ascii="Times New Roman" w:hAnsi="Times New Roman" w:cs="Times New Roman"/>
      </w:rPr>
      <w:fldChar w:fldCharType="separate"/>
    </w:r>
    <w:r w:rsidR="00433E0C" w:rsidRPr="00433E0C">
      <w:rPr>
        <w:rStyle w:val="Strong"/>
        <w:rFonts w:ascii="Times New Roman" w:hAnsi="Times New Roman" w:cs="Times New Roman"/>
      </w:rPr>
      <w:t>2</w:t>
    </w:r>
    <w:r w:rsidR="00433E0C" w:rsidRPr="00433E0C">
      <w:rPr>
        <w:rStyle w:val="Strong"/>
        <w:rFonts w:ascii="Times New Roman" w:hAnsi="Times New Roman" w:cs="Times New Roman"/>
        <w:noProof/>
      </w:rPr>
      <w:fldChar w:fldCharType="end"/>
    </w:r>
  </w:p>
  <w:p w14:paraId="515A7BF5" w14:textId="77777777" w:rsidR="00433E0C" w:rsidRPr="00433E0C" w:rsidRDefault="00433E0C">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D42"/>
    <w:multiLevelType w:val="multilevel"/>
    <w:tmpl w:val="3EC4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E43EB"/>
    <w:multiLevelType w:val="multilevel"/>
    <w:tmpl w:val="A00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B1252"/>
    <w:multiLevelType w:val="hybridMultilevel"/>
    <w:tmpl w:val="008EAB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824BF"/>
    <w:multiLevelType w:val="hybridMultilevel"/>
    <w:tmpl w:val="0D3E66C2"/>
    <w:lvl w:ilvl="0" w:tplc="AD9E2B7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F30BF5"/>
    <w:multiLevelType w:val="multilevel"/>
    <w:tmpl w:val="E298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A3D67"/>
    <w:multiLevelType w:val="hybridMultilevel"/>
    <w:tmpl w:val="9252D9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AAA2D4A"/>
    <w:multiLevelType w:val="hybridMultilevel"/>
    <w:tmpl w:val="724EAC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7B0768"/>
    <w:multiLevelType w:val="hybridMultilevel"/>
    <w:tmpl w:val="81286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76996"/>
    <w:multiLevelType w:val="hybridMultilevel"/>
    <w:tmpl w:val="F02C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8003CD"/>
    <w:multiLevelType w:val="multilevel"/>
    <w:tmpl w:val="E84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A6AA8"/>
    <w:multiLevelType w:val="hybridMultilevel"/>
    <w:tmpl w:val="C11826A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402D77"/>
    <w:multiLevelType w:val="multilevel"/>
    <w:tmpl w:val="C32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726320">
    <w:abstractNumId w:val="2"/>
  </w:num>
  <w:num w:numId="2" w16cid:durableId="1848522828">
    <w:abstractNumId w:val="1"/>
  </w:num>
  <w:num w:numId="3" w16cid:durableId="794714161">
    <w:abstractNumId w:val="9"/>
  </w:num>
  <w:num w:numId="4" w16cid:durableId="1104767226">
    <w:abstractNumId w:val="4"/>
  </w:num>
  <w:num w:numId="5" w16cid:durableId="1856964393">
    <w:abstractNumId w:val="10"/>
  </w:num>
  <w:num w:numId="6" w16cid:durableId="590162091">
    <w:abstractNumId w:val="8"/>
  </w:num>
  <w:num w:numId="7" w16cid:durableId="1984693443">
    <w:abstractNumId w:val="6"/>
  </w:num>
  <w:num w:numId="8" w16cid:durableId="598610774">
    <w:abstractNumId w:val="11"/>
  </w:num>
  <w:num w:numId="9" w16cid:durableId="484201192">
    <w:abstractNumId w:val="7"/>
  </w:num>
  <w:num w:numId="10" w16cid:durableId="57753607">
    <w:abstractNumId w:val="0"/>
  </w:num>
  <w:num w:numId="11" w16cid:durableId="562302360">
    <w:abstractNumId w:val="5"/>
  </w:num>
  <w:num w:numId="12" w16cid:durableId="782962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3B8"/>
    <w:rsid w:val="00021952"/>
    <w:rsid w:val="00024A33"/>
    <w:rsid w:val="0006266A"/>
    <w:rsid w:val="0007547C"/>
    <w:rsid w:val="00084C98"/>
    <w:rsid w:val="00093BA8"/>
    <w:rsid w:val="000C0D49"/>
    <w:rsid w:val="000C19CB"/>
    <w:rsid w:val="000D7085"/>
    <w:rsid w:val="000E7D9B"/>
    <w:rsid w:val="000F770C"/>
    <w:rsid w:val="00107AA0"/>
    <w:rsid w:val="00111E59"/>
    <w:rsid w:val="00123DBF"/>
    <w:rsid w:val="00131E6E"/>
    <w:rsid w:val="00133863"/>
    <w:rsid w:val="0014555F"/>
    <w:rsid w:val="001579CE"/>
    <w:rsid w:val="00167ACC"/>
    <w:rsid w:val="00175CE1"/>
    <w:rsid w:val="0019252D"/>
    <w:rsid w:val="001B33B8"/>
    <w:rsid w:val="001E2A4C"/>
    <w:rsid w:val="001E2DFD"/>
    <w:rsid w:val="001F707E"/>
    <w:rsid w:val="001F7BAA"/>
    <w:rsid w:val="00222BEF"/>
    <w:rsid w:val="002359D8"/>
    <w:rsid w:val="00240770"/>
    <w:rsid w:val="00246FDD"/>
    <w:rsid w:val="00247E85"/>
    <w:rsid w:val="00252901"/>
    <w:rsid w:val="00275372"/>
    <w:rsid w:val="002837DF"/>
    <w:rsid w:val="0029264E"/>
    <w:rsid w:val="00294A16"/>
    <w:rsid w:val="00296C2A"/>
    <w:rsid w:val="002E3165"/>
    <w:rsid w:val="003016AF"/>
    <w:rsid w:val="00306694"/>
    <w:rsid w:val="00333017"/>
    <w:rsid w:val="00337598"/>
    <w:rsid w:val="00354774"/>
    <w:rsid w:val="00381956"/>
    <w:rsid w:val="003A3B0E"/>
    <w:rsid w:val="003C7D88"/>
    <w:rsid w:val="003D4708"/>
    <w:rsid w:val="003E570A"/>
    <w:rsid w:val="0040397B"/>
    <w:rsid w:val="00433E0C"/>
    <w:rsid w:val="0043584E"/>
    <w:rsid w:val="0045260A"/>
    <w:rsid w:val="00455088"/>
    <w:rsid w:val="00481D72"/>
    <w:rsid w:val="00485FAF"/>
    <w:rsid w:val="004B2761"/>
    <w:rsid w:val="004F4141"/>
    <w:rsid w:val="00513FC8"/>
    <w:rsid w:val="0052409C"/>
    <w:rsid w:val="00531782"/>
    <w:rsid w:val="00541D8E"/>
    <w:rsid w:val="005512F7"/>
    <w:rsid w:val="00566293"/>
    <w:rsid w:val="005812E1"/>
    <w:rsid w:val="005967A7"/>
    <w:rsid w:val="005B11BF"/>
    <w:rsid w:val="005C0A5D"/>
    <w:rsid w:val="005E3F3A"/>
    <w:rsid w:val="005F699A"/>
    <w:rsid w:val="0063492B"/>
    <w:rsid w:val="0067341C"/>
    <w:rsid w:val="00697628"/>
    <w:rsid w:val="006A7D72"/>
    <w:rsid w:val="006C3BE5"/>
    <w:rsid w:val="00701606"/>
    <w:rsid w:val="00714443"/>
    <w:rsid w:val="007210FE"/>
    <w:rsid w:val="007239B7"/>
    <w:rsid w:val="00724F7B"/>
    <w:rsid w:val="00735498"/>
    <w:rsid w:val="00770162"/>
    <w:rsid w:val="007775B5"/>
    <w:rsid w:val="00792263"/>
    <w:rsid w:val="007A3456"/>
    <w:rsid w:val="007F0490"/>
    <w:rsid w:val="00811716"/>
    <w:rsid w:val="008124AF"/>
    <w:rsid w:val="0081347A"/>
    <w:rsid w:val="00814601"/>
    <w:rsid w:val="00827934"/>
    <w:rsid w:val="00833E35"/>
    <w:rsid w:val="008546AA"/>
    <w:rsid w:val="00863149"/>
    <w:rsid w:val="008674A6"/>
    <w:rsid w:val="008746B9"/>
    <w:rsid w:val="008A3C0B"/>
    <w:rsid w:val="008B1B51"/>
    <w:rsid w:val="008B1F78"/>
    <w:rsid w:val="008C2607"/>
    <w:rsid w:val="008C4F16"/>
    <w:rsid w:val="008F52AC"/>
    <w:rsid w:val="008F6216"/>
    <w:rsid w:val="00953094"/>
    <w:rsid w:val="009706E3"/>
    <w:rsid w:val="009D07CD"/>
    <w:rsid w:val="00A027B0"/>
    <w:rsid w:val="00A128E9"/>
    <w:rsid w:val="00A330D1"/>
    <w:rsid w:val="00A4092B"/>
    <w:rsid w:val="00A601E4"/>
    <w:rsid w:val="00A661B2"/>
    <w:rsid w:val="00A723E6"/>
    <w:rsid w:val="00A9269A"/>
    <w:rsid w:val="00AA2835"/>
    <w:rsid w:val="00AB57DF"/>
    <w:rsid w:val="00AC1FE5"/>
    <w:rsid w:val="00AD783A"/>
    <w:rsid w:val="00AD78DF"/>
    <w:rsid w:val="00AE2B83"/>
    <w:rsid w:val="00AE2BEB"/>
    <w:rsid w:val="00AF3ED2"/>
    <w:rsid w:val="00B01AC2"/>
    <w:rsid w:val="00B1307E"/>
    <w:rsid w:val="00B17D05"/>
    <w:rsid w:val="00B22884"/>
    <w:rsid w:val="00B22A65"/>
    <w:rsid w:val="00B23550"/>
    <w:rsid w:val="00B70078"/>
    <w:rsid w:val="00B72FE5"/>
    <w:rsid w:val="00BA42D7"/>
    <w:rsid w:val="00BB4D75"/>
    <w:rsid w:val="00BD390C"/>
    <w:rsid w:val="00BD78A9"/>
    <w:rsid w:val="00BE1117"/>
    <w:rsid w:val="00BE3548"/>
    <w:rsid w:val="00BF1DD1"/>
    <w:rsid w:val="00BF26D5"/>
    <w:rsid w:val="00C314CD"/>
    <w:rsid w:val="00C467F2"/>
    <w:rsid w:val="00C91B71"/>
    <w:rsid w:val="00C96652"/>
    <w:rsid w:val="00CA06B0"/>
    <w:rsid w:val="00CD4DD0"/>
    <w:rsid w:val="00CD618A"/>
    <w:rsid w:val="00CE4B77"/>
    <w:rsid w:val="00D12B31"/>
    <w:rsid w:val="00D31F1D"/>
    <w:rsid w:val="00D66C44"/>
    <w:rsid w:val="00D9061C"/>
    <w:rsid w:val="00D91B33"/>
    <w:rsid w:val="00DA77CB"/>
    <w:rsid w:val="00DC1748"/>
    <w:rsid w:val="00DF68AB"/>
    <w:rsid w:val="00E02950"/>
    <w:rsid w:val="00E06EA2"/>
    <w:rsid w:val="00E14E4C"/>
    <w:rsid w:val="00E47AC5"/>
    <w:rsid w:val="00E53D87"/>
    <w:rsid w:val="00E611C6"/>
    <w:rsid w:val="00E72916"/>
    <w:rsid w:val="00E751BD"/>
    <w:rsid w:val="00E9138C"/>
    <w:rsid w:val="00E9530F"/>
    <w:rsid w:val="00EA51D3"/>
    <w:rsid w:val="00EC28D2"/>
    <w:rsid w:val="00EC77E2"/>
    <w:rsid w:val="00ED035C"/>
    <w:rsid w:val="00EE5449"/>
    <w:rsid w:val="00EF0946"/>
    <w:rsid w:val="00F3175A"/>
    <w:rsid w:val="00F37087"/>
    <w:rsid w:val="00F61AFE"/>
    <w:rsid w:val="00F7503C"/>
    <w:rsid w:val="00FB25FF"/>
    <w:rsid w:val="00FB5EB6"/>
    <w:rsid w:val="00FB6D23"/>
    <w:rsid w:val="00FB733A"/>
    <w:rsid w:val="00FC3ACA"/>
    <w:rsid w:val="00FE0980"/>
    <w:rsid w:val="00FE1AD8"/>
    <w:rsid w:val="00FE5652"/>
    <w:rsid w:val="00FF0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961AF"/>
  <w15:chartTrackingRefBased/>
  <w15:docId w15:val="{49FC075B-C251-447D-A21E-ACD2CEF57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6E3"/>
  </w:style>
  <w:style w:type="paragraph" w:styleId="Heading1">
    <w:name w:val="heading 1"/>
    <w:basedOn w:val="Normal"/>
    <w:next w:val="Normal"/>
    <w:link w:val="Heading1Char"/>
    <w:uiPriority w:val="9"/>
    <w:qFormat/>
    <w:rsid w:val="001B3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3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3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B3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3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3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3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3B8"/>
    <w:rPr>
      <w:rFonts w:eastAsiaTheme="majorEastAsia" w:cstheme="majorBidi"/>
      <w:color w:val="272727" w:themeColor="text1" w:themeTint="D8"/>
    </w:rPr>
  </w:style>
  <w:style w:type="paragraph" w:styleId="Title">
    <w:name w:val="Title"/>
    <w:basedOn w:val="Normal"/>
    <w:next w:val="Normal"/>
    <w:link w:val="TitleChar"/>
    <w:uiPriority w:val="10"/>
    <w:qFormat/>
    <w:rsid w:val="001B3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3B8"/>
    <w:pPr>
      <w:spacing w:before="160"/>
      <w:jc w:val="center"/>
    </w:pPr>
    <w:rPr>
      <w:i/>
      <w:iCs/>
      <w:color w:val="404040" w:themeColor="text1" w:themeTint="BF"/>
    </w:rPr>
  </w:style>
  <w:style w:type="character" w:customStyle="1" w:styleId="QuoteChar">
    <w:name w:val="Quote Char"/>
    <w:basedOn w:val="DefaultParagraphFont"/>
    <w:link w:val="Quote"/>
    <w:uiPriority w:val="29"/>
    <w:rsid w:val="001B33B8"/>
    <w:rPr>
      <w:i/>
      <w:iCs/>
      <w:color w:val="404040" w:themeColor="text1" w:themeTint="BF"/>
    </w:rPr>
  </w:style>
  <w:style w:type="paragraph" w:styleId="ListParagraph">
    <w:name w:val="List Paragraph"/>
    <w:basedOn w:val="Normal"/>
    <w:uiPriority w:val="34"/>
    <w:qFormat/>
    <w:rsid w:val="001B33B8"/>
    <w:pPr>
      <w:ind w:left="720"/>
      <w:contextualSpacing/>
    </w:pPr>
  </w:style>
  <w:style w:type="character" w:styleId="IntenseEmphasis">
    <w:name w:val="Intense Emphasis"/>
    <w:basedOn w:val="DefaultParagraphFont"/>
    <w:uiPriority w:val="21"/>
    <w:qFormat/>
    <w:rsid w:val="001B33B8"/>
    <w:rPr>
      <w:i/>
      <w:iCs/>
      <w:color w:val="0F4761" w:themeColor="accent1" w:themeShade="BF"/>
    </w:rPr>
  </w:style>
  <w:style w:type="paragraph" w:styleId="IntenseQuote">
    <w:name w:val="Intense Quote"/>
    <w:basedOn w:val="Normal"/>
    <w:next w:val="Normal"/>
    <w:link w:val="IntenseQuoteChar"/>
    <w:uiPriority w:val="30"/>
    <w:qFormat/>
    <w:rsid w:val="001B3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3B8"/>
    <w:rPr>
      <w:i/>
      <w:iCs/>
      <w:color w:val="0F4761" w:themeColor="accent1" w:themeShade="BF"/>
    </w:rPr>
  </w:style>
  <w:style w:type="character" w:styleId="IntenseReference">
    <w:name w:val="Intense Reference"/>
    <w:basedOn w:val="DefaultParagraphFont"/>
    <w:uiPriority w:val="32"/>
    <w:qFormat/>
    <w:rsid w:val="001B33B8"/>
    <w:rPr>
      <w:b/>
      <w:bCs/>
      <w:smallCaps/>
      <w:color w:val="0F4761" w:themeColor="accent1" w:themeShade="BF"/>
      <w:spacing w:val="5"/>
    </w:rPr>
  </w:style>
  <w:style w:type="paragraph" w:styleId="Header">
    <w:name w:val="header"/>
    <w:basedOn w:val="Normal"/>
    <w:link w:val="HeaderChar"/>
    <w:uiPriority w:val="99"/>
    <w:unhideWhenUsed/>
    <w:qFormat/>
    <w:rsid w:val="00433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E0C"/>
  </w:style>
  <w:style w:type="paragraph" w:styleId="Footer">
    <w:name w:val="footer"/>
    <w:basedOn w:val="Normal"/>
    <w:link w:val="FooterChar"/>
    <w:uiPriority w:val="99"/>
    <w:unhideWhenUsed/>
    <w:rsid w:val="00433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E0C"/>
  </w:style>
  <w:style w:type="character" w:styleId="Strong">
    <w:name w:val="Strong"/>
    <w:basedOn w:val="DefaultParagraphFont"/>
    <w:uiPriority w:val="22"/>
    <w:unhideWhenUsed/>
    <w:qFormat/>
    <w:rsid w:val="00433E0C"/>
    <w:rPr>
      <w:b w:val="0"/>
      <w:bCs w:val="0"/>
      <w:caps/>
      <w:smallCaps w:val="0"/>
    </w:rPr>
  </w:style>
  <w:style w:type="character" w:styleId="Hyperlink">
    <w:name w:val="Hyperlink"/>
    <w:basedOn w:val="DefaultParagraphFont"/>
    <w:uiPriority w:val="99"/>
    <w:unhideWhenUsed/>
    <w:rsid w:val="003016AF"/>
    <w:rPr>
      <w:color w:val="467886" w:themeColor="hyperlink"/>
      <w:u w:val="single"/>
    </w:rPr>
  </w:style>
  <w:style w:type="character" w:styleId="UnresolvedMention">
    <w:name w:val="Unresolved Mention"/>
    <w:basedOn w:val="DefaultParagraphFont"/>
    <w:uiPriority w:val="99"/>
    <w:semiHidden/>
    <w:unhideWhenUsed/>
    <w:rsid w:val="003016AF"/>
    <w:rPr>
      <w:color w:val="605E5C"/>
      <w:shd w:val="clear" w:color="auto" w:fill="E1DFDD"/>
    </w:rPr>
  </w:style>
  <w:style w:type="paragraph" w:styleId="NormalWeb">
    <w:name w:val="Normal (Web)"/>
    <w:basedOn w:val="Normal"/>
    <w:uiPriority w:val="99"/>
    <w:semiHidden/>
    <w:unhideWhenUsed/>
    <w:rsid w:val="00240770"/>
    <w:rPr>
      <w:rFonts w:ascii="Times New Roman" w:hAnsi="Times New Roman" w:cs="Times New Roman"/>
    </w:rPr>
  </w:style>
  <w:style w:type="character" w:styleId="FollowedHyperlink">
    <w:name w:val="FollowedHyperlink"/>
    <w:basedOn w:val="DefaultParagraphFont"/>
    <w:uiPriority w:val="99"/>
    <w:semiHidden/>
    <w:unhideWhenUsed/>
    <w:rsid w:val="005967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90ACD9074A45ABB6EFBE94461CBDC3"/>
        <w:category>
          <w:name w:val="General"/>
          <w:gallery w:val="placeholder"/>
        </w:category>
        <w:types>
          <w:type w:val="bbPlcHdr"/>
        </w:types>
        <w:behaviors>
          <w:behavior w:val="content"/>
        </w:behaviors>
        <w:guid w:val="{743237A4-AC1A-4966-B733-D54F34968008}"/>
      </w:docPartPr>
      <w:docPartBody>
        <w:p w:rsidR="00422830" w:rsidRDefault="00422830" w:rsidP="00422830">
          <w:pPr>
            <w:pStyle w:val="8990ACD9074A45ABB6EFBE94461CBDC3"/>
          </w:pPr>
          <w:r>
            <w:t>[Title Here, up to 12 Words, on One to Two Lines]</w:t>
          </w:r>
        </w:p>
      </w:docPartBody>
    </w:docPart>
    <w:docPart>
      <w:docPartPr>
        <w:name w:val="246E1CFF5BF048659330F47E5772EF5A"/>
        <w:category>
          <w:name w:val="General"/>
          <w:gallery w:val="placeholder"/>
        </w:category>
        <w:types>
          <w:type w:val="bbPlcHdr"/>
        </w:types>
        <w:behaviors>
          <w:behavior w:val="content"/>
        </w:behaviors>
        <w:guid w:val="{3AFE4F40-866A-4787-8A04-2A245B77E44F}"/>
      </w:docPartPr>
      <w:docPartBody>
        <w:p w:rsidR="00422830" w:rsidRDefault="00422830" w:rsidP="00422830">
          <w:pPr>
            <w:pStyle w:val="246E1CFF5BF048659330F47E5772EF5A"/>
          </w:pPr>
          <w:r w:rsidRPr="005D3A03">
            <w:t>Figures title:</w:t>
          </w:r>
        </w:p>
      </w:docPartBody>
    </w:docPart>
    <w:docPart>
      <w:docPartPr>
        <w:name w:val="77B30255B1534EE787C2BB32B4893C1D"/>
        <w:category>
          <w:name w:val="General"/>
          <w:gallery w:val="placeholder"/>
        </w:category>
        <w:types>
          <w:type w:val="bbPlcHdr"/>
        </w:types>
        <w:behaviors>
          <w:behavior w:val="content"/>
        </w:behaviors>
        <w:guid w:val="{80C7F963-8627-4DE5-978F-D569B0B9383C}"/>
      </w:docPartPr>
      <w:docPartBody>
        <w:p w:rsidR="007761BA" w:rsidRDefault="007A2883" w:rsidP="007A2883">
          <w:pPr>
            <w:pStyle w:val="77B30255B1534EE787C2BB32B4893C1D"/>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830"/>
    <w:rsid w:val="00064121"/>
    <w:rsid w:val="0007547C"/>
    <w:rsid w:val="000F770C"/>
    <w:rsid w:val="00193A66"/>
    <w:rsid w:val="001F707E"/>
    <w:rsid w:val="00275372"/>
    <w:rsid w:val="002837DF"/>
    <w:rsid w:val="00297900"/>
    <w:rsid w:val="00333017"/>
    <w:rsid w:val="0033681A"/>
    <w:rsid w:val="003D2FD9"/>
    <w:rsid w:val="003D4708"/>
    <w:rsid w:val="003F38E8"/>
    <w:rsid w:val="00422830"/>
    <w:rsid w:val="00470204"/>
    <w:rsid w:val="00480FF5"/>
    <w:rsid w:val="00485FAF"/>
    <w:rsid w:val="00557689"/>
    <w:rsid w:val="005B11BF"/>
    <w:rsid w:val="006306A0"/>
    <w:rsid w:val="007761BA"/>
    <w:rsid w:val="007A2883"/>
    <w:rsid w:val="007C548A"/>
    <w:rsid w:val="00873AD2"/>
    <w:rsid w:val="008746B9"/>
    <w:rsid w:val="008C2607"/>
    <w:rsid w:val="008F6216"/>
    <w:rsid w:val="009B3E82"/>
    <w:rsid w:val="009D07CD"/>
    <w:rsid w:val="00A45019"/>
    <w:rsid w:val="00B23550"/>
    <w:rsid w:val="00B53DCA"/>
    <w:rsid w:val="00C96652"/>
    <w:rsid w:val="00CD4DD0"/>
    <w:rsid w:val="00E26948"/>
    <w:rsid w:val="00ED035C"/>
    <w:rsid w:val="00FE0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90ACD9074A45ABB6EFBE94461CBDC3">
    <w:name w:val="8990ACD9074A45ABB6EFBE94461CBDC3"/>
    <w:rsid w:val="00422830"/>
  </w:style>
  <w:style w:type="paragraph" w:customStyle="1" w:styleId="246E1CFF5BF048659330F47E5772EF5A">
    <w:name w:val="246E1CFF5BF048659330F47E5772EF5A"/>
    <w:rsid w:val="00422830"/>
  </w:style>
  <w:style w:type="paragraph" w:customStyle="1" w:styleId="77B30255B1534EE787C2BB32B4893C1D">
    <w:name w:val="77B30255B1534EE787C2BB32B4893C1D"/>
    <w:rsid w:val="007A28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module 6.2 – Case study</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4</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GitHub Repository Setup</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Strangler Pattern at Blackboard Learn (2011)</dc:title>
  <dc:subject/>
  <dc:creator>Christopher Villarreal</dc:creator>
  <cp:keywords/>
  <dc:description/>
  <cp:lastModifiedBy>Christopher Villarreal</cp:lastModifiedBy>
  <cp:revision>12</cp:revision>
  <dcterms:created xsi:type="dcterms:W3CDTF">2026-07-05T21:40:00Z</dcterms:created>
  <dcterms:modified xsi:type="dcterms:W3CDTF">2026-07-06T00:02:00Z</dcterms:modified>
</cp:coreProperties>
</file>