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hymmweqgbn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Types of Experience-Based Techniques: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Error Guessing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Testers predict where the system might fail based on past experience.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Trying invalid inputs, boundary values, or special characters because these often cause errors.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Exploratory Testing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Simultaneous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learning, test design, and execution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Testers explore the system freely to discover defects.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when requirements are vague or constantly changing.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Checklist-Based Testing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Using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list of common defect types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security vulnerabilities, UI issues, performance bottlenecks) based on prior projects.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Attack-Based Testing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Intentionally stressing or misusing the system to break it (e.g., trying SQL injection, load spikes, or unusual user actions).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