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pi2pil2ok02" w:id="0"/>
      <w:bookmarkEnd w:id="0"/>
      <w:r w:rsidDel="00000000" w:rsidR="00000000" w:rsidRPr="00000000">
        <w:rPr>
          <w:rtl w:val="0"/>
        </w:rPr>
        <w:t xml:space="preserve">Free Root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ybvdg9kl7ru" w:id="1"/>
      <w:bookmarkEnd w:id="1"/>
      <w:r w:rsidDel="00000000" w:rsidR="00000000" w:rsidRPr="00000000">
        <w:rPr>
          <w:rtl w:val="0"/>
        </w:rPr>
        <w:t xml:space="preserve">What is Free Root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root morpheme that can stand alone as a complete word without needing to be attached to any other morphemes. It carries meaning on its own and can function independently in speech and writing.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5rtd29b4c3j" w:id="2"/>
      <w:bookmarkEnd w:id="2"/>
      <w:r w:rsidDel="00000000" w:rsidR="00000000" w:rsidRPr="00000000">
        <w:rPr>
          <w:rtl w:val="0"/>
        </w:rPr>
        <w:t xml:space="preserve">🔹 Definition of Free Root: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morpheme that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word. It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which affixes (prefixes, suffixes) may be added to create new words.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qiiwzf8f56fp" w:id="3"/>
      <w:bookmarkEnd w:id="3"/>
      <w:r w:rsidDel="00000000" w:rsidR="00000000" w:rsidRPr="00000000">
        <w:rPr>
          <w:rtl w:val="0"/>
        </w:rPr>
        <w:t xml:space="preserve">🔹 Examples of Free Roots: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985"/>
        <w:gridCol w:w="2645"/>
        <w:tblGridChange w:id="0">
          <w:tblGrid>
            <w:gridCol w:w="1250"/>
            <w:gridCol w:w="198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 Words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assist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helpful, helpless, helping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engage in fun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player, playful, replay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nice, gentle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kindness, unkind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change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movement, immovable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interpret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readable, reread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of the examples above is a word on its own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can take affixes to form new words.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1yrv3ahi9y6s" w:id="4"/>
      <w:bookmarkEnd w:id="4"/>
      <w:r w:rsidDel="00000000" w:rsidR="00000000" w:rsidRPr="00000000">
        <w:rPr>
          <w:rtl w:val="0"/>
        </w:rPr>
        <w:t xml:space="preserve">🔹 Features of Free Roots: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function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combine with affixes to form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carry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(i.e., they are content words like nouns, verbs, adjectives, etc.).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all root morphemes are free—some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roots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cannot stand alone.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vuyiz796gppx" w:id="5"/>
      <w:bookmarkEnd w:id="5"/>
      <w:r w:rsidDel="00000000" w:rsidR="00000000" w:rsidRPr="00000000">
        <w:rPr>
          <w:rtl w:val="0"/>
        </w:rPr>
        <w:t xml:space="preserve">🔹 Free Root vs. Bound Root: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250"/>
        <w:gridCol w:w="2135"/>
        <w:tblGridChange w:id="0">
          <w:tblGrid>
            <w:gridCol w:w="2165"/>
            <w:gridCol w:w="125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stand alone?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 a complete word?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struct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(in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construct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