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dbquu0hc7p20" w:id="0"/>
      <w:bookmarkEnd w:id="0"/>
      <w:r w:rsidDel="00000000" w:rsidR="00000000" w:rsidRPr="00000000">
        <w:rPr>
          <w:rtl w:val="0"/>
        </w:rPr>
        <w:t xml:space="preserve">Technical Diction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84894q1chfy7" w:id="1"/>
      <w:bookmarkEnd w:id="1"/>
      <w:r w:rsidDel="00000000" w:rsidR="00000000" w:rsidRPr="00000000">
        <w:rPr>
          <w:rtl w:val="0"/>
        </w:rPr>
        <w:t xml:space="preserve">⚙️ What is Technical Diction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Technical diction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involves the use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precise, domain-specific 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used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convey factual or instructional information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fields such as science, engineering, law, medicine, IT, and more.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overlaps with jargon but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primarily used for clarity, instruction, and accuracy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often in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formal and structured writing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xx33ddc9qfzz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256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1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6725"/>
        <w:tblGridChange w:id="0">
          <w:tblGrid>
            <w:gridCol w:w="1415"/>
            <w:gridCol w:w="67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Objective, factual, formal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Terminology specific to fields (e.g., biology, law, computing)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Manuals, scientific papers, lab reports, legal documents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inform or explain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using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accurate and unambiguous language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before="280" w:lineRule="auto"/>
        <w:rPr/>
      </w:pPr>
      <w:bookmarkStart w:colFirst="0" w:colLast="0" w:name="_ezn6i9syrd7" w:id="3"/>
      <w:bookmarkEnd w:id="3"/>
      <w:r w:rsidDel="00000000" w:rsidR="00000000" w:rsidRPr="00000000">
        <w:rPr>
          <w:rtl w:val="0"/>
        </w:rPr>
        <w:t xml:space="preserve">🧠 Examples of Technical Diction:</w:t>
      </w:r>
    </w:p>
    <w:p w:rsidR="00000000" w:rsidDel="00000000" w:rsidP="00000000" w:rsidRDefault="00000000" w:rsidRPr="00000000" w14:paraId="00000016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68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68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00"/>
        <w:gridCol w:w="1820"/>
        <w:gridCol w:w="3620"/>
        <w:tblGridChange w:id="0">
          <w:tblGrid>
            <w:gridCol w:w="1400"/>
            <w:gridCol w:w="1820"/>
            <w:gridCol w:w="36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Technical 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Biology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Photosynthesis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Process by which plants make food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Engineering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Torque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Rotational force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Law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Statute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 written law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Encryption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Securing data using code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Chemistry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Molarity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Concentration of a solution</w:t>
            </w:r>
          </w:p>
        </w:tc>
      </w:tr>
    </w:tbl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before="280" w:lineRule="auto"/>
        <w:rPr/>
      </w:pPr>
      <w:bookmarkStart w:colFirst="0" w:colLast="0" w:name="_pdksw64hleix" w:id="4"/>
      <w:bookmarkEnd w:id="4"/>
      <w:r w:rsidDel="00000000" w:rsidR="00000000" w:rsidRPr="00000000">
        <w:rPr>
          <w:rtl w:val="0"/>
        </w:rPr>
        <w:t xml:space="preserve">✍️ Example Sentences Using Technical Diction: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“The solution had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molarity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0.5 M, indicating a moderate concentration of solute.”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algorithm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optimizes resource allocation through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dynamic programming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techniques.”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280" w:lineRule="auto"/>
        <w:rPr/>
      </w:pPr>
      <w:bookmarkStart w:colFirst="0" w:colLast="0" w:name="_pxiozm69trs" w:id="5"/>
      <w:bookmarkEnd w:id="5"/>
      <w:r w:rsidDel="00000000" w:rsidR="00000000" w:rsidRPr="00000000">
        <w:rPr>
          <w:rtl w:val="0"/>
        </w:rPr>
        <w:t xml:space="preserve">🆚 Technical Diction vs Jargon Diction: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954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550"/>
        <w:gridCol w:w="4685"/>
        <w:tblGridChange w:id="0">
          <w:tblGrid>
            <w:gridCol w:w="4550"/>
            <w:gridCol w:w="46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Technical Diction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Jargon Diction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Aimed at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instruction/clarity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Aimed at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quick in-group communication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formal, educational, or legal settings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Used in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workplace or specialized communities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May be explained for broader audiences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Often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not explained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for outsiders</w:t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spacing w:before="280" w:lineRule="auto"/>
        <w:rPr/>
      </w:pPr>
      <w:bookmarkStart w:colFirst="0" w:colLast="0" w:name="_erowudse0dgk" w:id="6"/>
      <w:bookmarkEnd w:id="6"/>
      <w:r w:rsidDel="00000000" w:rsidR="00000000" w:rsidRPr="00000000">
        <w:rPr>
          <w:rtl w:val="0"/>
        </w:rPr>
        <w:t xml:space="preserve">🧭 Used In: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Academic and scientific texts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Instruction manuals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Professional reports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Policy documents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Medical and legal literature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