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jgkiibpdj35" w:id="0"/>
      <w:bookmarkEnd w:id="0"/>
      <w:r w:rsidDel="00000000" w:rsidR="00000000" w:rsidRPr="00000000">
        <w:rPr>
          <w:rtl w:val="0"/>
        </w:rPr>
        <w:t xml:space="preserve">Jargon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6x3p2tlb030" w:id="1"/>
      <w:bookmarkEnd w:id="1"/>
      <w:r w:rsidDel="00000000" w:rsidR="00000000" w:rsidRPr="00000000">
        <w:rPr>
          <w:rtl w:val="0"/>
        </w:rPr>
        <w:t xml:space="preserve">🧪 What is Jargon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Jargon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use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specialized terminology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to a particular field, profession, or 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words are often technical and may be difficult for outsiders to understand.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uyrmvun5ykj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535"/>
        <w:tblGridChange w:id="0">
          <w:tblGrid>
            <w:gridCol w:w="1415"/>
            <w:gridCol w:w="7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Technical, precise, sometimes 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Specialized terms, acronyms, abbreviations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Professional communication, manuals, academic papers, legal/medical texts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communicate accurately and efficiently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a specific domain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2xr2l59sa0hx" w:id="3"/>
      <w:bookmarkEnd w:id="3"/>
      <w:r w:rsidDel="00000000" w:rsidR="00000000" w:rsidRPr="00000000">
        <w:rPr>
          <w:rtl w:val="0"/>
        </w:rPr>
        <w:t xml:space="preserve">🧠 Examples of Jargon by Field: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640"/>
        <w:gridCol w:w="5315"/>
        <w:tblGridChange w:id="0">
          <w:tblGrid>
            <w:gridCol w:w="1715"/>
            <w:gridCol w:w="1640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Jargon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Medicine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Blood Pressure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Habeas corpus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legal writ requiring a person to be brought to court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Computer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Return on Investment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Individualized Education Plan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s0znscf4wmqa" w:id="4"/>
      <w:bookmarkEnd w:id="4"/>
      <w:r w:rsidDel="00000000" w:rsidR="00000000" w:rsidRPr="00000000">
        <w:rPr>
          <w:rtl w:val="0"/>
        </w:rPr>
        <w:t xml:space="preserve">✍️ Example Sentence Using Jargon Diction: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“The patient presented with elevated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signs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tachycardia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“Ensure the software integrates with the existing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framework.”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xgigbcybosro" w:id="5"/>
      <w:bookmarkEnd w:id="5"/>
      <w:r w:rsidDel="00000000" w:rsidR="00000000" w:rsidRPr="00000000">
        <w:rPr>
          <w:rtl w:val="0"/>
        </w:rPr>
        <w:t xml:space="preserve">🆚 Jargon Diction vs Slang Diction: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0"/>
        <w:gridCol w:w="3560"/>
        <w:tblGridChange w:id="0">
          <w:tblGrid>
            <w:gridCol w:w="467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Jargon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Slang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professional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technical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casual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social groups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Efficiency and clarity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a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Expression and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“404 error, RAM, IPO”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“Lit, flex, no cap”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17icor87c4s3" w:id="6"/>
      <w:bookmarkEnd w:id="6"/>
      <w:r w:rsidDel="00000000" w:rsidR="00000000" w:rsidRPr="00000000">
        <w:rPr>
          <w:rtl w:val="0"/>
        </w:rPr>
        <w:t xml:space="preserve">⚠️ Important Note: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essential in expert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jargon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confusing or alienating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if used with a general audience. Writers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 or avoid jargon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addressing non-specialists.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uff90dta95ms" w:id="7"/>
      <w:bookmarkEnd w:id="7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 and academic writing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documentation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Workplace communication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Field-specific training or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