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wvzmdzp0ul11" w:id="0"/>
      <w:bookmarkEnd w:id="0"/>
      <w:r w:rsidDel="00000000" w:rsidR="00000000" w:rsidRPr="00000000">
        <w:rPr>
          <w:rtl w:val="0"/>
        </w:rPr>
        <w:t xml:space="preserve">Slurred or Imprecise Diction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jperzvy1obtk" w:id="1"/>
      <w:bookmarkEnd w:id="1"/>
      <w:r w:rsidDel="00000000" w:rsidR="00000000" w:rsidRPr="00000000">
        <w:rPr>
          <w:rtl w:val="0"/>
        </w:rPr>
        <w:t xml:space="preserve">😶‍🌫️ What is Slurred or Imprecise Diction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Slurred or imprecise 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unclear or muddled pronunciation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caused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laziness in articulation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regional habits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lack of speech clarity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makes speech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difficult to understand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is typically viewed as a communication flaw in formal settings.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mtfsjpscjvrj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70"/>
        <w:gridCol w:w="6440"/>
        <w:tblGridChange w:id="0">
          <w:tblGrid>
            <w:gridCol w:w="1070"/>
            <w:gridCol w:w="64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Poor or unclear articulation of sounds and syllables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Casual, sloppy, or hard to follow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Informal conversation, speech disorders, fatigue, or rapid speech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unintentional — reduces communication clarity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4aay804m4tui" w:id="3"/>
      <w:bookmarkEnd w:id="3"/>
      <w:r w:rsidDel="00000000" w:rsidR="00000000" w:rsidRPr="00000000">
        <w:rPr>
          <w:rtl w:val="0"/>
        </w:rPr>
        <w:t xml:space="preserve">⚠️ Common Causes of Slurred/Imprecise Diction: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Speaking too quickly or too softly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Dropping syllables or final sounds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Regional dialects or accents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Fatigue or intoxication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Speech motor control issues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v0tqeruryhwg" w:id="4"/>
      <w:bookmarkEnd w:id="4"/>
      <w:r w:rsidDel="00000000" w:rsidR="00000000" w:rsidRPr="00000000">
        <w:rPr>
          <w:rtl w:val="0"/>
        </w:rPr>
        <w:t xml:space="preserve">🧠 Examples of Slurred or Imprecise Diction: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20"/>
        <w:gridCol w:w="2945"/>
        <w:tblGridChange w:id="0">
          <w:tblGrid>
            <w:gridCol w:w="2720"/>
            <w:gridCol w:w="2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Standard 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Slurred/Imprecise 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“Did you eat?”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“Didya eat?” or “Jeet?”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“I’m going to”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“I’m gonna” or “I’m'nuh”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“You all”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“Y’all” or “Yuh”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“Important”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“Impor’ant” or “Impordent”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before="280" w:lineRule="auto"/>
        <w:rPr/>
      </w:pPr>
      <w:bookmarkStart w:colFirst="0" w:colLast="0" w:name="_bd6fadz0z44d" w:id="5"/>
      <w:bookmarkEnd w:id="5"/>
      <w:r w:rsidDel="00000000" w:rsidR="00000000" w:rsidRPr="00000000">
        <w:rPr>
          <w:rtl w:val="0"/>
        </w:rPr>
        <w:t xml:space="preserve">🎙️ Speech Example: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Clear: “I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did not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understand what she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was saying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.”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Slurred: “I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dunno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wha’ she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wuz sayin’.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280" w:lineRule="auto"/>
        <w:rPr/>
      </w:pPr>
      <w:bookmarkStart w:colFirst="0" w:colLast="0" w:name="_f6f0fhave1od" w:id="6"/>
      <w:bookmarkEnd w:id="6"/>
      <w:r w:rsidDel="00000000" w:rsidR="00000000" w:rsidRPr="00000000">
        <w:rPr>
          <w:rtl w:val="0"/>
        </w:rPr>
        <w:t xml:space="preserve">🆚 Slurred Diction vs Clear Diction: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31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45"/>
        <w:gridCol w:w="3545"/>
        <w:tblGridChange w:id="0">
          <w:tblGrid>
            <w:gridCol w:w="3845"/>
            <w:gridCol w:w="35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Slurred/Imprecise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Clear/Precise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Blurred syllables and dropped sounds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Each syllable clearly articulated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informal or careless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Professional, respectful, deliberate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 dunno, gotta go now.”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 do not know. I have to go now.”</w:t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before="280" w:lineRule="auto"/>
        <w:rPr/>
      </w:pPr>
      <w:bookmarkStart w:colFirst="0" w:colLast="0" w:name="_fpnyecknvps4" w:id="7"/>
      <w:bookmarkEnd w:id="7"/>
      <w:r w:rsidDel="00000000" w:rsidR="00000000" w:rsidRPr="00000000">
        <w:rPr>
          <w:rtl w:val="0"/>
        </w:rPr>
        <w:t xml:space="preserve">🧭 Common in: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Casual conversation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Regional dialects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Unrehearsed or fast speech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Younger speakers or informal groups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wbmxnn253kde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❗Note: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Slurred diction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always incorrect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—it may reflect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natural speech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informal settings, dialects, or creative writing (e.g., character dialogue in fiction). However,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speech, education, or public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clear diction is preferred.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