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i2wov3i49ic" w:id="0"/>
      <w:bookmarkEnd w:id="0"/>
      <w:r w:rsidDel="00000000" w:rsidR="00000000" w:rsidRPr="00000000">
        <w:rPr>
          <w:rtl w:val="0"/>
        </w:rPr>
        <w:t xml:space="preserve">Technical vs Lay Synonyms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67wa4pzfz1n" w:id="1"/>
      <w:bookmarkEnd w:id="1"/>
      <w:r w:rsidDel="00000000" w:rsidR="00000000" w:rsidRPr="00000000">
        <w:rPr>
          <w:rtl w:val="0"/>
        </w:rPr>
        <w:t xml:space="preserve">🔹 What is Technical vs Lay Synonyms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Technical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lay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pairs of words that describe the same or similar concept but differ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specialization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audience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One is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technical, academic, or professional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contexts, while the other is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everyday, general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veveh4p0hpjk" w:id="2"/>
      <w:bookmarkEnd w:id="2"/>
      <w:r w:rsidDel="00000000" w:rsidR="00000000" w:rsidRPr="00000000">
        <w:rPr>
          <w:rtl w:val="0"/>
        </w:rPr>
        <w:t xml:space="preserve">🧠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Technical vs Lay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 to pairs of terms where one is specialized or jargon-based (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and the other is common or non-specialist (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 though both refer to the same or similar thing.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gpgjvcabhuyg" w:id="3"/>
      <w:bookmarkEnd w:id="3"/>
      <w:r w:rsidDel="00000000" w:rsidR="00000000" w:rsidRPr="00000000">
        <w:rPr>
          <w:rtl w:val="0"/>
        </w:rPr>
        <w:t xml:space="preserve">📌 Key Features: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8.9808917197454"/>
        <w:gridCol w:w="4580.636942675159"/>
        <w:gridCol w:w="3060.382165605096"/>
        <w:tblGridChange w:id="0">
          <w:tblGrid>
            <w:gridCol w:w="1718.9808917197454"/>
            <w:gridCol w:w="4580.636942675159"/>
            <w:gridCol w:w="3060.3821656050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Technical Synonym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Lay Synonym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Specialists, professionals, academics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 public, non-experts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Language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Domain-specific jargon or terminology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Everyday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 specificity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Simpler, often less precise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in formal, academic, or technical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in casual speech or writing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b6pgpgbfec3q" w:id="4"/>
      <w:bookmarkEnd w:id="4"/>
      <w:r w:rsidDel="00000000" w:rsidR="00000000" w:rsidRPr="00000000">
        <w:rPr>
          <w:rtl w:val="0"/>
        </w:rPr>
        <w:t xml:space="preserve">📚 Examples of Technical vs Lay Synonyms: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2405"/>
        <w:gridCol w:w="2735"/>
        <w:tblGridChange w:id="0">
          <w:tblGrid>
            <w:gridCol w:w="2330"/>
            <w:gridCol w:w="2405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Technical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Lay Synonym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 /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Hypertension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 blood 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Medicine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Myocardial infarction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Heart attack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Medicine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Photosynthesis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How plants make 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Biology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Velocity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Physics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Linguistic 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Language level/style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Linguistics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Identity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Cybersecurity /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Cognitive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Mental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Psychology / Education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Lexical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Linguistics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Visual impairment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Poor eyesight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Health / Disability studies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Gastroenteritis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Stomach flu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Medicine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o9ec62njhost" w:id="5"/>
      <w:bookmarkEnd w:id="5"/>
      <w:r w:rsidDel="00000000" w:rsidR="00000000" w:rsidRPr="00000000">
        <w:rPr>
          <w:rtl w:val="0"/>
        </w:rPr>
        <w:t xml:space="preserve">🔁 Comparison with Other Synonym Types: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3320"/>
        <w:gridCol w:w="3665"/>
        <w:tblGridChange w:id="0">
          <w:tblGrid>
            <w:gridCol w:w="2255"/>
            <w:gridCol w:w="3320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Key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Emotive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Emotional tone differs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Slim / Scrawny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Stylistic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Formality or tone varies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Start / Commence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Dialectal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Regional usage differs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Lift (UK) / Elevator (US)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Technical vs 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Technicality and audience differ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Hypertension / High blood pressure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280" w:lineRule="auto"/>
        <w:rPr/>
      </w:pPr>
      <w:bookmarkStart w:colFirst="0" w:colLast="0" w:name="_72hksjnwajl4" w:id="6"/>
      <w:bookmarkEnd w:id="6"/>
      <w:r w:rsidDel="00000000" w:rsidR="00000000" w:rsidRPr="00000000">
        <w:rPr>
          <w:rtl w:val="0"/>
        </w:rPr>
        <w:t xml:space="preserve">🧾 Usage Note: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Lay synonyms are useful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communication with the general 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while technical terms are crucial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precision in expert 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Translating technical terms into lay language is a key part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science communication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public health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education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