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tcw2bvmo6y3s" w:id="0"/>
      <w:bookmarkEnd w:id="0"/>
      <w:r w:rsidDel="00000000" w:rsidR="00000000" w:rsidRPr="00000000">
        <w:rPr>
          <w:rtl w:val="0"/>
        </w:rPr>
        <w:t xml:space="preserve">True Homonyms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kqgbo2hdcuz3" w:id="1"/>
      <w:bookmarkEnd w:id="1"/>
      <w:r w:rsidDel="00000000" w:rsidR="00000000" w:rsidRPr="00000000">
        <w:rPr>
          <w:rtl w:val="0"/>
        </w:rPr>
        <w:t xml:space="preserve">🔹 What Are True Homonyms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True homonyms</w:t>
      </w:r>
      <w:r w:rsidDel="00000000" w:rsidR="00000000" w:rsidRPr="00000000">
        <w:rPr>
          <w:rtl w:val="0"/>
        </w:rPr>
        <w:t xml:space="preserve"> are words that are </w:t>
      </w:r>
      <w:r w:rsidDel="00000000" w:rsidR="00000000" w:rsidRPr="00000000">
        <w:rPr>
          <w:b w:val="1"/>
          <w:rtl w:val="0"/>
        </w:rPr>
        <w:t xml:space="preserve">spelled the same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rtl w:val="0"/>
        </w:rPr>
        <w:t xml:space="preserve">pronounced the same</w:t>
      </w:r>
      <w:r w:rsidDel="00000000" w:rsidR="00000000" w:rsidRPr="00000000">
        <w:rPr>
          <w:rtl w:val="0"/>
        </w:rPr>
        <w:t xml:space="preserve">, but have </w:t>
      </w:r>
      <w:r w:rsidDel="00000000" w:rsidR="00000000" w:rsidRPr="00000000">
        <w:rPr>
          <w:b w:val="1"/>
          <w:rtl w:val="0"/>
        </w:rPr>
        <w:t xml:space="preserve">completely different and unrelated meanings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They are sometimes simply called “</w:t>
      </w:r>
      <w:r w:rsidDel="00000000" w:rsidR="00000000" w:rsidRPr="00000000">
        <w:rPr>
          <w:b w:val="1"/>
          <w:rtl w:val="0"/>
        </w:rPr>
        <w:t xml:space="preserve">homonyms</w:t>
      </w:r>
      <w:r w:rsidDel="00000000" w:rsidR="00000000" w:rsidRPr="00000000">
        <w:rPr>
          <w:rtl w:val="0"/>
        </w:rPr>
        <w:t xml:space="preserve">” in casual use, but linguists call them </w:t>
      </w:r>
      <w:r w:rsidDel="00000000" w:rsidR="00000000" w:rsidRPr="00000000">
        <w:rPr>
          <w:b w:val="1"/>
          <w:rtl w:val="0"/>
        </w:rPr>
        <w:t xml:space="preserve">true homonyms</w:t>
      </w:r>
      <w:r w:rsidDel="00000000" w:rsidR="00000000" w:rsidRPr="00000000">
        <w:rPr>
          <w:rtl w:val="0"/>
        </w:rPr>
        <w:t xml:space="preserve"> to distinguish them from homophones and homographs.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pa8vqfn82aay" w:id="2"/>
      <w:bookmarkEnd w:id="2"/>
      <w:r w:rsidDel="00000000" w:rsidR="00000000" w:rsidRPr="00000000">
        <w:rPr>
          <w:rtl w:val="0"/>
        </w:rPr>
        <w:t xml:space="preserve">🧱 Key Features of True Homonyms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82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47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85"/>
        <w:gridCol w:w="3020"/>
        <w:tblGridChange w:id="0">
          <w:tblGrid>
            <w:gridCol w:w="1685"/>
            <w:gridCol w:w="30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Spelling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Same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Pronunciation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Same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Different (and unrelated)</w:t>
            </w:r>
          </w:p>
        </w:tc>
      </w:tr>
    </w:tbl>
    <w:p w:rsidR="00000000" w:rsidDel="00000000" w:rsidP="00000000" w:rsidRDefault="00000000" w:rsidRPr="00000000" w14:paraId="000000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before="280" w:lineRule="auto"/>
        <w:rPr/>
      </w:pPr>
      <w:bookmarkStart w:colFirst="0" w:colLast="0" w:name="_xnkkatc4o06" w:id="3"/>
      <w:bookmarkEnd w:id="3"/>
      <w:r w:rsidDel="00000000" w:rsidR="00000000" w:rsidRPr="00000000">
        <w:rPr>
          <w:rtl w:val="0"/>
        </w:rPr>
        <w:t xml:space="preserve">📝 Examples of True Homonyms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3241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75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90"/>
        <w:gridCol w:w="2540"/>
        <w:gridCol w:w="4130"/>
        <w:tblGridChange w:id="0">
          <w:tblGrid>
            <w:gridCol w:w="890"/>
            <w:gridCol w:w="2540"/>
            <w:gridCol w:w="41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Meaning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Meaning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bat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A flying mammal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Equipment used in sports (e.g., baseball)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bark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The outer layer of a tree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The sound a dog makes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lie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To recline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To say something false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spring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A season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To jump / A water source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In good health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A deep hole for water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rock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A stone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A music genre / to sway</w:t>
            </w:r>
          </w:p>
        </w:tc>
      </w:tr>
    </w:tbl>
    <w:p w:rsidR="00000000" w:rsidDel="00000000" w:rsidP="00000000" w:rsidRDefault="00000000" w:rsidRPr="00000000" w14:paraId="000000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before="280" w:lineRule="auto"/>
        <w:rPr/>
      </w:pPr>
      <w:bookmarkStart w:colFirst="0" w:colLast="0" w:name="_37uqkvqlbq81" w:id="4"/>
      <w:bookmarkEnd w:id="4"/>
      <w:r w:rsidDel="00000000" w:rsidR="00000000" w:rsidRPr="00000000">
        <w:rPr>
          <w:rtl w:val="0"/>
        </w:rPr>
        <w:t xml:space="preserve">🧠 Why Are True Homonyms Important?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They show how </w:t>
      </w:r>
      <w:r w:rsidDel="00000000" w:rsidR="00000000" w:rsidRPr="00000000">
        <w:rPr>
          <w:b w:val="1"/>
          <w:rtl w:val="0"/>
        </w:rPr>
        <w:t xml:space="preserve">context determines meaning</w:t>
      </w:r>
      <w:r w:rsidDel="00000000" w:rsidR="00000000" w:rsidRPr="00000000">
        <w:rPr>
          <w:rtl w:val="0"/>
        </w:rPr>
        <w:t xml:space="preserve"> in English.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Common in </w:t>
      </w:r>
      <w:r w:rsidDel="00000000" w:rsidR="00000000" w:rsidRPr="00000000">
        <w:rPr>
          <w:b w:val="1"/>
          <w:rtl w:val="0"/>
        </w:rPr>
        <w:t xml:space="preserve">puns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riddles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rtl w:val="0"/>
        </w:rPr>
        <w:t xml:space="preserve">poetic ambiguity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Useful for understanding </w:t>
      </w:r>
      <w:r w:rsidDel="00000000" w:rsidR="00000000" w:rsidRPr="00000000">
        <w:rPr>
          <w:b w:val="1"/>
          <w:rtl w:val="0"/>
        </w:rPr>
        <w:t xml:space="preserve">semantic flexibility</w:t>
      </w:r>
      <w:r w:rsidDel="00000000" w:rsidR="00000000" w:rsidRPr="00000000">
        <w:rPr>
          <w:rtl w:val="0"/>
        </w:rPr>
        <w:t xml:space="preserve"> in language.</w:t>
        <w:br w:type="textWrapping"/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before="280" w:lineRule="auto"/>
        <w:rPr/>
      </w:pPr>
      <w:bookmarkStart w:colFirst="0" w:colLast="0" w:name="_k1w3icuvoh4" w:id="5"/>
      <w:bookmarkEnd w:id="5"/>
      <w:r w:rsidDel="00000000" w:rsidR="00000000" w:rsidRPr="00000000">
        <w:rPr>
          <w:rtl w:val="0"/>
        </w:rPr>
        <w:t xml:space="preserve">🎨 Examples in Sentences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192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71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025"/>
        <w:gridCol w:w="815"/>
        <w:gridCol w:w="2270"/>
        <w:tblGridChange w:id="0">
          <w:tblGrid>
            <w:gridCol w:w="4025"/>
            <w:gridCol w:w="815"/>
            <w:gridCol w:w="22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Interpreted As...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He hit the </w:t>
            </w:r>
            <w:r w:rsidDel="00000000" w:rsidR="00000000" w:rsidRPr="00000000">
              <w:rPr>
                <w:b w:val="1"/>
                <w:rtl w:val="0"/>
              </w:rPr>
              <w:t xml:space="preserve">bat</w:t>
            </w:r>
            <w:r w:rsidDel="00000000" w:rsidR="00000000" w:rsidRPr="00000000">
              <w:rPr>
                <w:rtl w:val="0"/>
              </w:rPr>
              <w:t xml:space="preserve"> with a </w:t>
            </w:r>
            <w:r w:rsidDel="00000000" w:rsidR="00000000" w:rsidRPr="00000000">
              <w:rPr>
                <w:b w:val="1"/>
                <w:rtl w:val="0"/>
              </w:rPr>
              <w:t xml:space="preserve">bat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bat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animal / sports item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The dog began to </w:t>
            </w:r>
            <w:r w:rsidDel="00000000" w:rsidR="00000000" w:rsidRPr="00000000">
              <w:rPr>
                <w:b w:val="1"/>
                <w:rtl w:val="0"/>
              </w:rPr>
              <w:t xml:space="preserve">bark</w:t>
            </w:r>
            <w:r w:rsidDel="00000000" w:rsidR="00000000" w:rsidRPr="00000000">
              <w:rPr>
                <w:rtl w:val="0"/>
              </w:rPr>
              <w:t xml:space="preserve"> under the </w:t>
            </w:r>
            <w:r w:rsidDel="00000000" w:rsidR="00000000" w:rsidRPr="00000000">
              <w:rPr>
                <w:b w:val="1"/>
                <w:rtl w:val="0"/>
              </w:rPr>
              <w:t xml:space="preserve">bark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bark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sound / tree covering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Don’t </w:t>
            </w:r>
            <w:r w:rsidDel="00000000" w:rsidR="00000000" w:rsidRPr="00000000">
              <w:rPr>
                <w:b w:val="1"/>
                <w:rtl w:val="0"/>
              </w:rPr>
              <w:t xml:space="preserve">lie</w:t>
            </w:r>
            <w:r w:rsidDel="00000000" w:rsidR="00000000" w:rsidRPr="00000000">
              <w:rPr>
                <w:rtl w:val="0"/>
              </w:rPr>
              <w:t xml:space="preserve"> on the bed and </w:t>
            </w:r>
            <w:r w:rsidDel="00000000" w:rsidR="00000000" w:rsidRPr="00000000">
              <w:rPr>
                <w:b w:val="1"/>
                <w:rtl w:val="0"/>
              </w:rPr>
              <w:t xml:space="preserve">lie</w:t>
            </w:r>
            <w:r w:rsidDel="00000000" w:rsidR="00000000" w:rsidRPr="00000000">
              <w:rPr>
                <w:rtl w:val="0"/>
              </w:rPr>
              <w:t xml:space="preserve"> to me.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lie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recline / be dishonest</w:t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before="280" w:lineRule="auto"/>
        <w:rPr/>
      </w:pPr>
      <w:bookmarkStart w:colFirst="0" w:colLast="0" w:name="_mqcovstjzp82" w:id="6"/>
      <w:bookmarkEnd w:id="6"/>
      <w:r w:rsidDel="00000000" w:rsidR="00000000" w:rsidRPr="00000000">
        <w:rPr>
          <w:rtl w:val="0"/>
        </w:rPr>
        <w:t xml:space="preserve">🧭 Comparison with Other Homonym Types</w:t>
      </w:r>
    </w:p>
    <w:p w:rsidR="00000000" w:rsidDel="00000000" w:rsidP="00000000" w:rsidRDefault="00000000" w:rsidRPr="00000000" w14:paraId="00000043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319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4"/>
        <w:tblW w:w="78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55"/>
        <w:gridCol w:w="1205"/>
        <w:gridCol w:w="1685"/>
        <w:gridCol w:w="1130"/>
        <w:gridCol w:w="1865"/>
        <w:tblGridChange w:id="0">
          <w:tblGrid>
            <w:gridCol w:w="1955"/>
            <w:gridCol w:w="1205"/>
            <w:gridCol w:w="1685"/>
            <w:gridCol w:w="1130"/>
            <w:gridCol w:w="18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Spelling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Pronunciation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Example Pair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Homophones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or 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bare / bear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Homographs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or 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lead / lead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True Homonyms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bat / bat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rtl w:val="0"/>
              </w:rPr>
              <w:t xml:space="preserve">lie / lie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