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ra6zhp51b28" w:id="0"/>
      <w:bookmarkEnd w:id="0"/>
      <w:r w:rsidDel="00000000" w:rsidR="00000000" w:rsidRPr="00000000">
        <w:rPr>
          <w:rtl w:val="0"/>
        </w:rPr>
        <w:t xml:space="preserve">Mental Lexicon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bemme3yl8nc" w:id="1"/>
      <w:bookmarkEnd w:id="1"/>
      <w:r w:rsidDel="00000000" w:rsidR="00000000" w:rsidRPr="00000000">
        <w:rPr>
          <w:rtl w:val="0"/>
        </w:rPr>
        <w:t xml:space="preserve">What is Mental Lexicon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Mental Lexicon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internalized dictionary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morphemes stored in a speaker's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long-term memory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contains everything we know about words: their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form, meaning, pronunciation, grammar, and usage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 organized alphabetically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like a physical dictionary but is instead structured based on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associations, frequency, and context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s8tkmnf4rw37" w:id="2"/>
      <w:bookmarkEnd w:id="2"/>
      <w:r w:rsidDel="00000000" w:rsidR="00000000" w:rsidRPr="00000000">
        <w:rPr>
          <w:rtl w:val="0"/>
        </w:rPr>
        <w:t xml:space="preserve">🔹 Key Features of the Mental Lexicon: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5"/>
        <w:gridCol w:w="7145"/>
        <w:tblGridChange w:id="0">
          <w:tblGrid>
            <w:gridCol w:w="2015"/>
            <w:gridCol w:w="71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Storage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Words, morphemes, idioms, collocations,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Access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Rapid, subconscious word retrieval during speaking and comprehension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Organization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morphology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semantic fields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Dynamic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Continuously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updated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through experience and learning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Multi-dimensional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Includes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phonological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semantic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syntactic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morphological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info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99pqofw6cj0m" w:id="3"/>
      <w:bookmarkEnd w:id="3"/>
      <w:r w:rsidDel="00000000" w:rsidR="00000000" w:rsidRPr="00000000">
        <w:rPr>
          <w:rtl w:val="0"/>
        </w:rPr>
        <w:t xml:space="preserve">🔹 What Does the Mental Lexicon Contain?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Phonological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how the word sounds (</w:t>
      </w:r>
      <w:r w:rsidDel="00000000" w:rsidR="00000000" w:rsidRPr="00000000">
        <w:rPr>
          <w:rFonts w:ascii="Andika" w:cs="Andika" w:eastAsia="Andika" w:hAnsi="Andika"/>
          <w:i w:val="1"/>
          <w:rtl w:val="0"/>
        </w:rPr>
        <w:t xml:space="preserve">e.g., /dɒg/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Orthographic form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how the word is written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dog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Syntactic info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word class (noun, verb), subcategorization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Semantic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concept associated with the word (a domestic animal)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Morphological data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: base forms, inflections (dog → dogs)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Collocations &amp; idioms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barking up the wrong tree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hot dog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Frequency info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more frequent words are retrieved faster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ly55p7b5qcz0" w:id="4"/>
      <w:bookmarkEnd w:id="4"/>
      <w:r w:rsidDel="00000000" w:rsidR="00000000" w:rsidRPr="00000000">
        <w:rPr>
          <w:rtl w:val="0"/>
        </w:rPr>
        <w:t xml:space="preserve">🔹 Examples of Mental Lexicon Use: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When you hear the word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“run”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your mental lexicon instantly links it to: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its pronunciation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meanings (move fast, operate, flow)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past tense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ran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noun form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 run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syntactic roles and idiomatic use (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run out of time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vxic1wlw8vrk" w:id="5"/>
      <w:bookmarkEnd w:id="5"/>
      <w:r w:rsidDel="00000000" w:rsidR="00000000" w:rsidRPr="00000000">
        <w:rPr>
          <w:rtl w:val="0"/>
        </w:rPr>
        <w:t xml:space="preserve">🔹 Mental Lexicon vs Dictionary Lexicon: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84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3740"/>
        <w:gridCol w:w="3275"/>
        <w:tblGridChange w:id="0">
          <w:tblGrid>
            <w:gridCol w:w="1475"/>
            <w:gridCol w:w="3740"/>
            <w:gridCol w:w="3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Mental Lexicon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Dictionary Lexicon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the brain (cognitive)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a book or database (external)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Organization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By associations, frequency, meaning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Alphabetical or thematic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Automatic, subconscious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Conscious lookup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Personalized, evolving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Standardized, fixed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2cithcqnlkuw" w:id="6"/>
      <w:bookmarkEnd w:id="6"/>
      <w:r w:rsidDel="00000000" w:rsidR="00000000" w:rsidRPr="00000000">
        <w:rPr>
          <w:rtl w:val="0"/>
        </w:rPr>
        <w:t xml:space="preserve">🔹 Research Fields: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Psycholinguistics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Neurolinguistics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Cognitive science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Second language acquisition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