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9860" w14:textId="77777777" w:rsidR="00465C9D" w:rsidRDefault="00465C9D" w:rsidP="00465C9D">
      <w:pPr>
        <w:pStyle w:val="Heading1"/>
      </w:pPr>
      <w:bookmarkStart w:id="0" w:name="_c44rzhvcipuy" w:colFirst="0" w:colLast="0"/>
      <w:bookmarkEnd w:id="0"/>
      <w:r>
        <w:t>Types of DNS Records</w:t>
      </w:r>
    </w:p>
    <w:p w14:paraId="7318522B" w14:textId="77777777" w:rsidR="00465C9D" w:rsidRDefault="00465C9D" w:rsidP="00465C9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153DC6" w14:textId="77777777" w:rsidR="00465C9D" w:rsidRDefault="00465C9D" w:rsidP="00465C9D">
      <w:pPr>
        <w:rPr>
          <w:b/>
          <w:bCs/>
          <w:sz w:val="14"/>
          <w:szCs w:val="14"/>
          <w:shd w:val="clear" w:color="auto" w:fill="B7B7B7"/>
        </w:rPr>
      </w:pPr>
      <w:r>
        <w:rPr>
          <w:noProof/>
        </w:rPr>
        <w:drawing>
          <wp:inline distT="114300" distB="114300" distL="114300" distR="114300" wp14:anchorId="2CD5CF68" wp14:editId="21828866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F9C09" w14:textId="77777777" w:rsidR="00465C9D" w:rsidRDefault="00465C9D" w:rsidP="00465C9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8"/>
        <w:gridCol w:w="3734"/>
        <w:gridCol w:w="4168"/>
      </w:tblGrid>
      <w:tr w:rsidR="00465C9D" w14:paraId="2160EE48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1ED93" w14:textId="77777777" w:rsidR="00465C9D" w:rsidRDefault="00465C9D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Record Type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CDE3" w14:textId="77777777" w:rsidR="00465C9D" w:rsidRDefault="00465C9D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3AC1" w14:textId="77777777" w:rsidR="00465C9D" w:rsidRDefault="00465C9D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465C9D" w14:paraId="67027CDC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16C7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82DF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 xml:space="preserve">Maps a domain to an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IPv4</w:t>
            </w:r>
            <w:r>
              <w:rPr>
                <w:rFonts w:ascii="Roboto Mono" w:eastAsia="Roboto Mono" w:hAnsi="Roboto Mono"/>
                <w:sz w:val="24"/>
              </w:rPr>
              <w:t xml:space="preserve"> address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6FCA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example.com → 93.184.216.34</w:t>
            </w:r>
          </w:p>
        </w:tc>
      </w:tr>
      <w:tr w:rsidR="00465C9D" w14:paraId="1E1FF4A2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F403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AAAA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0D1B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 xml:space="preserve">Maps to an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IPv6</w:t>
            </w:r>
            <w:r>
              <w:rPr>
                <w:rFonts w:ascii="Roboto Mono" w:eastAsia="Roboto Mono" w:hAnsi="Roboto Mono"/>
                <w:sz w:val="24"/>
              </w:rPr>
              <w:t xml:space="preserve"> address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7B81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example.com → 2606:2800::1234</w:t>
            </w:r>
          </w:p>
        </w:tc>
      </w:tr>
      <w:tr w:rsidR="00465C9D" w14:paraId="674D2990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AC7D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CNAME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15BF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Alias to another domain name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50E29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www.example.com → example.com</w:t>
            </w:r>
          </w:p>
        </w:tc>
      </w:tr>
      <w:tr w:rsidR="00465C9D" w14:paraId="451010F7" w14:textId="77777777" w:rsidTr="00946108">
        <w:trPr>
          <w:trHeight w:val="69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5E18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MX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67DF5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Mail server for email delivery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0587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mail → mail.example.com (priority 10)</w:t>
            </w:r>
          </w:p>
        </w:tc>
      </w:tr>
      <w:tr w:rsidR="00465C9D" w14:paraId="2EE947C9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B690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TXT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7C31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Stores arbitrary text (SPF, DKIM, etc.)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4162" w14:textId="77777777" w:rsidR="00465C9D" w:rsidRDefault="00465C9D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v=spf1 include:_spf.google.com ~all</w:t>
            </w:r>
          </w:p>
        </w:tc>
      </w:tr>
      <w:tr w:rsidR="00465C9D" w14:paraId="5F5A8727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B52C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NS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39F1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Lists name servers for the domain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AE0A" w14:textId="77777777" w:rsidR="00465C9D" w:rsidRDefault="00465C9D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ns1.exampledns.com</w:t>
            </w:r>
          </w:p>
        </w:tc>
      </w:tr>
      <w:tr w:rsidR="00465C9D" w14:paraId="0CDFBD87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D4FC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SOA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A9E04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Start of Authority (zone info)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CA74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Contains admin info, serial number, etc.</w:t>
            </w:r>
          </w:p>
        </w:tc>
      </w:tr>
      <w:tr w:rsidR="00465C9D" w14:paraId="46DC33B4" w14:textId="77777777" w:rsidTr="00946108">
        <w:trPr>
          <w:trHeight w:val="515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A168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SRV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09EB" w14:textId="77777777" w:rsidR="00465C9D" w:rsidRDefault="00465C9D" w:rsidP="00946108">
            <w:r>
              <w:rPr>
                <w:rFonts w:ascii="Roboto Mono" w:eastAsia="Roboto Mono" w:hAnsi="Roboto Mono"/>
                <w:sz w:val="24"/>
              </w:rPr>
              <w:t>Specifies services (like VoIP, SIP)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4F05" w14:textId="77777777" w:rsidR="00465C9D" w:rsidRDefault="00465C9D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_sip._tcp.example.com</w:t>
            </w:r>
          </w:p>
        </w:tc>
      </w:tr>
      <w:tr w:rsidR="00465C9D" w14:paraId="26CE55FB" w14:textId="77777777" w:rsidTr="00946108">
        <w:trPr>
          <w:trHeight w:val="800"/>
        </w:trPr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65C6" w14:textId="77777777" w:rsidR="00465C9D" w:rsidRDefault="00465C9D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PTR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0731" w14:textId="77777777" w:rsidR="00465C9D" w:rsidRDefault="00465C9D" w:rsidP="00946108">
            <w:r>
              <w:rPr>
                <w:rFonts w:ascii="Roboto Mono" w:eastAsia="Roboto Mono" w:hAnsi="Roboto Mono" w:cs="Arial Unicode MS"/>
                <w:sz w:val="24"/>
              </w:rPr>
              <w:t>Maps IP address → domain (reverse DNS)</w:t>
            </w:r>
          </w:p>
        </w:tc>
        <w:tc>
          <w:tcPr>
            <w:tcW w:w="41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A75D" w14:textId="77777777" w:rsidR="00465C9D" w:rsidRDefault="00465C9D" w:rsidP="00946108">
            <w:r>
              <w:rPr>
                <w:rFonts w:ascii="Roboto Mono" w:eastAsia="Roboto Mono" w:hAnsi="Roboto Mono" w:cs="Nova Mono"/>
                <w:color w:val="188038"/>
                <w:sz w:val="24"/>
              </w:rPr>
              <w:t>34.216.184.93.in-addr.arpa → example.com</w:t>
            </w:r>
          </w:p>
        </w:tc>
      </w:tr>
    </w:tbl>
    <w:p w14:paraId="54C544B1" w14:textId="77777777" w:rsidR="00465C9D" w:rsidRDefault="00465C9D" w:rsidP="00465C9D"/>
    <w:p w14:paraId="2EE91138" w14:textId="77777777" w:rsidR="00465C9D" w:rsidRDefault="00465C9D" w:rsidP="00465C9D"/>
    <w:p w14:paraId="3E465FCB" w14:textId="77777777" w:rsidR="00465C9D" w:rsidRDefault="00465C9D" w:rsidP="00465C9D"/>
    <w:p w14:paraId="0F060462" w14:textId="77777777" w:rsidR="00A70480" w:rsidRPr="00465C9D" w:rsidRDefault="00A70480" w:rsidP="00465C9D"/>
    <w:sectPr w:rsidR="00A70480" w:rsidRPr="00465C9D" w:rsidSect="00465C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9D"/>
    <w:rsid w:val="002D1F4F"/>
    <w:rsid w:val="00465C9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241D"/>
  <w15:chartTrackingRefBased/>
  <w15:docId w15:val="{606A0C83-6956-47C3-8925-7C75CF87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C9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C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5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