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4E9B" w14:textId="77777777" w:rsidR="008F1598" w:rsidRPr="008F1598" w:rsidRDefault="008F1598" w:rsidP="0050686C">
      <w:pPr>
        <w:pStyle w:val="Heading1"/>
        <w:rPr>
          <w:lang w:val="en"/>
        </w:rPr>
      </w:pPr>
      <w:bookmarkStart w:id="0" w:name="_xcm2oz38c465" w:colFirst="0" w:colLast="0"/>
      <w:bookmarkEnd w:id="0"/>
      <w:r w:rsidRPr="008F1598">
        <w:rPr>
          <w:lang w:val="en"/>
        </w:rPr>
        <w:t>Hybrid Topology</w:t>
      </w:r>
    </w:p>
    <w:p w14:paraId="792E3ACB" w14:textId="77777777" w:rsidR="008F1598" w:rsidRPr="008F1598" w:rsidRDefault="008F1598" w:rsidP="0050686C">
      <w:pPr>
        <w:pStyle w:val="Heading2"/>
        <w:rPr>
          <w:lang w:val="en"/>
        </w:rPr>
      </w:pPr>
      <w:r w:rsidRPr="008F1598">
        <w:rPr>
          <w:lang w:val="en"/>
        </w:rPr>
        <w:t>What Is Hybrid Topology?</w:t>
      </w:r>
    </w:p>
    <w:p w14:paraId="7D926E35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9AD22C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Topology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combination of two or more different types of network topologies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star, mesh, ring, or bus) to create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flexible, scalable, and efficient network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structure.</w:t>
      </w:r>
    </w:p>
    <w:p w14:paraId="4F7DE9FB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8611A">
          <v:rect id="_x0000_i1025" style="width:0;height:1.5pt" o:hralign="center" o:hrstd="t" o:hr="t" fillcolor="#a0a0a0" stroked="f"/>
        </w:pict>
      </w:r>
    </w:p>
    <w:p w14:paraId="2C860FBC" w14:textId="77777777" w:rsidR="008F1598" w:rsidRPr="008F1598" w:rsidRDefault="008F1598" w:rsidP="0050686C">
      <w:pPr>
        <w:pStyle w:val="Heading2"/>
        <w:rPr>
          <w:lang w:val="en"/>
        </w:rPr>
      </w:pPr>
      <w:bookmarkStart w:id="1" w:name="_7rbp9imz5g3k" w:colFirst="0" w:colLast="0"/>
      <w:bookmarkEnd w:id="1"/>
      <w:r w:rsidRPr="008F1598">
        <w:rPr>
          <w:rFonts w:ascii="Segoe UI Emoji" w:hAnsi="Segoe UI Emoji" w:cs="Segoe UI Emoji"/>
          <w:lang w:val="en"/>
        </w:rPr>
        <w:t>🧠</w:t>
      </w:r>
      <w:r w:rsidRPr="008F1598">
        <w:rPr>
          <w:lang w:val="en"/>
        </w:rPr>
        <w:t xml:space="preserve"> Simple Definition:</w:t>
      </w:r>
    </w:p>
    <w:p w14:paraId="2E167910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2F2584" w14:textId="77777777" w:rsidR="008F1598" w:rsidRPr="008F1598" w:rsidRDefault="008F1598" w:rsidP="008F159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Topology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blends multiple network layouts into 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design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leverage the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advantages of each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minimize their weaknesses.</w:t>
      </w:r>
    </w:p>
    <w:p w14:paraId="3EBF1677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206FF">
          <v:rect id="_x0000_i1026" style="width:0;height:1.5pt" o:hralign="center" o:hrstd="t" o:hr="t" fillcolor="#a0a0a0" stroked="f"/>
        </w:pict>
      </w:r>
    </w:p>
    <w:p w14:paraId="43CDA115" w14:textId="77777777" w:rsidR="008F1598" w:rsidRPr="008F1598" w:rsidRDefault="008F1598" w:rsidP="0050686C">
      <w:pPr>
        <w:pStyle w:val="Heading2"/>
        <w:rPr>
          <w:lang w:val="en"/>
        </w:rPr>
      </w:pPr>
      <w:bookmarkStart w:id="2" w:name="_pml3l9zbsgep" w:colFirst="0" w:colLast="0"/>
      <w:bookmarkEnd w:id="2"/>
      <w:r w:rsidRPr="008F1598">
        <w:rPr>
          <w:rFonts w:ascii="Segoe UI Emoji" w:hAnsi="Segoe UI Emoji" w:cs="Segoe UI Emoji"/>
          <w:lang w:val="en"/>
        </w:rPr>
        <w:t>🖼️</w:t>
      </w:r>
      <w:r w:rsidRPr="008F1598">
        <w:rPr>
          <w:lang w:val="en"/>
        </w:rPr>
        <w:t xml:space="preserve"> Visual Example</w:t>
      </w:r>
    </w:p>
    <w:p w14:paraId="42A971E7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838B7F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network where:</w:t>
      </w:r>
    </w:p>
    <w:p w14:paraId="468B8C82" w14:textId="77777777" w:rsidR="008F1598" w:rsidRPr="008F1598" w:rsidRDefault="008F1598" w:rsidP="008F159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office PCs,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A3D5A" w14:textId="77777777" w:rsidR="008F1598" w:rsidRPr="008F1598" w:rsidRDefault="008F1598" w:rsidP="008F159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ring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core switches between departments,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095A4" w14:textId="77777777" w:rsidR="008F1598" w:rsidRPr="008F1598" w:rsidRDefault="008F1598" w:rsidP="008F159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F159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critical servers.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E97671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5F70A9F" wp14:editId="415F4244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199ED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[PC1]    </w:t>
      </w:r>
      <w:proofErr w:type="gramStart"/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PC2]</w:t>
      </w:r>
    </w:p>
    <w:p w14:paraId="182B00E0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\         /</w:t>
      </w:r>
    </w:p>
    <w:p w14:paraId="44CD5ACE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[Switch 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A]   </w:t>
      </w:r>
      <w:proofErr w:type="gramEnd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Star</w:t>
      </w:r>
    </w:p>
    <w:p w14:paraId="15216AFA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E11C001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[Router]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[Router]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Router]   </w:t>
      </w:r>
      <w:proofErr w:type="gramEnd"/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Ring</w:t>
      </w:r>
    </w:p>
    <w:p w14:paraId="49FFAF45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8F159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r w:rsidRPr="008F1598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0F3B9CA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[Server1]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</w:t>
      </w:r>
      <w:proofErr w:type="gramEnd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Server2]</w:t>
      </w:r>
      <w:proofErr w:type="gramStart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</w:t>
      </w:r>
      <w:proofErr w:type="gramEnd"/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Server3]   </w:t>
      </w:r>
      <w:r w:rsidRPr="008F1598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8F159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Mesh</w:t>
      </w:r>
    </w:p>
    <w:p w14:paraId="512B5E69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D1CEDF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735BB2">
          <v:rect id="_x0000_i1027" style="width:0;height:1.5pt" o:hralign="center" o:hrstd="t" o:hr="t" fillcolor="#a0a0a0" stroked="f"/>
        </w:pict>
      </w:r>
    </w:p>
    <w:p w14:paraId="16F9E3A2" w14:textId="77777777" w:rsidR="008F1598" w:rsidRPr="008F1598" w:rsidRDefault="008F1598" w:rsidP="0050686C">
      <w:pPr>
        <w:pStyle w:val="Heading2"/>
        <w:rPr>
          <w:lang w:val="en"/>
        </w:rPr>
      </w:pPr>
      <w:bookmarkStart w:id="3" w:name="_bobveij64zpm" w:colFirst="0" w:colLast="0"/>
      <w:bookmarkEnd w:id="3"/>
      <w:r w:rsidRPr="008F1598">
        <w:rPr>
          <w:rFonts w:ascii="Segoe UI Emoji" w:hAnsi="Segoe UI Emoji" w:cs="Segoe UI Emoji"/>
          <w:lang w:val="en"/>
        </w:rPr>
        <w:t>🔧</w:t>
      </w:r>
      <w:r w:rsidRPr="008F1598">
        <w:rPr>
          <w:lang w:val="en"/>
        </w:rPr>
        <w:t xml:space="preserve"> Examples of Hybrid Topologies</w:t>
      </w:r>
    </w:p>
    <w:p w14:paraId="0B9E6E2F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5BA9E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7DEFA2" wp14:editId="405F1E40">
            <wp:extent cx="5943600" cy="1231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52C6C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5270"/>
      </w:tblGrid>
      <w:tr w:rsidR="008F1598" w:rsidRPr="008F1598" w14:paraId="749595B2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E9BA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Combination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4AC6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1598" w:rsidRPr="008F1598" w14:paraId="7F48169C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D2F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Star-Ring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6069B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layout within departments; ring between them</w:t>
            </w:r>
          </w:p>
        </w:tc>
      </w:tr>
      <w:tr w:rsidR="008F1598" w:rsidRPr="008F1598" w14:paraId="198EF794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8689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Star-Bus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46B1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star networks connected by a bus backbone</w:t>
            </w:r>
          </w:p>
        </w:tc>
      </w:tr>
      <w:tr w:rsidR="008F1598" w:rsidRPr="008F1598" w14:paraId="1E88A26F" w14:textId="77777777" w:rsidTr="00946108">
        <w:trPr>
          <w:trHeight w:val="54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A53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lastRenderedPageBreak/>
              <w:t>🕸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Mesh-Star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B8A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with star-shaped branch offices</w:t>
            </w:r>
          </w:p>
        </w:tc>
      </w:tr>
    </w:tbl>
    <w:p w14:paraId="7ACC5124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91AD8D">
          <v:rect id="_x0000_i1028" style="width:0;height:1.5pt" o:hralign="center" o:hrstd="t" o:hr="t" fillcolor="#a0a0a0" stroked="f"/>
        </w:pict>
      </w:r>
    </w:p>
    <w:p w14:paraId="0B51C399" w14:textId="77777777" w:rsidR="008F1598" w:rsidRPr="008F1598" w:rsidRDefault="008F1598" w:rsidP="0050686C">
      <w:pPr>
        <w:pStyle w:val="Heading2"/>
        <w:rPr>
          <w:lang w:val="en"/>
        </w:rPr>
      </w:pPr>
      <w:bookmarkStart w:id="4" w:name="_8ju2zo7lwhgq" w:colFirst="0" w:colLast="0"/>
      <w:bookmarkEnd w:id="4"/>
      <w:r w:rsidRPr="008F1598">
        <w:rPr>
          <w:rFonts w:ascii="Segoe UI Emoji" w:eastAsia="Arial Unicode MS" w:hAnsi="Segoe UI Emoji" w:cs="Segoe UI Emoji"/>
          <w:lang w:val="en"/>
        </w:rPr>
        <w:t>✅</w:t>
      </w:r>
      <w:r w:rsidRPr="008F1598">
        <w:rPr>
          <w:rFonts w:eastAsia="Arial Unicode MS"/>
          <w:lang w:val="en"/>
        </w:rPr>
        <w:t xml:space="preserve"> Advantages</w:t>
      </w:r>
    </w:p>
    <w:p w14:paraId="5AC97F40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39CB4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185598" wp14:editId="6C98619D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F9928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015"/>
      </w:tblGrid>
      <w:tr w:rsidR="008F1598" w:rsidRPr="008F1598" w14:paraId="5BDC9FCD" w14:textId="77777777" w:rsidTr="00946108">
        <w:trPr>
          <w:trHeight w:val="5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5F6E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FF3D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8F1598" w:rsidRPr="008F1598" w14:paraId="7D7F5D5A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50B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57A0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Tailored to specific needs</w:t>
            </w:r>
          </w:p>
        </w:tc>
      </w:tr>
      <w:tr w:rsidR="008F1598" w:rsidRPr="008F1598" w14:paraId="5AE59EA5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D49C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scalable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D39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expand parts of the network</w:t>
            </w:r>
          </w:p>
        </w:tc>
      </w:tr>
      <w:tr w:rsidR="008F1598" w:rsidRPr="008F1598" w14:paraId="7C55016F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3FD8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fault tolerance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F8DC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Critical areas can use mesh; others can be simpler</w:t>
            </w:r>
          </w:p>
        </w:tc>
      </w:tr>
      <w:tr w:rsidR="008F1598" w:rsidRPr="008F1598" w14:paraId="7C67E439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06A5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Performance-optimized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C39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topology used for each network segment</w:t>
            </w:r>
          </w:p>
        </w:tc>
      </w:tr>
    </w:tbl>
    <w:p w14:paraId="38AB486E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BBFE05">
          <v:rect id="_x0000_i1029" style="width:0;height:1.5pt" o:hralign="center" o:hrstd="t" o:hr="t" fillcolor="#a0a0a0" stroked="f"/>
        </w:pict>
      </w:r>
    </w:p>
    <w:p w14:paraId="1E068931" w14:textId="77777777" w:rsidR="008F1598" w:rsidRPr="008F1598" w:rsidRDefault="008F1598" w:rsidP="0050686C">
      <w:pPr>
        <w:pStyle w:val="Heading2"/>
        <w:rPr>
          <w:lang w:val="en"/>
        </w:rPr>
      </w:pPr>
      <w:bookmarkStart w:id="5" w:name="_38vvizwixycu" w:colFirst="0" w:colLast="0"/>
      <w:bookmarkEnd w:id="5"/>
      <w:r w:rsidRPr="008F1598">
        <w:rPr>
          <w:rFonts w:ascii="Segoe UI Emoji" w:eastAsia="Arial Unicode MS" w:hAnsi="Segoe UI Emoji" w:cs="Segoe UI Emoji"/>
          <w:lang w:val="en"/>
        </w:rPr>
        <w:t>❌</w:t>
      </w:r>
      <w:r w:rsidRPr="008F1598">
        <w:rPr>
          <w:rFonts w:eastAsia="Arial Unicode MS"/>
          <w:lang w:val="en"/>
        </w:rPr>
        <w:t xml:space="preserve"> Disadvantages</w:t>
      </w:r>
    </w:p>
    <w:p w14:paraId="7BC9DF7C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8F8B37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E5A31F" wp14:editId="00AFA313">
            <wp:extent cx="5943600" cy="1244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C7780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4865"/>
      </w:tblGrid>
      <w:tr w:rsidR="008F1598" w:rsidRPr="008F1598" w14:paraId="2FCB48F2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3E06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1B75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F1598" w:rsidRPr="008F1598" w14:paraId="5E20A230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A45E8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to design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8E8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planning needed for integration</w:t>
            </w:r>
          </w:p>
        </w:tc>
      </w:tr>
      <w:tr w:rsidR="008F1598" w:rsidRPr="008F1598" w14:paraId="2402CA7F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00C7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cost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9700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various types of hardware &amp; cables</w:t>
            </w:r>
          </w:p>
        </w:tc>
      </w:tr>
      <w:tr w:rsidR="008F1598" w:rsidRPr="008F1598" w14:paraId="01DE4667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2868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expertise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CF16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Managing multiple topologies adds complexity</w:t>
            </w:r>
          </w:p>
        </w:tc>
      </w:tr>
    </w:tbl>
    <w:p w14:paraId="473F94DD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0CF324">
          <v:rect id="_x0000_i1030" style="width:0;height:1.5pt" o:hralign="center" o:hrstd="t" o:hr="t" fillcolor="#a0a0a0" stroked="f"/>
        </w:pict>
      </w:r>
    </w:p>
    <w:p w14:paraId="6D3ECC02" w14:textId="77777777" w:rsidR="008F1598" w:rsidRPr="008F1598" w:rsidRDefault="008F1598" w:rsidP="0050686C">
      <w:pPr>
        <w:pStyle w:val="Heading2"/>
        <w:rPr>
          <w:lang w:val="en"/>
        </w:rPr>
      </w:pPr>
      <w:bookmarkStart w:id="6" w:name="_3xstra3t9k3u" w:colFirst="0" w:colLast="0"/>
      <w:bookmarkEnd w:id="6"/>
      <w:r w:rsidRPr="008F1598">
        <w:rPr>
          <w:rFonts w:ascii="Segoe UI Emoji" w:hAnsi="Segoe UI Emoji" w:cs="Segoe UI Emoji"/>
          <w:lang w:val="en"/>
        </w:rPr>
        <w:t>🏢</w:t>
      </w:r>
      <w:r w:rsidRPr="008F1598">
        <w:rPr>
          <w:lang w:val="en"/>
        </w:rPr>
        <w:t xml:space="preserve"> Common Use Cases</w:t>
      </w:r>
    </w:p>
    <w:p w14:paraId="1D2564E3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9C0B31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0FB5F7" wp14:editId="0EC4A910">
            <wp:extent cx="5943600" cy="1244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62F85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730"/>
      </w:tblGrid>
      <w:tr w:rsidR="008F1598" w:rsidRPr="008F1598" w14:paraId="52DF9BC3" w14:textId="77777777" w:rsidTr="00946108">
        <w:trPr>
          <w:trHeight w:val="5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B732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9D47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Hybrid Is Used</w:t>
            </w:r>
          </w:p>
        </w:tc>
      </w:tr>
      <w:tr w:rsidR="008F1598" w:rsidRPr="008F1598" w14:paraId="05C0C262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790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enterprises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F989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Different departments need different structures</w:t>
            </w:r>
          </w:p>
        </w:tc>
      </w:tr>
      <w:tr w:rsidR="008F1598" w:rsidRPr="008F1598" w14:paraId="52B2B5E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D343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Universities/campuses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8AE2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+ star access layers</w:t>
            </w:r>
          </w:p>
        </w:tc>
      </w:tr>
      <w:tr w:rsidR="008F1598" w:rsidRPr="008F1598" w14:paraId="693013C6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226E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🏬</w:t>
            </w: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Multi-branch</w:t>
            </w:r>
            <w:proofErr w:type="gramEnd"/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businesses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AA2A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 for local, ring or mesh for HQ backbone</w:t>
            </w:r>
          </w:p>
        </w:tc>
      </w:tr>
    </w:tbl>
    <w:p w14:paraId="74738B09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D86014">
          <v:rect id="_x0000_i1031" style="width:0;height:1.5pt" o:hralign="center" o:hrstd="t" o:hr="t" fillcolor="#a0a0a0" stroked="f"/>
        </w:pict>
      </w:r>
    </w:p>
    <w:p w14:paraId="0FA9DEFE" w14:textId="77777777" w:rsidR="008F1598" w:rsidRPr="008F1598" w:rsidRDefault="008F1598" w:rsidP="0050686C">
      <w:pPr>
        <w:pStyle w:val="Heading2"/>
        <w:rPr>
          <w:lang w:val="en"/>
        </w:rPr>
      </w:pPr>
      <w:bookmarkStart w:id="7" w:name="_yj8s6whi4qyn" w:colFirst="0" w:colLast="0"/>
      <w:bookmarkEnd w:id="7"/>
      <w:r w:rsidRPr="008F1598">
        <w:rPr>
          <w:rFonts w:ascii="Segoe UI Emoji" w:eastAsia="Arial Unicode MS" w:hAnsi="Segoe UI Emoji" w:cs="Segoe UI Emoji"/>
          <w:lang w:val="en"/>
        </w:rPr>
        <w:t>✅</w:t>
      </w:r>
      <w:r w:rsidRPr="008F1598">
        <w:rPr>
          <w:rFonts w:eastAsia="Arial Unicode MS"/>
          <w:lang w:val="en"/>
        </w:rPr>
        <w:t xml:space="preserve"> Summary</w:t>
      </w:r>
    </w:p>
    <w:p w14:paraId="02DC8088" w14:textId="77777777" w:rsidR="008F1598" w:rsidRPr="008F1598" w:rsidRDefault="008F1598" w:rsidP="008F159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3B951B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F159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969239" wp14:editId="10744C28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41363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610"/>
      </w:tblGrid>
      <w:tr w:rsidR="008F1598" w:rsidRPr="008F1598" w14:paraId="39734BBF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8A0FF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1CEC" w14:textId="77777777" w:rsidR="008F1598" w:rsidRPr="008F1598" w:rsidRDefault="008F1598" w:rsidP="008F159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Topology</w:t>
            </w:r>
          </w:p>
        </w:tc>
      </w:tr>
      <w:tr w:rsidR="008F1598" w:rsidRPr="008F1598" w14:paraId="789664FD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B934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B90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 of two or more topologies</w:t>
            </w:r>
          </w:p>
        </w:tc>
      </w:tr>
      <w:tr w:rsidR="008F1598" w:rsidRPr="008F1598" w14:paraId="049A605C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375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FBEB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large, or high-availability networks</w:t>
            </w:r>
          </w:p>
        </w:tc>
      </w:tr>
      <w:tr w:rsidR="008F1598" w:rsidRPr="008F1598" w14:paraId="6ABF13A4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51C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Strengths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485F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Flexible, scalable, performance-optimized</w:t>
            </w:r>
          </w:p>
        </w:tc>
      </w:tr>
      <w:tr w:rsidR="008F1598" w:rsidRPr="008F1598" w14:paraId="18E32FC9" w14:textId="77777777" w:rsidTr="00946108">
        <w:trPr>
          <w:trHeight w:val="515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5E15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Weaknesses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2DDD" w14:textId="77777777" w:rsidR="008F1598" w:rsidRPr="008F1598" w:rsidRDefault="008F1598" w:rsidP="008F159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F159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Complex, potentially expensive</w:t>
            </w:r>
          </w:p>
        </w:tc>
      </w:tr>
    </w:tbl>
    <w:p w14:paraId="5EACE3D8" w14:textId="77777777" w:rsidR="008F1598" w:rsidRPr="008F1598" w:rsidRDefault="00000000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EABB5B">
          <v:rect id="_x0000_i1032" style="width:0;height:1.5pt" o:hralign="center" o:hrstd="t" o:hr="t" fillcolor="#a0a0a0" stroked="f"/>
        </w:pict>
      </w:r>
    </w:p>
    <w:p w14:paraId="29ADCDA8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B766FF" w14:textId="77777777" w:rsidR="008F1598" w:rsidRPr="008F1598" w:rsidRDefault="008F1598" w:rsidP="008F159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A41E62" w14:textId="77777777" w:rsidR="00A70480" w:rsidRPr="008F1598" w:rsidRDefault="00A70480" w:rsidP="008F1598"/>
    <w:sectPr w:rsidR="00A70480" w:rsidRPr="008F1598" w:rsidSect="008F15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63E"/>
    <w:multiLevelType w:val="multilevel"/>
    <w:tmpl w:val="73281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23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98"/>
    <w:rsid w:val="002D1F4F"/>
    <w:rsid w:val="0050686C"/>
    <w:rsid w:val="00711B4D"/>
    <w:rsid w:val="00854D6A"/>
    <w:rsid w:val="008952B3"/>
    <w:rsid w:val="008F1598"/>
    <w:rsid w:val="00A70480"/>
    <w:rsid w:val="00D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AFE6"/>
  <w15:chartTrackingRefBased/>
  <w15:docId w15:val="{4469018C-E142-4DBD-AC69-A4336662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2026-01-23T22:04:00Z</dcterms:modified>
</cp:coreProperties>
</file>