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4ACCB" w14:textId="77777777" w:rsidR="00BF6AEC" w:rsidRDefault="00BF6AEC" w:rsidP="00BF6AEC">
      <w:pPr>
        <w:pStyle w:val="Heading1"/>
      </w:pPr>
      <w:bookmarkStart w:id="0" w:name="_5k5hd0j4wogv" w:colFirst="0" w:colLast="0"/>
      <w:bookmarkEnd w:id="0"/>
      <w:r>
        <w:t>Router</w:t>
      </w:r>
    </w:p>
    <w:p w14:paraId="13E59A7A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1" w:name="_nu175sahfqtz" w:colFirst="0" w:colLast="0"/>
      <w:bookmarkEnd w:id="1"/>
      <w:r>
        <w:rPr>
          <w:b/>
          <w:bCs/>
          <w:color w:val="000000"/>
          <w:sz w:val="26"/>
          <w:szCs w:val="26"/>
        </w:rPr>
        <w:t>📡 What is a Router?</w:t>
      </w:r>
    </w:p>
    <w:p w14:paraId="6A63ECAB" w14:textId="77777777" w:rsidR="00BF6AEC" w:rsidRDefault="00BF6AEC" w:rsidP="00BF6A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7B5EB9" w14:textId="77777777" w:rsidR="00BF6AEC" w:rsidRDefault="00BF6AEC" w:rsidP="00BF6AEC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router</w:t>
      </w:r>
      <w:r>
        <w:rPr>
          <w:rFonts w:ascii="Roboto Mono" w:eastAsia="Roboto Mono" w:hAnsi="Roboto Mono"/>
          <w:sz w:val="24"/>
        </w:rPr>
        <w:t xml:space="preserve"> is a network device that </w:t>
      </w:r>
      <w:r>
        <w:rPr>
          <w:rFonts w:ascii="Roboto Mono" w:eastAsia="Roboto Mono" w:hAnsi="Roboto Mono"/>
          <w:b/>
          <w:bCs/>
          <w:sz w:val="24"/>
        </w:rPr>
        <w:t>connects different networks</w:t>
      </w:r>
      <w:r>
        <w:rPr>
          <w:rFonts w:ascii="Roboto Mono" w:eastAsia="Roboto Mono" w:hAnsi="Roboto Mono"/>
          <w:sz w:val="24"/>
        </w:rPr>
        <w:t xml:space="preserve"> together and </w:t>
      </w:r>
      <w:r>
        <w:rPr>
          <w:rFonts w:ascii="Roboto Mono" w:eastAsia="Roboto Mono" w:hAnsi="Roboto Mono"/>
          <w:b/>
          <w:bCs/>
          <w:sz w:val="24"/>
        </w:rPr>
        <w:t>directs data traffic</w:t>
      </w:r>
      <w:r>
        <w:rPr>
          <w:rFonts w:ascii="Roboto Mono" w:eastAsia="Roboto Mono" w:hAnsi="Roboto Mono"/>
          <w:sz w:val="24"/>
        </w:rPr>
        <w:t xml:space="preserve"> between them. It is most commonly used to connect a </w:t>
      </w:r>
      <w:r>
        <w:rPr>
          <w:rFonts w:ascii="Roboto Mono" w:eastAsia="Roboto Mono" w:hAnsi="Roboto Mono"/>
          <w:b/>
          <w:bCs/>
          <w:sz w:val="24"/>
        </w:rPr>
        <w:t>local area network (LAN)</w:t>
      </w:r>
      <w:r>
        <w:rPr>
          <w:rFonts w:ascii="Roboto Mono" w:eastAsia="Roboto Mono" w:hAnsi="Roboto Mono"/>
          <w:sz w:val="24"/>
        </w:rPr>
        <w:t xml:space="preserve"> (like your home or office) to the </w:t>
      </w:r>
      <w:r>
        <w:rPr>
          <w:rFonts w:ascii="Roboto Mono" w:eastAsia="Roboto Mono" w:hAnsi="Roboto Mono"/>
          <w:b/>
          <w:bCs/>
          <w:sz w:val="24"/>
        </w:rPr>
        <w:t>internet</w:t>
      </w:r>
      <w:r>
        <w:rPr>
          <w:rFonts w:ascii="Roboto Mono" w:eastAsia="Roboto Mono" w:hAnsi="Roboto Mono"/>
          <w:sz w:val="24"/>
        </w:rPr>
        <w:t xml:space="preserve"> (a wide area network or WAN).</w:t>
      </w:r>
    </w:p>
    <w:p w14:paraId="15EDA9B0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2724EBA8">
          <v:rect id="_x0000_i1025" style="width:0;height:1.5pt" o:hralign="center" o:hrstd="t" o:hr="t" fillcolor="#a0a0a0" stroked="f"/>
        </w:pict>
      </w:r>
    </w:p>
    <w:p w14:paraId="59938D8B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2" w:name="_k64hfe143x04" w:colFirst="0" w:colLast="0"/>
      <w:bookmarkEnd w:id="2"/>
      <w:r>
        <w:rPr>
          <w:b/>
          <w:bCs/>
          <w:color w:val="000000"/>
          <w:sz w:val="26"/>
          <w:szCs w:val="26"/>
        </w:rPr>
        <w:t>🔧 Key Functions of a Router</w:t>
      </w:r>
    </w:p>
    <w:p w14:paraId="0CA9E7B7" w14:textId="77777777" w:rsidR="00BF6AEC" w:rsidRDefault="00BF6AEC" w:rsidP="00BF6A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2AFF44" w14:textId="77777777" w:rsidR="00BF6AEC" w:rsidRDefault="00BF6AEC" w:rsidP="00BF6AEC">
      <w:r>
        <w:rPr>
          <w:noProof/>
        </w:rPr>
        <w:drawing>
          <wp:inline distT="114300" distB="114300" distL="114300" distR="114300" wp14:anchorId="719BC84D" wp14:editId="00603507">
            <wp:extent cx="5943600" cy="2641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FBEDA" w14:textId="77777777" w:rsidR="00BF6AEC" w:rsidRDefault="00BF6AEC" w:rsidP="00BF6AEC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7130"/>
      </w:tblGrid>
      <w:tr w:rsidR="00BF6AEC" w14:paraId="358A69F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8172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Function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BA7F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F6AEC" w14:paraId="2198D45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E0D3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Routes Data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C0D0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Chooses the best path for data to travel from one network to another.</w:t>
            </w:r>
          </w:p>
        </w:tc>
      </w:tr>
      <w:tr w:rsidR="00BF6AEC" w14:paraId="7098E6F6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5D85A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Connects Networks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9E5F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Links internal devices (like computers and phones) to external networks (like the internet).</w:t>
            </w:r>
          </w:p>
        </w:tc>
      </w:tr>
      <w:tr w:rsidR="00BF6AEC" w14:paraId="63CC1DC8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15338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Assigns IP Addresses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BE4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Uses DHCP to give each device on the local network a unique IP address.</w:t>
            </w:r>
          </w:p>
        </w:tc>
      </w:tr>
      <w:tr w:rsidR="00BF6AEC" w14:paraId="2FB68151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6756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Acts as a Firewall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1461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Filters traffic to block unwanted or harmful connections.</w:t>
            </w:r>
          </w:p>
        </w:tc>
      </w:tr>
      <w:tr w:rsidR="00BF6AEC" w14:paraId="1E8438CD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BBD1F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Provides NAT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06B0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Network Address Translation allows multiple devices to share a single public IP address.</w:t>
            </w:r>
          </w:p>
        </w:tc>
      </w:tr>
      <w:tr w:rsidR="00BF6AEC" w14:paraId="28F34B5B" w14:textId="77777777" w:rsidTr="00946108">
        <w:trPr>
          <w:trHeight w:val="78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3C00D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Wi-Fi Access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99AD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In wireless routers, provides wireless connectivity to devices using Wi-Fi.</w:t>
            </w:r>
          </w:p>
        </w:tc>
      </w:tr>
    </w:tbl>
    <w:p w14:paraId="189E9CCE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4E7140DB">
          <v:rect id="_x0000_i1026" style="width:0;height:1.5pt" o:hralign="center" o:hrstd="t" o:hr="t" fillcolor="#a0a0a0" stroked="f"/>
        </w:pict>
      </w:r>
    </w:p>
    <w:p w14:paraId="17F24DE6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3" w:name="_fiyi7x6q9zfx" w:colFirst="0" w:colLast="0"/>
      <w:bookmarkEnd w:id="3"/>
      <w:r>
        <w:rPr>
          <w:b/>
          <w:bCs/>
          <w:color w:val="000000"/>
          <w:sz w:val="26"/>
          <w:szCs w:val="26"/>
        </w:rPr>
        <w:t>🏠 Example: Home Network Router</w:t>
      </w:r>
    </w:p>
    <w:p w14:paraId="45A339D6" w14:textId="77777777" w:rsidR="00BF6AEC" w:rsidRDefault="00BF6AEC" w:rsidP="00BF6AE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EE92F2" w14:textId="77777777" w:rsidR="00BF6AEC" w:rsidRDefault="00BF6AEC" w:rsidP="00BF6AEC">
      <w:r>
        <w:rPr>
          <w:noProof/>
        </w:rPr>
        <w:drawing>
          <wp:inline distT="114300" distB="114300" distL="114300" distR="114300" wp14:anchorId="05DEF52F" wp14:editId="5570C2EC">
            <wp:extent cx="5943600" cy="2209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81D56" w14:textId="77777777" w:rsidR="00BF6AEC" w:rsidRDefault="00BF6AEC" w:rsidP="00BF6AEC">
      <w:r>
        <w:rPr>
          <w:rFonts w:ascii="Roboto Mono" w:eastAsia="Roboto Mono" w:hAnsi="Roboto Mono"/>
          <w:sz w:val="24"/>
        </w:rPr>
        <w:t>[Internet]</w:t>
      </w:r>
    </w:p>
    <w:p w14:paraId="78DA5AC2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 xml:space="preserve">   ↓</w:t>
      </w:r>
    </w:p>
    <w:p w14:paraId="6BD8C19B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>[Modem] ←── Connects to ISP</w:t>
      </w:r>
    </w:p>
    <w:p w14:paraId="75883E55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 xml:space="preserve">   ↓</w:t>
      </w:r>
    </w:p>
    <w:p w14:paraId="06CC39CB" w14:textId="77777777" w:rsidR="00BF6AEC" w:rsidRDefault="00BF6AEC" w:rsidP="00BF6AEC">
      <w:r>
        <w:rPr>
          <w:rFonts w:ascii="Roboto Mono" w:eastAsia="Roboto Mono" w:hAnsi="Roboto Mono" w:cs="Arial Unicode MS"/>
          <w:sz w:val="24"/>
        </w:rPr>
        <w:t>[Router] ←── Connects to all home devices</w:t>
      </w:r>
    </w:p>
    <w:p w14:paraId="63D1DE69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[Laptop]</w:t>
      </w:r>
    </w:p>
    <w:p w14:paraId="054E4ECB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[Smartphone]</w:t>
      </w:r>
    </w:p>
    <w:p w14:paraId="283183C2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├── [Smart TV]</w:t>
      </w:r>
    </w:p>
    <w:p w14:paraId="0E98844B" w14:textId="77777777" w:rsidR="00BF6AEC" w:rsidRDefault="00BF6AEC" w:rsidP="00BF6AEC">
      <w:r>
        <w:rPr>
          <w:rFonts w:ascii="Roboto Mono" w:eastAsia="Roboto Mono" w:hAnsi="Roboto Mono"/>
          <w:sz w:val="24"/>
        </w:rPr>
        <w:t xml:space="preserve">   └── [Printer]</w:t>
      </w:r>
    </w:p>
    <w:p w14:paraId="0C17EA6B" w14:textId="77777777" w:rsidR="00BF6AEC" w:rsidRDefault="00BF6AEC" w:rsidP="00BF6AEC"/>
    <w:p w14:paraId="0C88D50E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69D1ED91">
          <v:rect id="_x0000_i1027" style="width:0;height:1.5pt" o:hralign="center" o:hrstd="t" o:hr="t" fillcolor="#a0a0a0" stroked="f"/>
        </w:pict>
      </w:r>
    </w:p>
    <w:p w14:paraId="786226D1" w14:textId="77777777" w:rsidR="00BF6AEC" w:rsidRDefault="00BF6AEC" w:rsidP="00BF6AEC">
      <w:pPr>
        <w:pStyle w:val="Heading2"/>
        <w:rPr>
          <w:b/>
          <w:bCs/>
          <w:color w:val="000000"/>
          <w:sz w:val="26"/>
          <w:szCs w:val="26"/>
        </w:rPr>
      </w:pPr>
      <w:bookmarkStart w:id="4" w:name="_yn7t2lvfsafm" w:colFirst="0" w:colLast="0"/>
      <w:bookmarkEnd w:id="4"/>
      <w:r>
        <w:rPr>
          <w:b/>
          <w:bCs/>
          <w:color w:val="000000"/>
          <w:sz w:val="26"/>
          <w:szCs w:val="26"/>
        </w:rPr>
        <w:t>📌 Types of Routers</w:t>
      </w:r>
    </w:p>
    <w:p w14:paraId="68780A9F" w14:textId="77777777" w:rsidR="00BF6AEC" w:rsidRDefault="00BF6AEC" w:rsidP="00BF6AEC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3C68C6" w14:textId="77777777" w:rsidR="00BF6AEC" w:rsidRDefault="00BF6AEC" w:rsidP="00BF6AEC">
      <w:r>
        <w:rPr>
          <w:noProof/>
        </w:rPr>
        <w:drawing>
          <wp:inline distT="114300" distB="114300" distL="114300" distR="114300" wp14:anchorId="61F2BE72" wp14:editId="388105E3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C6D2B" w14:textId="77777777" w:rsidR="00BF6AEC" w:rsidRDefault="00BF6AEC" w:rsidP="00BF6AEC"/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50"/>
      </w:tblGrid>
      <w:tr w:rsidR="00BF6AEC" w14:paraId="58F2ED6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BA0E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5DBC" w14:textId="77777777" w:rsidR="00BF6AEC" w:rsidRDefault="00BF6AEC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BF6AEC" w14:paraId="454C9B3E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A8F36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Home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020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Combines routing, Wi-Fi, switch, and firewall — used in homes and small offices.</w:t>
            </w:r>
          </w:p>
        </w:tc>
      </w:tr>
      <w:tr w:rsidR="00BF6AEC" w14:paraId="30C2D461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C704B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Enterprise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DC2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High-performance routers used in large networks or data centers.</w:t>
            </w:r>
          </w:p>
        </w:tc>
      </w:tr>
      <w:tr w:rsidR="00BF6AEC" w14:paraId="78D056EF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4C1B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Core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6A7F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High-capacity routers that direct data at the backbone (core) of the internet.</w:t>
            </w:r>
          </w:p>
        </w:tc>
      </w:tr>
      <w:tr w:rsidR="00BF6AEC" w14:paraId="6189FC46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15FE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Edge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A531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Connects internal networks to external ones (e.g., ISP to a business).</w:t>
            </w:r>
          </w:p>
        </w:tc>
      </w:tr>
      <w:tr w:rsidR="00BF6AEC" w14:paraId="4D7BA0FD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00178" w14:textId="77777777" w:rsidR="00BF6AEC" w:rsidRDefault="00BF6AEC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Virtual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0B9E" w14:textId="77777777" w:rsidR="00BF6AEC" w:rsidRDefault="00BF6AEC" w:rsidP="00946108">
            <w:r>
              <w:rPr>
                <w:rFonts w:ascii="Roboto Mono" w:eastAsia="Roboto Mono" w:hAnsi="Roboto Mono"/>
                <w:sz w:val="24"/>
              </w:rPr>
              <w:t>Software-based router that runs on a server (common in cloud environments).</w:t>
            </w:r>
          </w:p>
        </w:tc>
      </w:tr>
    </w:tbl>
    <w:p w14:paraId="1ADBD5AA" w14:textId="77777777" w:rsidR="00BF6AEC" w:rsidRDefault="00BF6AEC" w:rsidP="00BF6AEC">
      <w:r>
        <w:rPr>
          <w:rFonts w:ascii="Roboto Mono" w:eastAsia="Roboto Mono" w:hAnsi="Roboto Mono"/>
          <w:sz w:val="24"/>
        </w:rPr>
        <w:pict w14:anchorId="3593D5FA">
          <v:rect id="_x0000_i1028" style="width:0;height:1.5pt" o:hralign="center" o:hrstd="t" o:hr="t" fillcolor="#a0a0a0" stroked="f"/>
        </w:pict>
      </w:r>
    </w:p>
    <w:p w14:paraId="7EA0A6BB" w14:textId="77777777" w:rsidR="00BF6AEC" w:rsidRDefault="00BF6AEC" w:rsidP="00BF6AEC"/>
    <w:p w14:paraId="74295B2D" w14:textId="77777777" w:rsidR="00BF6AEC" w:rsidRDefault="00BF6AEC" w:rsidP="00BF6AEC"/>
    <w:p w14:paraId="33326E74" w14:textId="77777777" w:rsidR="00A70480" w:rsidRPr="00BF6AEC" w:rsidRDefault="00A70480" w:rsidP="00BF6AEC"/>
    <w:sectPr w:rsidR="00A70480" w:rsidRPr="00BF6AEC" w:rsidSect="00BF6A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EC"/>
    <w:rsid w:val="002D1F4F"/>
    <w:rsid w:val="00711B4D"/>
    <w:rsid w:val="00854D6A"/>
    <w:rsid w:val="008952B3"/>
    <w:rsid w:val="00A70480"/>
    <w:rsid w:val="00BF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6AB3"/>
  <w15:chartTrackingRefBased/>
  <w15:docId w15:val="{3A865326-8162-4E0E-8903-A04464B8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E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A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A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6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6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2026-01-22T16:14:00Z</dcterms:created>
  <dcterms:modified xsi:type="dcterms:W3CDTF">2026-01-22T16:14:00Z</dcterms:modified>
</cp:coreProperties>
</file>