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FB4A" w14:textId="77777777" w:rsidR="0027768D" w:rsidRPr="0027768D" w:rsidRDefault="0027768D" w:rsidP="00263A54">
      <w:pPr>
        <w:pStyle w:val="Heading1"/>
        <w:rPr>
          <w:lang w:val="en"/>
        </w:rPr>
      </w:pPr>
      <w:bookmarkStart w:id="0" w:name="_btr6q3wfposv" w:colFirst="0" w:colLast="0"/>
      <w:bookmarkEnd w:id="0"/>
      <w:r w:rsidRPr="0027768D">
        <w:rPr>
          <w:lang w:val="en"/>
        </w:rPr>
        <w:t>DSL Modem</w:t>
      </w:r>
    </w:p>
    <w:p w14:paraId="080131B5" w14:textId="77777777" w:rsidR="0027768D" w:rsidRPr="0027768D" w:rsidRDefault="0027768D" w:rsidP="00263A54">
      <w:pPr>
        <w:pStyle w:val="Heading2"/>
        <w:rPr>
          <w:lang w:val="en"/>
        </w:rPr>
      </w:pPr>
      <w:bookmarkStart w:id="1" w:name="_iuidb1w6vqqo" w:colFirst="0" w:colLast="0"/>
      <w:bookmarkEnd w:id="1"/>
      <w:r w:rsidRPr="0027768D">
        <w:rPr>
          <w:rFonts w:ascii="Segoe UI Emoji" w:hAnsi="Segoe UI Emoji" w:cs="Segoe UI Emoji"/>
          <w:lang w:val="en"/>
        </w:rPr>
        <w:t>📞</w:t>
      </w:r>
      <w:r w:rsidRPr="0027768D">
        <w:rPr>
          <w:lang w:val="en"/>
        </w:rPr>
        <w:t xml:space="preserve"> What is a DSL Modem?</w:t>
      </w:r>
    </w:p>
    <w:p w14:paraId="30DCAED8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2C4FE4" w14:textId="77777777" w:rsidR="0027768D" w:rsidRPr="0027768D" w:rsidRDefault="0027768D" w:rsidP="002776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modem used to connect a computer or network to the internet via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line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(Digital Subscriber Line)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technology. It allows for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 internet access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existing copper telephone wires — without interfering with voice phone calls.</w:t>
      </w:r>
    </w:p>
    <w:p w14:paraId="480192E1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6BB68">
          <v:rect id="_x0000_i1025" style="width:0;height:1.5pt" o:hralign="center" o:hrstd="t" o:hr="t" fillcolor="#a0a0a0" stroked="f"/>
        </w:pict>
      </w:r>
    </w:p>
    <w:p w14:paraId="7F6C8C4A" w14:textId="77777777" w:rsidR="0027768D" w:rsidRPr="0027768D" w:rsidRDefault="0027768D" w:rsidP="00263A54">
      <w:pPr>
        <w:pStyle w:val="Heading2"/>
        <w:rPr>
          <w:lang w:val="en"/>
        </w:rPr>
      </w:pPr>
      <w:bookmarkStart w:id="2" w:name="_jeqqpbxfqtc6" w:colFirst="0" w:colLast="0"/>
      <w:bookmarkEnd w:id="2"/>
      <w:r w:rsidRPr="0027768D">
        <w:rPr>
          <w:rFonts w:ascii="Segoe UI Emoji" w:hAnsi="Segoe UI Emoji" w:cs="Segoe UI Emoji"/>
          <w:lang w:val="en"/>
        </w:rPr>
        <w:t>🔄</w:t>
      </w:r>
      <w:r w:rsidRPr="0027768D">
        <w:rPr>
          <w:lang w:val="en"/>
        </w:rPr>
        <w:t xml:space="preserve"> What Does a DSL Modem Do?</w:t>
      </w:r>
    </w:p>
    <w:p w14:paraId="024EE8D3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469689" w14:textId="77777777" w:rsidR="0027768D" w:rsidRPr="0027768D" w:rsidRDefault="0027768D" w:rsidP="002776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router/computer into analog signals to travel over the phone line.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09BBDF" w14:textId="77777777" w:rsidR="0027768D" w:rsidRPr="0027768D" w:rsidRDefault="0027768D" w:rsidP="002776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analog signals from your ISP into digital data for your devices.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792A0A" w14:textId="77777777" w:rsidR="0027768D" w:rsidRPr="0027768D" w:rsidRDefault="0027768D" w:rsidP="002776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over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twisted-pair copper lines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coaxial or fiber.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4E74CF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05315">
          <v:rect id="_x0000_i1026" style="width:0;height:1.5pt" o:hralign="center" o:hrstd="t" o:hr="t" fillcolor="#a0a0a0" stroked="f"/>
        </w:pict>
      </w:r>
    </w:p>
    <w:p w14:paraId="56E4055C" w14:textId="77777777" w:rsidR="0027768D" w:rsidRPr="0027768D" w:rsidRDefault="0027768D" w:rsidP="00263A54">
      <w:pPr>
        <w:pStyle w:val="Heading2"/>
        <w:rPr>
          <w:lang w:val="en"/>
        </w:rPr>
      </w:pPr>
      <w:bookmarkStart w:id="3" w:name="_70amhchli2og" w:colFirst="0" w:colLast="0"/>
      <w:bookmarkEnd w:id="3"/>
      <w:r w:rsidRPr="0027768D">
        <w:rPr>
          <w:rFonts w:ascii="Segoe UI Emoji" w:hAnsi="Segoe UI Emoji" w:cs="Segoe UI Emoji"/>
          <w:lang w:val="en"/>
        </w:rPr>
        <w:t>🧱</w:t>
      </w:r>
      <w:r w:rsidRPr="0027768D">
        <w:rPr>
          <w:lang w:val="en"/>
        </w:rPr>
        <w:t xml:space="preserve"> DSL Modem Network Diagram</w:t>
      </w:r>
    </w:p>
    <w:p w14:paraId="04AE844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16245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Service Provider]</w:t>
      </w:r>
    </w:p>
    <w:p w14:paraId="0A7CD11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6DE44C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Telephone Line</w:t>
      </w:r>
    </w:p>
    <w:p w14:paraId="1FDC375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44B915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[DSL Modem]</w:t>
      </w:r>
    </w:p>
    <w:p w14:paraId="0D7D53B7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C015B57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7B19D37F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8D3A680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[PCs / Phones / Wi-Fi Devices]</w:t>
      </w:r>
    </w:p>
    <w:p w14:paraId="5AA73D9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383F4" w14:textId="77777777" w:rsidR="0027768D" w:rsidRPr="0027768D" w:rsidRDefault="0027768D" w:rsidP="0027768D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use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modem-router combo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(one device) or separate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and router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A1244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001F5A">
          <v:rect id="_x0000_i1027" style="width:0;height:1.5pt" o:hralign="center" o:hrstd="t" o:hr="t" fillcolor="#a0a0a0" stroked="f"/>
        </w:pict>
      </w:r>
    </w:p>
    <w:p w14:paraId="543B8063" w14:textId="77777777" w:rsidR="0027768D" w:rsidRPr="0027768D" w:rsidRDefault="0027768D" w:rsidP="00263A54">
      <w:pPr>
        <w:pStyle w:val="Heading2"/>
        <w:rPr>
          <w:lang w:val="en"/>
        </w:rPr>
      </w:pPr>
      <w:bookmarkStart w:id="4" w:name="_43p9i4ewrt32" w:colFirst="0" w:colLast="0"/>
      <w:bookmarkEnd w:id="4"/>
      <w:r w:rsidRPr="0027768D">
        <w:rPr>
          <w:rFonts w:ascii="Segoe UI Emoji" w:hAnsi="Segoe UI Emoji" w:cs="Segoe UI Emoji"/>
          <w:lang w:val="en"/>
        </w:rPr>
        <w:t>🔌</w:t>
      </w:r>
      <w:r w:rsidRPr="0027768D">
        <w:rPr>
          <w:lang w:val="en"/>
        </w:rPr>
        <w:t xml:space="preserve"> DSL vs Traditional Dial-Up</w:t>
      </w:r>
    </w:p>
    <w:p w14:paraId="09B92CF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2765"/>
      </w:tblGrid>
      <w:tr w:rsidR="0027768D" w:rsidRPr="0027768D" w14:paraId="47A03FD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E886D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473C6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32EB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</w:tr>
      <w:tr w:rsidR="0027768D" w:rsidRPr="0027768D" w14:paraId="332FB6E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A74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405CA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100 Mbps)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EFCA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 (up to 56 Kbps)</w:t>
            </w:r>
          </w:p>
        </w:tc>
      </w:tr>
      <w:tr w:rsidR="0027768D" w:rsidRPr="0027768D" w14:paraId="35D7983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E87A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Phone Line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B765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(simultaneous use)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9037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(but blocks phone)</w:t>
            </w:r>
          </w:p>
        </w:tc>
      </w:tr>
      <w:tr w:rsidR="0027768D" w:rsidRPr="0027768D" w14:paraId="19F50F6E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6774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Always-On Internet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59A5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7768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DF2B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7768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(manual dial-in)</w:t>
            </w:r>
          </w:p>
        </w:tc>
      </w:tr>
    </w:tbl>
    <w:p w14:paraId="695DA43C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F878E">
          <v:rect id="_x0000_i1028" style="width:0;height:1.5pt" o:hralign="center" o:hrstd="t" o:hr="t" fillcolor="#a0a0a0" stroked="f"/>
        </w:pict>
      </w:r>
    </w:p>
    <w:p w14:paraId="48727141" w14:textId="77777777" w:rsidR="0027768D" w:rsidRPr="0027768D" w:rsidRDefault="0027768D" w:rsidP="00263A54">
      <w:pPr>
        <w:pStyle w:val="Heading2"/>
        <w:rPr>
          <w:lang w:val="en"/>
        </w:rPr>
      </w:pPr>
      <w:bookmarkStart w:id="5" w:name="_clqqg7n27z8d" w:colFirst="0" w:colLast="0"/>
      <w:bookmarkEnd w:id="5"/>
      <w:r w:rsidRPr="0027768D">
        <w:rPr>
          <w:rFonts w:ascii="Segoe UI Emoji" w:hAnsi="Segoe UI Emoji" w:cs="Segoe UI Emoji"/>
          <w:lang w:val="en"/>
        </w:rPr>
        <w:t>⚙️</w:t>
      </w:r>
      <w:r w:rsidRPr="0027768D">
        <w:rPr>
          <w:lang w:val="en"/>
        </w:rPr>
        <w:t xml:space="preserve"> DSL Modem Key Specs</w:t>
      </w:r>
    </w:p>
    <w:p w14:paraId="696FB42F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60"/>
      </w:tblGrid>
      <w:tr w:rsidR="0027768D" w:rsidRPr="0027768D" w14:paraId="4E0BDC8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6CA7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52CFD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768D" w:rsidRPr="0027768D" w14:paraId="7634B21A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C8D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RJ-11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908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telephone wall jack</w:t>
            </w:r>
          </w:p>
        </w:tc>
      </w:tr>
      <w:tr w:rsidR="0027768D" w:rsidRPr="0027768D" w14:paraId="5D0B4036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7858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AD3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computer</w:t>
            </w:r>
          </w:p>
        </w:tc>
      </w:tr>
      <w:tr w:rsidR="0027768D" w:rsidRPr="0027768D" w14:paraId="4F91659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4AE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Standards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7B3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ADSL, ADSL2+, VDSL, VDSL2 (check ISP compatibility)</w:t>
            </w:r>
          </w:p>
        </w:tc>
      </w:tr>
      <w:tr w:rsidR="0027768D" w:rsidRPr="0027768D" w14:paraId="4581868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1FD4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Downstream Speed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CBA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Ranges from ~1 Mbps to 100+ Mbps (varies by DSL type)</w:t>
            </w:r>
          </w:p>
        </w:tc>
      </w:tr>
    </w:tbl>
    <w:p w14:paraId="15122131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EC00D7B">
          <v:rect id="_x0000_i1029" style="width:0;height:1.5pt" o:hralign="center" o:hrstd="t" o:hr="t" fillcolor="#a0a0a0" stroked="f"/>
        </w:pict>
      </w:r>
    </w:p>
    <w:p w14:paraId="739000DB" w14:textId="77777777" w:rsidR="0027768D" w:rsidRPr="0027768D" w:rsidRDefault="0027768D" w:rsidP="00263A54">
      <w:pPr>
        <w:pStyle w:val="Heading2"/>
        <w:rPr>
          <w:lang w:val="en"/>
        </w:rPr>
      </w:pPr>
      <w:bookmarkStart w:id="6" w:name="_perg8w79tdww" w:colFirst="0" w:colLast="0"/>
      <w:bookmarkEnd w:id="6"/>
      <w:r w:rsidRPr="0027768D">
        <w:rPr>
          <w:rFonts w:ascii="Segoe UI Emoji" w:hAnsi="Segoe UI Emoji" w:cs="Segoe UI Emoji"/>
          <w:lang w:val="en"/>
        </w:rPr>
        <w:t>🧪</w:t>
      </w:r>
      <w:r w:rsidRPr="0027768D">
        <w:rPr>
          <w:lang w:val="en"/>
        </w:rPr>
        <w:t xml:space="preserve"> Types of DSL</w:t>
      </w:r>
    </w:p>
    <w:p w14:paraId="767DCA44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2030"/>
        <w:gridCol w:w="3170"/>
      </w:tblGrid>
      <w:tr w:rsidR="0027768D" w:rsidRPr="0027768D" w14:paraId="39109D3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8485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9B8DB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 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1E5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768D" w:rsidRPr="0027768D" w14:paraId="750F9017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D1F3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2D2E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~8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A68E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Asymmetric (faster download)</w:t>
            </w:r>
          </w:p>
        </w:tc>
      </w:tr>
      <w:tr w:rsidR="0027768D" w:rsidRPr="0027768D" w14:paraId="7F678887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7C1F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ADSL2+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BABB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~24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072F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Improved ADSL</w:t>
            </w:r>
          </w:p>
        </w:tc>
      </w:tr>
      <w:tr w:rsidR="0027768D" w:rsidRPr="0027768D" w14:paraId="7DB149B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AD9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27C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~52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83120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Very-high-bit-rate DSL</w:t>
            </w:r>
          </w:p>
        </w:tc>
      </w:tr>
      <w:tr w:rsidR="0027768D" w:rsidRPr="0027768D" w14:paraId="1C63CE0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574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VDSL2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142E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~100+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1C15C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Newer, faster version</w:t>
            </w:r>
          </w:p>
        </w:tc>
      </w:tr>
    </w:tbl>
    <w:p w14:paraId="3BE48437" w14:textId="77777777" w:rsidR="0027768D" w:rsidRPr="0027768D" w:rsidRDefault="0027768D" w:rsidP="002776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distance from the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exchange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affects speed and reliability.</w:t>
      </w:r>
    </w:p>
    <w:p w14:paraId="48B1145C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D1F8AE">
          <v:rect id="_x0000_i1030" style="width:0;height:1.5pt" o:hralign="center" o:hrstd="t" o:hr="t" fillcolor="#a0a0a0" stroked="f"/>
        </w:pict>
      </w:r>
    </w:p>
    <w:p w14:paraId="4C66FA38" w14:textId="77777777" w:rsidR="0027768D" w:rsidRPr="0027768D" w:rsidRDefault="0027768D" w:rsidP="00263A54">
      <w:pPr>
        <w:pStyle w:val="Heading2"/>
        <w:rPr>
          <w:lang w:val="en"/>
        </w:rPr>
      </w:pPr>
      <w:bookmarkStart w:id="7" w:name="_vqvingx0ncu3" w:colFirst="0" w:colLast="0"/>
      <w:bookmarkEnd w:id="7"/>
      <w:r w:rsidRPr="0027768D">
        <w:rPr>
          <w:rFonts w:ascii="Segoe UI Emoji" w:hAnsi="Segoe UI Emoji" w:cs="Segoe UI Emoji"/>
          <w:lang w:val="en"/>
        </w:rPr>
        <w:t>🆚</w:t>
      </w:r>
      <w:r w:rsidRPr="0027768D">
        <w:rPr>
          <w:lang w:val="en"/>
        </w:rPr>
        <w:t xml:space="preserve"> DSL Modem vs Cable Modem</w:t>
      </w:r>
    </w:p>
    <w:p w14:paraId="259A064B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435"/>
        <w:gridCol w:w="2840"/>
      </w:tblGrid>
      <w:tr w:rsidR="0027768D" w:rsidRPr="0027768D" w14:paraId="6A0F615C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3DD2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05B36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7E9C1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</w:tr>
      <w:tr w:rsidR="0027768D" w:rsidRPr="0027768D" w14:paraId="5309FC8A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F4D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B87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line (RJ-11)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CD87C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(RG6)</w:t>
            </w:r>
          </w:p>
        </w:tc>
      </w:tr>
      <w:tr w:rsidR="0027768D" w:rsidRPr="0027768D" w14:paraId="78C244A9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1EC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Speeds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F68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~100 Mbps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FA0A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~1 Gbps or more</w:t>
            </w:r>
          </w:p>
        </w:tc>
      </w:tr>
      <w:tr w:rsidR="0027768D" w:rsidRPr="0027768D" w14:paraId="332556A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F11E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Bandwidth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121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41A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(can slow during peak)</w:t>
            </w:r>
          </w:p>
        </w:tc>
      </w:tr>
      <w:tr w:rsidR="0027768D" w:rsidRPr="0027768D" w14:paraId="39A41F5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FF1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C91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rural areas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2AC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cities/suburbs</w:t>
            </w:r>
          </w:p>
        </w:tc>
      </w:tr>
    </w:tbl>
    <w:p w14:paraId="6852C4F6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A3E129D">
          <v:rect id="_x0000_i1031" style="width:0;height:1.5pt" o:hralign="center" o:hrstd="t" o:hr="t" fillcolor="#a0a0a0" stroked="f"/>
        </w:pict>
      </w:r>
    </w:p>
    <w:p w14:paraId="4A5AFD57" w14:textId="77777777" w:rsidR="0027768D" w:rsidRPr="0027768D" w:rsidRDefault="0027768D" w:rsidP="00263A54">
      <w:pPr>
        <w:pStyle w:val="Heading2"/>
        <w:rPr>
          <w:lang w:val="en"/>
        </w:rPr>
      </w:pPr>
      <w:bookmarkStart w:id="8" w:name="_ivwr0qxzifpx" w:colFirst="0" w:colLast="0"/>
      <w:bookmarkEnd w:id="8"/>
      <w:r w:rsidRPr="0027768D">
        <w:rPr>
          <w:rFonts w:ascii="Segoe UI Emoji" w:eastAsia="Arial Unicode MS" w:hAnsi="Segoe UI Emoji" w:cs="Segoe UI Emoji"/>
          <w:lang w:val="en"/>
        </w:rPr>
        <w:t>✅</w:t>
      </w:r>
      <w:r w:rsidRPr="0027768D">
        <w:rPr>
          <w:rFonts w:eastAsia="Arial Unicode MS"/>
          <w:lang w:val="en"/>
        </w:rPr>
        <w:t xml:space="preserve"> Summary</w:t>
      </w:r>
    </w:p>
    <w:p w14:paraId="1FB5C2A2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F87408" w14:textId="77777777" w:rsidR="0027768D" w:rsidRPr="0027768D" w:rsidRDefault="0027768D" w:rsidP="002776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your home to the internet via phone lines using DSL.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880CB4" w14:textId="77777777" w:rsidR="0027768D" w:rsidRPr="0027768D" w:rsidRDefault="0027768D" w:rsidP="002776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suitable for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homes in areas without fiber or cable internet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C3F44" w14:textId="77777777" w:rsidR="0027768D" w:rsidRPr="0027768D" w:rsidRDefault="0027768D" w:rsidP="002776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Wi-Fi or multiple devices, pair it with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use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modem/router combo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F3E06E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CDDFC">
          <v:rect id="_x0000_i1032" style="width:0;height:1.5pt" o:hralign="center" o:hrstd="t" o:hr="t" fillcolor="#a0a0a0" stroked="f"/>
        </w:pict>
      </w:r>
    </w:p>
    <w:p w14:paraId="15F5B5CE" w14:textId="77777777" w:rsidR="0027768D" w:rsidRPr="0027768D" w:rsidRDefault="0027768D" w:rsidP="002776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4C4B2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BA3D5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D0BDC" w14:textId="77777777" w:rsidR="00A70480" w:rsidRPr="0027768D" w:rsidRDefault="00A70480" w:rsidP="0027768D"/>
    <w:sectPr w:rsidR="00A70480" w:rsidRPr="0027768D" w:rsidSect="002776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8183F"/>
    <w:multiLevelType w:val="multilevel"/>
    <w:tmpl w:val="AE4E93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03324"/>
    <w:multiLevelType w:val="multilevel"/>
    <w:tmpl w:val="FB7A1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DD01E6"/>
    <w:multiLevelType w:val="multilevel"/>
    <w:tmpl w:val="E2B0F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4712509">
    <w:abstractNumId w:val="1"/>
  </w:num>
  <w:num w:numId="2" w16cid:durableId="282463102">
    <w:abstractNumId w:val="0"/>
  </w:num>
  <w:num w:numId="3" w16cid:durableId="13704472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8D"/>
    <w:rsid w:val="001D32BA"/>
    <w:rsid w:val="00263A54"/>
    <w:rsid w:val="0027768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E6B93"/>
  <w15:chartTrackingRefBased/>
  <w15:docId w15:val="{6DA7647F-2379-4082-A438-01B99AE22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6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