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4E2D4" w14:textId="77777777" w:rsidR="00947EFC" w:rsidRPr="00947EFC" w:rsidRDefault="00947EFC" w:rsidP="000D6DE0">
      <w:pPr>
        <w:pStyle w:val="Heading1"/>
        <w:rPr>
          <w:rFonts w:eastAsia="Arial"/>
          <w:lang w:val="en"/>
        </w:rPr>
      </w:pPr>
      <w:bookmarkStart w:id="0" w:name="_ofr0ty57oere" w:colFirst="0" w:colLast="0"/>
      <w:bookmarkEnd w:id="0"/>
      <w:r w:rsidRPr="00947EFC">
        <w:rPr>
          <w:rFonts w:eastAsia="Arial"/>
          <w:lang w:val="en"/>
        </w:rPr>
        <w:t>Remote Bridge</w:t>
      </w:r>
    </w:p>
    <w:p w14:paraId="3FCEC81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1" w:name="_wijdvdguaq3l" w:colFirst="0" w:colLast="0"/>
      <w:bookmarkEnd w:id="1"/>
      <w:r w:rsidRPr="00947EFC">
        <w:rPr>
          <w:rFonts w:ascii="Segoe UI Emoji" w:eastAsia="Arial" w:hAnsi="Segoe UI Emoji" w:cs="Segoe UI Emoji"/>
          <w:lang w:val="en"/>
        </w:rPr>
        <w:t>🌍</w:t>
      </w:r>
      <w:r w:rsidRPr="00947EFC">
        <w:rPr>
          <w:rFonts w:eastAsia="Arial"/>
          <w:lang w:val="en"/>
        </w:rPr>
        <w:t xml:space="preserve"> What is a Remote Bridge?</w:t>
      </w:r>
    </w:p>
    <w:p w14:paraId="7ADE00F9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D857A1" w14:textId="77777777" w:rsidR="00947EFC" w:rsidRPr="00947EFC" w:rsidRDefault="00947EFC" w:rsidP="00947EFC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network bridge that connects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two or more LANs located in different physical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(such as separate buildings or cities) and allows them to function as if they are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part of the same local network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works at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the OSI model, forwarding Ethernet frames based on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53A6890A" w14:textId="77777777" w:rsidR="00947EFC" w:rsidRPr="00947EFC" w:rsidRDefault="00947EFC" w:rsidP="00947EFC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Bridge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"bridges the distance" between two networks using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 wide-area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the internet, leased lines, or VPNs.</w:t>
      </w:r>
    </w:p>
    <w:p w14:paraId="36E41E66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8838091">
          <v:rect id="_x0000_i1025" style="width:0;height:1.5pt" o:hralign="center" o:hrstd="t" o:hr="t" fillcolor="#a0a0a0" stroked="f"/>
        </w:pict>
      </w:r>
    </w:p>
    <w:p w14:paraId="686EF9C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2" w:name="_rcp6hp2tg5q3" w:colFirst="0" w:colLast="0"/>
      <w:bookmarkEnd w:id="2"/>
      <w:r w:rsidRPr="00947EFC">
        <w:rPr>
          <w:rFonts w:ascii="Segoe UI Emoji" w:eastAsia="Arial" w:hAnsi="Segoe UI Emoji" w:cs="Segoe UI Emoji"/>
          <w:lang w:val="en"/>
        </w:rPr>
        <w:t>🔄</w:t>
      </w:r>
      <w:r w:rsidRPr="00947EFC">
        <w:rPr>
          <w:rFonts w:eastAsia="Arial"/>
          <w:lang w:val="en"/>
        </w:rPr>
        <w:t xml:space="preserve"> What It Does</w:t>
      </w:r>
    </w:p>
    <w:p w14:paraId="047064F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DF0BC2" w14:textId="77777777" w:rsidR="00947EFC" w:rsidRPr="00947EFC" w:rsidRDefault="00947EFC" w:rsidP="00947EFC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Extends a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geographic locations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5D307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remote segments based on MAC addresses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BC4C41E" w14:textId="77777777" w:rsidR="00947EFC" w:rsidRPr="00947EFC" w:rsidRDefault="00947EFC" w:rsidP="00947EFC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across distant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A491E9" w14:textId="77777777" w:rsidR="00947EFC" w:rsidRPr="00947EFC" w:rsidRDefault="00947EFC" w:rsidP="00947EFC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Typically uses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tunneling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(VPN, GRE, etc.) to securely carry traffic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7E576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7E809A6">
          <v:rect id="_x0000_i1026" style="width:0;height:1.5pt" o:hralign="center" o:hrstd="t" o:hr="t" fillcolor="#a0a0a0" stroked="f"/>
        </w:pict>
      </w:r>
    </w:p>
    <w:p w14:paraId="13EC20BA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3" w:name="_u2j9p670jz5z" w:colFirst="0" w:colLast="0"/>
      <w:bookmarkEnd w:id="3"/>
      <w:r w:rsidRPr="00947EFC">
        <w:rPr>
          <w:rFonts w:ascii="Segoe UI Emoji" w:eastAsia="Arial" w:hAnsi="Segoe UI Emoji" w:cs="Segoe UI Emoji"/>
          <w:lang w:val="en"/>
        </w:rPr>
        <w:t>📶</w:t>
      </w:r>
      <w:r w:rsidRPr="00947EFC">
        <w:rPr>
          <w:rFonts w:eastAsia="Arial"/>
          <w:lang w:val="en"/>
        </w:rPr>
        <w:t xml:space="preserve"> Remote Bridge Network Example</w:t>
      </w:r>
    </w:p>
    <w:p w14:paraId="64B0414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8C54C75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54EFCFD" wp14:editId="024C4783">
            <wp:extent cx="5943600" cy="11303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13148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7215D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Office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  Internet/VPN                   Office B</w:t>
      </w:r>
    </w:p>
    <w:p w14:paraId="2B97A79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1][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PC2]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A] </w:t>
      </w:r>
      <w:r w:rsidRPr="00947EFC">
        <w:rPr>
          <w:rFonts w:ascii="Roboto Mono" w:eastAsia="Roboto Mono" w:hAnsi="Roboto Mono" w:cs="Roboto Mono"/>
          <w:kern w:val="0"/>
          <w:szCs w:val="22"/>
          <w:lang w:val="en"/>
          <w14:ligatures w14:val="none"/>
        </w:rPr>
        <w:t>≈≈≈≈≈≈≈≈≈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[Remote Bridge B] </w:t>
      </w:r>
      <w:r w:rsidRPr="00947EFC">
        <w:rPr>
          <w:rFonts w:ascii="Arial" w:eastAsia="Roboto Mono" w:hAnsi="Arial" w:cs="Arial"/>
          <w:kern w:val="0"/>
          <w:szCs w:val="22"/>
          <w:lang w:val="en"/>
          <w14:ligatures w14:val="none"/>
        </w:rPr>
        <w:t>─────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[PC</w:t>
      </w:r>
      <w:proofErr w:type="gramStart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3][</w:t>
      </w:r>
      <w:proofErr w:type="gramEnd"/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PC4]</w:t>
      </w:r>
    </w:p>
    <w:p w14:paraId="7405AF56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    (Local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LAN)   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</w:t>
      </w:r>
      <w:proofErr w:type="gramStart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(</w:t>
      </w:r>
      <w:proofErr w:type="gramEnd"/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Remote LAN)</w:t>
      </w:r>
    </w:p>
    <w:p w14:paraId="192461C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C768DB" w14:textId="77777777" w:rsidR="00947EFC" w:rsidRPr="00947EFC" w:rsidRDefault="00947EFC" w:rsidP="00947EFC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Devices in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Office A and Office B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communicate like they're on the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same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even if they're miles apart.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0E6C6E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C71060">
          <v:rect id="_x0000_i1027" style="width:0;height:1.5pt" o:hralign="center" o:hrstd="t" o:hr="t" fillcolor="#a0a0a0" stroked="f"/>
        </w:pict>
      </w:r>
    </w:p>
    <w:p w14:paraId="28628DC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4" w:name="_7u2w7ntunii" w:colFirst="0" w:colLast="0"/>
      <w:bookmarkEnd w:id="4"/>
      <w:r w:rsidRPr="00947EFC">
        <w:rPr>
          <w:rFonts w:ascii="Segoe UI Emoji" w:eastAsia="Arial" w:hAnsi="Segoe UI Emoji" w:cs="Segoe UI Emoji"/>
          <w:lang w:val="en"/>
        </w:rPr>
        <w:t>🧠</w:t>
      </w:r>
      <w:r w:rsidRPr="00947EFC">
        <w:rPr>
          <w:rFonts w:eastAsia="Arial"/>
          <w:lang w:val="en"/>
        </w:rPr>
        <w:t xml:space="preserve"> Technologies Used in Remote Bridging</w:t>
      </w:r>
    </w:p>
    <w:p w14:paraId="67E4FE2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F609B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36018A6" wp14:editId="589E6AA7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7E051A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7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75"/>
        <w:gridCol w:w="6665"/>
      </w:tblGrid>
      <w:tr w:rsidR="00947EFC" w:rsidRPr="00947EFC" w14:paraId="590A4CE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A96423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Technology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735ED9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1F031C2E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5EC5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VPN (Site-to-Site)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9F5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Encapsulates Ethernet frames over an IP tunnel</w:t>
            </w:r>
          </w:p>
        </w:tc>
      </w:tr>
      <w:tr w:rsidR="00947EFC" w:rsidRPr="00947EFC" w14:paraId="35FF9A54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CC87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GRE Tunnel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830F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Generic Routing Encapsulation — allows bridging Layer 2 over IP</w:t>
            </w:r>
          </w:p>
        </w:tc>
      </w:tr>
      <w:tr w:rsidR="00947EFC" w:rsidRPr="00947EFC" w14:paraId="2BB5BB1C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D06C1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Leased Line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FBDE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Dedicated physical connection (e.g., MPLS, fiber)</w:t>
            </w:r>
          </w:p>
        </w:tc>
      </w:tr>
      <w:tr w:rsidR="00947EFC" w:rsidRPr="00947EFC" w14:paraId="5449D129" w14:textId="77777777" w:rsidTr="00946108">
        <w:trPr>
          <w:trHeight w:val="500"/>
        </w:trPr>
        <w:tc>
          <w:tcPr>
            <w:tcW w:w="20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D7F9BC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L2TP</w:t>
            </w:r>
          </w:p>
        </w:tc>
        <w:tc>
          <w:tcPr>
            <w:tcW w:w="6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9495F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Layer 2 Tunneling Protocol — for secure bridge setups</w:t>
            </w:r>
          </w:p>
        </w:tc>
      </w:tr>
    </w:tbl>
    <w:p w14:paraId="2EEA072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CC225F">
          <v:rect id="_x0000_i1028" style="width:0;height:1.5pt" o:hralign="center" o:hrstd="t" o:hr="t" fillcolor="#a0a0a0" stroked="f"/>
        </w:pict>
      </w:r>
    </w:p>
    <w:p w14:paraId="63216DA2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5" w:name="_phonkmliznio" w:colFirst="0" w:colLast="0"/>
      <w:bookmarkEnd w:id="5"/>
      <w:r w:rsidRPr="00947EFC">
        <w:rPr>
          <w:rFonts w:ascii="Segoe UI Emoji" w:eastAsia="Arial" w:hAnsi="Segoe UI Emoji" w:cs="Segoe UI Emoji"/>
          <w:lang w:val="en"/>
        </w:rPr>
        <w:t>🆚</w:t>
      </w:r>
      <w:r w:rsidRPr="00947EFC">
        <w:rPr>
          <w:rFonts w:eastAsia="Arial"/>
          <w:lang w:val="en"/>
        </w:rPr>
        <w:t xml:space="preserve"> Local Bridge vs Remote Bridge</w:t>
      </w:r>
    </w:p>
    <w:p w14:paraId="1477D378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8607C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06E6B0C" wp14:editId="370D9828">
            <wp:extent cx="5943600" cy="12954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95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A9A503B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6"/>
        <w:gridCol w:w="3448"/>
        <w:gridCol w:w="3746"/>
      </w:tblGrid>
      <w:tr w:rsidR="00947EFC" w:rsidRPr="00947EFC" w14:paraId="5B3B2FAA" w14:textId="77777777" w:rsidTr="00946108">
        <w:trPr>
          <w:trHeight w:val="500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04E9D0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8A8624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Local Bridge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48C1AF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</w:tr>
      <w:tr w:rsidR="00947EFC" w:rsidRPr="00947EFC" w14:paraId="5C19118C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A0657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61AF32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Same physical area (e.g., building)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ADBA5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Different geographic locations</w:t>
            </w:r>
          </w:p>
        </w:tc>
      </w:tr>
      <w:tr w:rsidR="00947EFC" w:rsidRPr="00947EFC" w14:paraId="7656AD42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C3021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Connection Medium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33610D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Ethernet or Wi-Fi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1F1ADE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WAN, VPN, leased line</w:t>
            </w:r>
          </w:p>
        </w:tc>
      </w:tr>
      <w:tr w:rsidR="00947EFC" w:rsidRPr="00947EFC" w14:paraId="65155118" w14:textId="77777777" w:rsidTr="00946108">
        <w:trPr>
          <w:trHeight w:val="785"/>
        </w:trPr>
        <w:tc>
          <w:tcPr>
            <w:tcW w:w="216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41AB6B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4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A1E2F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two local LAN segments</w:t>
            </w:r>
          </w:p>
        </w:tc>
        <w:tc>
          <w:tcPr>
            <w:tcW w:w="37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44C3B9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Joining LANs between branch offices</w:t>
            </w:r>
          </w:p>
        </w:tc>
      </w:tr>
    </w:tbl>
    <w:p w14:paraId="7DD4EB1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84F54C8">
          <v:rect id="_x0000_i1029" style="width:0;height:1.5pt" o:hralign="center" o:hrstd="t" o:hr="t" fillcolor="#a0a0a0" stroked="f"/>
        </w:pict>
      </w:r>
    </w:p>
    <w:p w14:paraId="6C4BEEB4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6" w:name="_s1zjqlsl33yy" w:colFirst="0" w:colLast="0"/>
      <w:bookmarkEnd w:id="6"/>
      <w:r w:rsidRPr="00947EFC">
        <w:rPr>
          <w:rFonts w:ascii="Segoe UI Emoji" w:eastAsia="Arial Unicode MS" w:hAnsi="Segoe UI Emoji" w:cs="Segoe UI Emoji"/>
          <w:lang w:val="en"/>
        </w:rPr>
        <w:t>✅</w:t>
      </w:r>
      <w:r w:rsidRPr="00947EFC">
        <w:rPr>
          <w:rFonts w:eastAsia="Arial Unicode MS"/>
          <w:lang w:val="en"/>
        </w:rPr>
        <w:t xml:space="preserve"> Pros of Remote Bridging</w:t>
      </w:r>
    </w:p>
    <w:p w14:paraId="38115A50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C290B3" w14:textId="77777777" w:rsidR="00947EFC" w:rsidRPr="00947EFC" w:rsidRDefault="00947EFC" w:rsidP="00947EFC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Extends the same network across multiple sites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35CA24" w14:textId="77777777" w:rsidR="00947EFC" w:rsidRPr="00947EFC" w:rsidRDefault="00947EFC" w:rsidP="00947EFC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Transparent to devices — no reconfiguration needed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9899DF" w14:textId="77777777" w:rsidR="00947EFC" w:rsidRPr="00947EFC" w:rsidRDefault="00947EFC" w:rsidP="00947EFC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lastRenderedPageBreak/>
        <w:t>✔️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Useful for legacy systems or software that requires LAN access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53F53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6742DF6">
          <v:rect id="_x0000_i1030" style="width:0;height:1.5pt" o:hralign="center" o:hrstd="t" o:hr="t" fillcolor="#a0a0a0" stroked="f"/>
        </w:pict>
      </w:r>
    </w:p>
    <w:p w14:paraId="39F282AA" w14:textId="77777777" w:rsidR="00947EFC" w:rsidRPr="00947EFC" w:rsidRDefault="00947EFC" w:rsidP="000D6DE0">
      <w:pPr>
        <w:pStyle w:val="Heading2"/>
        <w:rPr>
          <w:rFonts w:ascii="Arial" w:eastAsia="Arial" w:hAnsi="Arial" w:cs="Arial"/>
          <w:lang w:val="en"/>
        </w:rPr>
      </w:pPr>
      <w:bookmarkStart w:id="7" w:name="_ehox3py3btjo" w:colFirst="0" w:colLast="0"/>
      <w:bookmarkEnd w:id="7"/>
      <w:r w:rsidRPr="00947EFC">
        <w:rPr>
          <w:rFonts w:ascii="Segoe UI Emoji" w:eastAsia="Arial Unicode MS" w:hAnsi="Segoe UI Emoji" w:cs="Segoe UI Emoji"/>
          <w:lang w:val="en"/>
        </w:rPr>
        <w:t>❌</w:t>
      </w:r>
      <w:r w:rsidRPr="00947EFC">
        <w:rPr>
          <w:rFonts w:eastAsia="Arial Unicode MS"/>
          <w:lang w:val="en"/>
        </w:rPr>
        <w:t xml:space="preserve"> Cons</w:t>
      </w:r>
    </w:p>
    <w:p w14:paraId="278B8522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7F26DE" w14:textId="77777777" w:rsidR="00947EFC" w:rsidRPr="00947EFC" w:rsidRDefault="00947EFC" w:rsidP="00947EFC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Creates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single broadcast domain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may lead to congestion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F02F15B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as scalable or efficient as routing/VPN with VLANs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0EF220AE" w14:textId="77777777" w:rsidR="00947EFC" w:rsidRPr="00947EFC" w:rsidRDefault="00947EFC" w:rsidP="00947EFC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Sensitive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latency and packet loss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over WAN connections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9DC66E9" w14:textId="77777777" w:rsidR="00947EFC" w:rsidRPr="00947EFC" w:rsidRDefault="00947EFC" w:rsidP="00947EFC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❌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Requires careful setup and security (e.g., encrypted tunnels)</w:t>
      </w:r>
      <w:r w:rsidRPr="00947EFC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764DF39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213FDC7">
          <v:rect id="_x0000_i1031" style="width:0;height:1.5pt" o:hralign="center" o:hrstd="t" o:hr="t" fillcolor="#a0a0a0" stroked="f"/>
        </w:pict>
      </w:r>
    </w:p>
    <w:p w14:paraId="13D45AD0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8" w:name="_kjpgkoloc3j8" w:colFirst="0" w:colLast="0"/>
      <w:bookmarkEnd w:id="8"/>
      <w:r w:rsidRPr="00947EFC">
        <w:rPr>
          <w:rFonts w:ascii="Segoe UI Emoji" w:eastAsia="Arial" w:hAnsi="Segoe UI Emoji" w:cs="Segoe UI Emoji"/>
          <w:lang w:val="en"/>
        </w:rPr>
        <w:t>🔧</w:t>
      </w:r>
      <w:r w:rsidRPr="00947EFC">
        <w:rPr>
          <w:rFonts w:eastAsia="Arial"/>
          <w:lang w:val="en"/>
        </w:rPr>
        <w:t xml:space="preserve"> When to Use a Remote Bridge</w:t>
      </w:r>
    </w:p>
    <w:p w14:paraId="54AC8D84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BDE461" w14:textId="77777777" w:rsidR="00947EFC" w:rsidRPr="00947EFC" w:rsidRDefault="00947EFC" w:rsidP="00947EFC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or equipment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only works over 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1EF5EDD" w14:textId="77777777" w:rsidR="00947EFC" w:rsidRPr="00947EFC" w:rsidRDefault="00947EFC" w:rsidP="00947EFC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need to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extend a VLAN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buildings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17276B" w14:textId="77777777" w:rsidR="00947EFC" w:rsidRPr="00947EFC" w:rsidRDefault="00947EFC" w:rsidP="00947EFC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want a </w:t>
      </w:r>
      <w:r w:rsidRPr="00947EFC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simple L2 connection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offices without complex routing</w:t>
      </w:r>
      <w:r w:rsidRPr="00947EFC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E4FF344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3FB72BD">
          <v:rect id="_x0000_i1032" style="width:0;height:1.5pt" o:hralign="center" o:hrstd="t" o:hr="t" fillcolor="#a0a0a0" stroked="f"/>
        </w:pict>
      </w:r>
    </w:p>
    <w:p w14:paraId="2C341E71" w14:textId="77777777" w:rsidR="00947EFC" w:rsidRPr="00947EFC" w:rsidRDefault="00947EFC" w:rsidP="000D6DE0">
      <w:pPr>
        <w:pStyle w:val="Heading2"/>
        <w:rPr>
          <w:rFonts w:eastAsia="Arial"/>
          <w:lang w:val="en"/>
        </w:rPr>
      </w:pPr>
      <w:bookmarkStart w:id="9" w:name="_yk0u2f2y1z3l" w:colFirst="0" w:colLast="0"/>
      <w:bookmarkEnd w:id="9"/>
      <w:r w:rsidRPr="00947EFC">
        <w:rPr>
          <w:rFonts w:ascii="Segoe UI Emoji" w:eastAsia="Arial" w:hAnsi="Segoe UI Emoji" w:cs="Segoe UI Emoji"/>
          <w:lang w:val="en"/>
        </w:rPr>
        <w:t>📌</w:t>
      </w:r>
      <w:r w:rsidRPr="00947EFC">
        <w:rPr>
          <w:rFonts w:eastAsia="Arial"/>
          <w:lang w:val="en"/>
        </w:rPr>
        <w:t xml:space="preserve"> Summary</w:t>
      </w:r>
    </w:p>
    <w:p w14:paraId="6680AB5E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3B1893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947EFC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1F93067B" wp14:editId="666C6F41">
            <wp:extent cx="5943600" cy="1397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7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10"/>
        <w:gridCol w:w="7640"/>
      </w:tblGrid>
      <w:tr w:rsidR="00947EFC" w:rsidRPr="00947EFC" w14:paraId="0CBF083E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2AC108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3C0CAD" w14:textId="77777777" w:rsidR="00947EFC" w:rsidRPr="00947EFC" w:rsidRDefault="00947EFC" w:rsidP="00947EFC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947EFC" w:rsidRPr="00947EFC" w14:paraId="7248CDE4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BF04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Remote Bridge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2D2DF4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Connects LANs across distant locations using Layer 2 bridging</w:t>
            </w:r>
          </w:p>
        </w:tc>
      </w:tr>
      <w:tr w:rsidR="00947EFC" w:rsidRPr="00947EFC" w14:paraId="17249123" w14:textId="77777777" w:rsidTr="00946108">
        <w:trPr>
          <w:trHeight w:val="500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FA560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Works On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485653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OSI Layer 2 – uses MAC address forwarding</w:t>
            </w:r>
          </w:p>
        </w:tc>
      </w:tr>
      <w:tr w:rsidR="00947EFC" w:rsidRPr="00947EFC" w14:paraId="64DA8C5F" w14:textId="77777777" w:rsidTr="00946108">
        <w:trPr>
          <w:trHeight w:val="785"/>
        </w:trPr>
        <w:tc>
          <w:tcPr>
            <w:tcW w:w="16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09D2A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Ideal For</w:t>
            </w:r>
          </w:p>
        </w:tc>
        <w:tc>
          <w:tcPr>
            <w:tcW w:w="7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A4FF6" w14:textId="77777777" w:rsidR="00947EFC" w:rsidRPr="00947EFC" w:rsidRDefault="00947EFC" w:rsidP="00947EFC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947EFC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Small/mid-size business with two or more branches that need to share the same LAN resources</w:t>
            </w:r>
          </w:p>
        </w:tc>
      </w:tr>
    </w:tbl>
    <w:p w14:paraId="2F480A08" w14:textId="77777777" w:rsidR="00947EFC" w:rsidRPr="00947EFC" w:rsidRDefault="00000000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06DA663">
          <v:rect id="_x0000_i1033" style="width:0;height:1.5pt" o:hralign="center" o:hrstd="t" o:hr="t" fillcolor="#a0a0a0" stroked="f"/>
        </w:pict>
      </w:r>
    </w:p>
    <w:p w14:paraId="79B58F7F" w14:textId="77777777" w:rsidR="00947EFC" w:rsidRPr="00947EFC" w:rsidRDefault="00947EFC" w:rsidP="00947EFC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DC2B19" w14:textId="77777777" w:rsidR="00A70480" w:rsidRPr="00947EFC" w:rsidRDefault="00A70480" w:rsidP="00947EFC"/>
    <w:sectPr w:rsidR="00A70480" w:rsidRPr="00947EFC" w:rsidSect="00947EFC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05F0F"/>
    <w:multiLevelType w:val="multilevel"/>
    <w:tmpl w:val="2DDE21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36F435B"/>
    <w:multiLevelType w:val="multilevel"/>
    <w:tmpl w:val="821E203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7BE6BD2"/>
    <w:multiLevelType w:val="multilevel"/>
    <w:tmpl w:val="4DA296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67F564AB"/>
    <w:multiLevelType w:val="multilevel"/>
    <w:tmpl w:val="6D386E8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9AE5799"/>
    <w:multiLevelType w:val="multilevel"/>
    <w:tmpl w:val="BF84D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64154840">
    <w:abstractNumId w:val="0"/>
  </w:num>
  <w:num w:numId="2" w16cid:durableId="113867115">
    <w:abstractNumId w:val="1"/>
  </w:num>
  <w:num w:numId="3" w16cid:durableId="1149975124">
    <w:abstractNumId w:val="2"/>
  </w:num>
  <w:num w:numId="4" w16cid:durableId="2079401106">
    <w:abstractNumId w:val="3"/>
  </w:num>
  <w:num w:numId="5" w16cid:durableId="175809579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EFC"/>
    <w:rsid w:val="000D6DE0"/>
    <w:rsid w:val="00113DF6"/>
    <w:rsid w:val="002D1F4F"/>
    <w:rsid w:val="00711B4D"/>
    <w:rsid w:val="00854D6A"/>
    <w:rsid w:val="008952B3"/>
    <w:rsid w:val="00947EFC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018816"/>
  <w15:chartTrackingRefBased/>
  <w15:docId w15:val="{5BC5B4B0-9424-4A08-B381-DB59A6F38C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7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47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7E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7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7E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7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7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7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7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47E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7E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7EF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7EF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7E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7E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7E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7E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7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7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7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7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7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7E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7E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7EF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7E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7EF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7E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459</Words>
  <Characters>2621</Characters>
  <Application>Microsoft Office Word</Application>
  <DocSecurity>0</DocSecurity>
  <Lines>21</Lines>
  <Paragraphs>6</Paragraphs>
  <ScaleCrop>false</ScaleCrop>
  <Company/>
  <LinksUpToDate>false</LinksUpToDate>
  <CharactersWithSpaces>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2026-01-22T16:16:00Z</dcterms:created>
  <dcterms:modified xsi:type="dcterms:W3CDTF">2026-01-23T22:26:00Z</dcterms:modified>
</cp:coreProperties>
</file>