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85D9" w14:textId="77777777" w:rsidR="00B9271E" w:rsidRPr="00B9271E" w:rsidRDefault="00B9271E" w:rsidP="0062714D">
      <w:pPr>
        <w:pStyle w:val="Heading1"/>
        <w:rPr>
          <w:lang w:val="en"/>
        </w:rPr>
      </w:pPr>
      <w:bookmarkStart w:id="0" w:name="_nk8brz1ji2vx" w:colFirst="0" w:colLast="0"/>
      <w:bookmarkEnd w:id="0"/>
      <w:r w:rsidRPr="00B9271E">
        <w:rPr>
          <w:lang w:val="en"/>
        </w:rPr>
        <w:t>PPP Frame</w:t>
      </w:r>
    </w:p>
    <w:p w14:paraId="5228B823" w14:textId="77777777" w:rsidR="00B9271E" w:rsidRPr="00B9271E" w:rsidRDefault="00B9271E" w:rsidP="0062714D">
      <w:pPr>
        <w:pStyle w:val="Heading2"/>
        <w:rPr>
          <w:lang w:val="en"/>
        </w:rPr>
      </w:pPr>
      <w:bookmarkStart w:id="1" w:name="_fyinmpjuyjcv" w:colFirst="0" w:colLast="0"/>
      <w:bookmarkEnd w:id="1"/>
      <w:r w:rsidRPr="00B9271E">
        <w:rPr>
          <w:rFonts w:ascii="Segoe UI Emoji" w:hAnsi="Segoe UI Emoji" w:cs="Segoe UI Emoji"/>
          <w:lang w:val="en"/>
        </w:rPr>
        <w:t>🧱</w:t>
      </w:r>
      <w:r w:rsidRPr="00B9271E">
        <w:rPr>
          <w:lang w:val="en"/>
        </w:rPr>
        <w:t xml:space="preserve"> What Is a PPP Frame?</w:t>
      </w:r>
    </w:p>
    <w:p w14:paraId="7F2CFC8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E13490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Layer 2 (Data Link Layer)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protocol used to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transmit data between two directly connected nodes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such as over:</w:t>
      </w:r>
    </w:p>
    <w:p w14:paraId="09AA7107" w14:textId="77777777" w:rsidR="00B9271E" w:rsidRPr="00B9271E" w:rsidRDefault="00B9271E" w:rsidP="00B9271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Dial-up modems </w:t>
      </w:r>
      <w:r w:rsidRPr="00B9271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☎️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ABEBEA1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Serial links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A42352" w14:textId="77777777" w:rsidR="00B9271E" w:rsidRPr="00B9271E" w:rsidRDefault="00B9271E" w:rsidP="00B9271E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DSL connections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DEBCBCA" w14:textId="77777777" w:rsidR="00B9271E" w:rsidRPr="00B9271E" w:rsidRDefault="00B9271E" w:rsidP="00B9271E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VPN tunnels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9F5FDC4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basic unit of data transfer in PPP,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encapsulating Layer 3 protocols (like IP packets)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transmission.</w:t>
      </w:r>
    </w:p>
    <w:p w14:paraId="2D152BEF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C206D8B">
          <v:rect id="_x0000_i1025" style="width:0;height:1.5pt" o:hralign="center" o:hrstd="t" o:hr="t" fillcolor="#a0a0a0" stroked="f"/>
        </w:pict>
      </w:r>
    </w:p>
    <w:p w14:paraId="20434099" w14:textId="77777777" w:rsidR="00B9271E" w:rsidRPr="00B9271E" w:rsidRDefault="00B9271E" w:rsidP="0062714D">
      <w:pPr>
        <w:pStyle w:val="Heading2"/>
        <w:rPr>
          <w:lang w:val="en"/>
        </w:rPr>
      </w:pPr>
      <w:bookmarkStart w:id="2" w:name="_t62teomwe235" w:colFirst="0" w:colLast="0"/>
      <w:bookmarkEnd w:id="2"/>
      <w:r w:rsidRPr="00B9271E">
        <w:rPr>
          <w:rFonts w:ascii="Segoe UI Emoji" w:hAnsi="Segoe UI Emoji" w:cs="Segoe UI Emoji"/>
          <w:lang w:val="en"/>
        </w:rPr>
        <w:t>🧠</w:t>
      </w:r>
      <w:r w:rsidRPr="00B9271E">
        <w:rPr>
          <w:lang w:val="en"/>
        </w:rPr>
        <w:t xml:space="preserve"> Simple Definition:</w:t>
      </w:r>
    </w:p>
    <w:p w14:paraId="4F12001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9D896" w14:textId="77777777" w:rsidR="00B9271E" w:rsidRPr="00B9271E" w:rsidRDefault="00B9271E" w:rsidP="00B9271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PPP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data structure used to wrap packets (like IP) so they can be transmitted reliably between two directly connected devices using the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Point-to-Point Protocol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9169363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17361A">
          <v:rect id="_x0000_i1026" style="width:0;height:1.5pt" o:hralign="center" o:hrstd="t" o:hr="t" fillcolor="#a0a0a0" stroked="f"/>
        </w:pict>
      </w:r>
    </w:p>
    <w:p w14:paraId="62210CD6" w14:textId="77777777" w:rsidR="00B9271E" w:rsidRPr="00B9271E" w:rsidRDefault="00B9271E" w:rsidP="0062714D">
      <w:pPr>
        <w:pStyle w:val="Heading2"/>
        <w:rPr>
          <w:lang w:val="en"/>
        </w:rPr>
      </w:pPr>
      <w:bookmarkStart w:id="3" w:name="_jojekvshp4l" w:colFirst="0" w:colLast="0"/>
      <w:bookmarkEnd w:id="3"/>
      <w:r w:rsidRPr="00B9271E">
        <w:rPr>
          <w:rFonts w:ascii="Segoe UI Emoji" w:hAnsi="Segoe UI Emoji" w:cs="Segoe UI Emoji"/>
          <w:lang w:val="en"/>
        </w:rPr>
        <w:t>📦</w:t>
      </w:r>
      <w:r w:rsidRPr="00B9271E">
        <w:rPr>
          <w:lang w:val="en"/>
        </w:rPr>
        <w:t xml:space="preserve"> PPP Frame Format (Standard HDLC-like Structure)</w:t>
      </w:r>
    </w:p>
    <w:p w14:paraId="28F66B36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BC359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D7EA758" wp14:editId="2EE6DCD2">
            <wp:extent cx="5943600" cy="7493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E0C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Flag | Address | Control | Protocol | Payload | FCS | Flag |</w:t>
      </w:r>
    </w:p>
    <w:p w14:paraId="1E1A36E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B7E28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835DA9">
          <v:rect id="_x0000_i1027" style="width:0;height:1.5pt" o:hralign="center" o:hrstd="t" o:hr="t" fillcolor="#a0a0a0" stroked="f"/>
        </w:pict>
      </w:r>
    </w:p>
    <w:p w14:paraId="1F7B1763" w14:textId="77777777" w:rsidR="00B9271E" w:rsidRPr="00B9271E" w:rsidRDefault="00B9271E" w:rsidP="0062714D">
      <w:pPr>
        <w:pStyle w:val="Heading2"/>
        <w:rPr>
          <w:lang w:val="en"/>
        </w:rPr>
      </w:pPr>
      <w:bookmarkStart w:id="4" w:name="_cg47p3ibnrin" w:colFirst="0" w:colLast="0"/>
      <w:bookmarkEnd w:id="4"/>
      <w:r w:rsidRPr="00B9271E">
        <w:rPr>
          <w:rFonts w:ascii="Segoe UI Emoji" w:hAnsi="Segoe UI Emoji" w:cs="Segoe UI Emoji"/>
          <w:lang w:val="en"/>
        </w:rPr>
        <w:t>🔍</w:t>
      </w:r>
      <w:r w:rsidRPr="00B9271E">
        <w:rPr>
          <w:lang w:val="en"/>
        </w:rPr>
        <w:t xml:space="preserve"> Breakdown of Fields</w:t>
      </w:r>
    </w:p>
    <w:p w14:paraId="503CF4A0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8178C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B235E2" wp14:editId="74CA17E2">
            <wp:extent cx="5943600" cy="27051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3AEF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1025"/>
        <w:gridCol w:w="4325"/>
      </w:tblGrid>
      <w:tr w:rsidR="00B9271E" w:rsidRPr="00B9271E" w14:paraId="0F9848A6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A59B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Field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FDA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Size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E16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</w:tr>
      <w:tr w:rsidR="00B9271E" w:rsidRPr="00B9271E" w14:paraId="0FDF59A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B11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ABD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7E8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Start/end of frame</w:t>
            </w:r>
          </w:p>
        </w:tc>
      </w:tr>
      <w:tr w:rsidR="00B9271E" w:rsidRPr="00B9271E" w14:paraId="0BA563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86F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Address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215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291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0xFF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Broadcast address (default for PPP)</w:t>
            </w:r>
          </w:p>
        </w:tc>
      </w:tr>
      <w:tr w:rsidR="00B9271E" w:rsidRPr="00B9271E" w14:paraId="6E71EE7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C5E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Control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E0DA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C9D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0x03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– Unnumbered Information frame</w:t>
            </w:r>
          </w:p>
        </w:tc>
      </w:tr>
      <w:tr w:rsidR="00B9271E" w:rsidRPr="00B9271E" w14:paraId="1B3AF0C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D96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Protocol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DE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bytes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50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E.g.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0x0021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IP,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0xC021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= LCP</w:t>
            </w:r>
          </w:p>
        </w:tc>
      </w:tr>
      <w:tr w:rsidR="00B9271E" w:rsidRPr="00B9271E" w14:paraId="04CA784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6A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Payload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211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Variable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EA7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Actual data (like an IP packet)</w:t>
            </w:r>
          </w:p>
        </w:tc>
      </w:tr>
      <w:tr w:rsidR="00B9271E" w:rsidRPr="00B9271E" w14:paraId="6319168D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19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FCS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B94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 or 4 B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CC1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Frame Check Sequence (CRC)</w:t>
            </w:r>
          </w:p>
        </w:tc>
      </w:tr>
      <w:tr w:rsidR="00B9271E" w:rsidRPr="00B9271E" w14:paraId="6873292B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0AE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Flag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CD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byte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5C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Another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18"/>
                <w:szCs w:val="18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to mark end</w:t>
            </w:r>
          </w:p>
        </w:tc>
      </w:tr>
    </w:tbl>
    <w:p w14:paraId="24FF4E95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ACEA8C">
          <v:rect id="_x0000_i1028" style="width:0;height:1.5pt" o:hralign="center" o:hrstd="t" o:hr="t" fillcolor="#a0a0a0" stroked="f"/>
        </w:pict>
      </w:r>
    </w:p>
    <w:p w14:paraId="71767C8C" w14:textId="77777777" w:rsidR="00B9271E" w:rsidRPr="00B9271E" w:rsidRDefault="00B9271E" w:rsidP="0062714D">
      <w:pPr>
        <w:pStyle w:val="Heading2"/>
        <w:rPr>
          <w:lang w:val="en"/>
        </w:rPr>
      </w:pPr>
      <w:bookmarkStart w:id="5" w:name="_avlrrvo25ow9" w:colFirst="0" w:colLast="0"/>
      <w:bookmarkEnd w:id="5"/>
      <w:r w:rsidRPr="00B9271E">
        <w:rPr>
          <w:rFonts w:ascii="Segoe UI Emoji" w:hAnsi="Segoe UI Emoji" w:cs="Segoe UI Emoji"/>
          <w:lang w:val="en"/>
        </w:rPr>
        <w:t>📄</w:t>
      </w:r>
      <w:r w:rsidRPr="00B9271E">
        <w:rPr>
          <w:lang w:val="en"/>
        </w:rPr>
        <w:t xml:space="preserve"> Example PPP Frame (Encapsulating an IPv4 Packet)</w:t>
      </w:r>
    </w:p>
    <w:p w14:paraId="6994FF91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D4F7F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331D1" wp14:editId="7D9AC403">
            <wp:extent cx="5943600" cy="2667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F6B3E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800"/>
      </w:tblGrid>
      <w:tr w:rsidR="00B9271E" w:rsidRPr="00B9271E" w14:paraId="2911F38B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F48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B211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 (Hex)</w:t>
            </w:r>
          </w:p>
        </w:tc>
      </w:tr>
      <w:tr w:rsidR="00B9271E" w:rsidRPr="00B9271E" w14:paraId="3E0F9EA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EC4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E5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  <w:tr w:rsidR="00B9271E" w:rsidRPr="00B9271E" w14:paraId="2AE09E18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4D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684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</w:tr>
      <w:tr w:rsidR="00B9271E" w:rsidRPr="00B9271E" w14:paraId="58F3A261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CA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EF8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</w:tr>
      <w:tr w:rsidR="00B9271E" w:rsidRPr="00B9271E" w14:paraId="20521BB4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38E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012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0021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(IPv4)</w:t>
            </w:r>
          </w:p>
        </w:tc>
      </w:tr>
      <w:tr w:rsidR="00B9271E" w:rsidRPr="00B9271E" w14:paraId="751D8DC2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81A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1B5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4500003C1C4640004006...</w:t>
            </w: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(IP packet)</w:t>
            </w:r>
          </w:p>
        </w:tc>
      </w:tr>
      <w:tr w:rsidR="00B9271E" w:rsidRPr="00B9271E" w14:paraId="2ECF905E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436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FCS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96D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A12B</w:t>
            </w:r>
          </w:p>
        </w:tc>
      </w:tr>
      <w:tr w:rsidR="00B9271E" w:rsidRPr="00B9271E" w14:paraId="3B5A77D7" w14:textId="77777777" w:rsidTr="00946108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21B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52D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</w:tr>
    </w:tbl>
    <w:p w14:paraId="18B4515E" w14:textId="77777777" w:rsidR="00B9271E" w:rsidRPr="00B9271E" w:rsidRDefault="00B9271E" w:rsidP="0062714D">
      <w:pPr>
        <w:pStyle w:val="Heading2"/>
        <w:rPr>
          <w:lang w:val="en"/>
        </w:rPr>
      </w:pPr>
      <w:bookmarkStart w:id="6" w:name="_5yosdxol682j" w:colFirst="0" w:colLast="0"/>
      <w:bookmarkEnd w:id="6"/>
      <w:r w:rsidRPr="00B9271E">
        <w:rPr>
          <w:rFonts w:ascii="Segoe UI Emoji" w:hAnsi="Segoe UI Emoji" w:cs="Segoe UI Emoji"/>
          <w:lang w:val="en"/>
        </w:rPr>
        <w:t>🧱</w:t>
      </w:r>
      <w:r w:rsidRPr="00B9271E">
        <w:rPr>
          <w:lang w:val="en"/>
        </w:rPr>
        <w:t xml:space="preserve"> PPP Frame Format – Visual Example</w:t>
      </w:r>
    </w:p>
    <w:p w14:paraId="58A249F4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C086E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3DC484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Sure! Here's a </w:t>
      </w:r>
      <w:r w:rsidRPr="00B9271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🧠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PPP (Point-to-Point Protocol) frame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similar to how Ethernet or Wi-Fi frames were illustrated earlier.</w:t>
      </w:r>
      <w:bookmarkStart w:id="7" w:name="_94ro4exh2c96" w:colFirst="0" w:colLast="0"/>
      <w:bookmarkEnd w:id="7"/>
    </w:p>
    <w:p w14:paraId="24CE210A" w14:textId="77777777" w:rsidR="00B9271E" w:rsidRPr="00B9271E" w:rsidRDefault="00B9271E" w:rsidP="00B9271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Let’s assume this PPP frame is encapsulating a basic </w:t>
      </w:r>
      <w:r w:rsidRPr="00B9271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IPv4 packet</w:t>
      </w: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D6548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EA3EC" wp14:editId="0AC35FE4">
            <wp:extent cx="5943600" cy="2590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574F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Flag:              7E</w:t>
      </w:r>
    </w:p>
    <w:p w14:paraId="0C1605B9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Address:           FF</w:t>
      </w:r>
    </w:p>
    <w:p w14:paraId="43E64EB1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Control:           03</w:t>
      </w:r>
    </w:p>
    <w:p w14:paraId="7565B6E3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Protocol:          00 21     </w:t>
      </w:r>
      <w:proofErr w:type="gramStart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(IPv4)</w:t>
      </w:r>
    </w:p>
    <w:p w14:paraId="5A26137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Payload (IP Packet):</w:t>
      </w:r>
    </w:p>
    <w:p w14:paraId="01C5460D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45 00 00 3C 1C 46 40 00 40 06 B1 E6 C0 A8 01 64</w:t>
      </w:r>
    </w:p>
    <w:p w14:paraId="081D0C5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5D B8 D8 22 04 D2 00 50 71 10 FA 3E 00 00 00 00</w:t>
      </w:r>
    </w:p>
    <w:p w14:paraId="5D6EE7C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80 02 20 00 91 7C 00 00 02 04 05 B4 01 03 03 08</w:t>
      </w:r>
    </w:p>
    <w:p w14:paraId="02BEB865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         01 01 04 02</w:t>
      </w:r>
    </w:p>
    <w:p w14:paraId="69B4AF97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FCS (CRC):         A1 2B     </w:t>
      </w:r>
      <w:proofErr w:type="gramStart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;</w:t>
      </w:r>
      <w:proofErr w:type="gramEnd"/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Frame Check Sequence (CRC-16)</w:t>
      </w:r>
    </w:p>
    <w:p w14:paraId="53C116D6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Flag:              7E</w:t>
      </w:r>
    </w:p>
    <w:p w14:paraId="3195FE90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3A696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2AEC1A6">
          <v:rect id="_x0000_i1029" style="width:0;height:1.5pt" o:hralign="center" o:hrstd="t" o:hr="t" fillcolor="#a0a0a0" stroked="f"/>
        </w:pict>
      </w:r>
    </w:p>
    <w:p w14:paraId="3E2AC540" w14:textId="77777777" w:rsidR="00B9271E" w:rsidRPr="00B9271E" w:rsidRDefault="00B9271E" w:rsidP="0062714D">
      <w:pPr>
        <w:pStyle w:val="Heading3"/>
        <w:rPr>
          <w:lang w:val="en"/>
        </w:rPr>
      </w:pPr>
      <w:bookmarkStart w:id="8" w:name="_nats2n946enn" w:colFirst="0" w:colLast="0"/>
      <w:bookmarkEnd w:id="8"/>
      <w:r w:rsidRPr="00B9271E">
        <w:rPr>
          <w:rFonts w:ascii="Segoe UI Emoji" w:hAnsi="Segoe UI Emoji" w:cs="Segoe UI Emoji"/>
          <w:lang w:val="en"/>
        </w:rPr>
        <w:t>📄</w:t>
      </w:r>
      <w:r w:rsidRPr="00B9271E">
        <w:rPr>
          <w:lang w:val="en"/>
        </w:rPr>
        <w:t xml:space="preserve"> Field-by-Field Breakdown</w:t>
      </w:r>
    </w:p>
    <w:p w14:paraId="09DDEC4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E83AA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2686D" wp14:editId="02ACD2BA">
            <wp:extent cx="5943600" cy="2654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160"/>
        <w:gridCol w:w="3530"/>
      </w:tblGrid>
      <w:tr w:rsidR="00B9271E" w:rsidRPr="00B9271E" w14:paraId="7FD0BA8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CD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130C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7418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9271E" w:rsidRPr="00B9271E" w14:paraId="46B94DA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7F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C19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8F7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Start of frame</w:t>
            </w:r>
          </w:p>
        </w:tc>
      </w:tr>
      <w:tr w:rsidR="00B9271E" w:rsidRPr="00B9271E" w14:paraId="6C4C686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F60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050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E6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Broadcast (standard in PPP)</w:t>
            </w:r>
          </w:p>
        </w:tc>
      </w:tr>
      <w:tr w:rsidR="00B9271E" w:rsidRPr="00B9271E" w14:paraId="26297EC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B76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5DB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03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E0C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Unnumbered frame (default)</w:t>
            </w:r>
          </w:p>
        </w:tc>
      </w:tr>
      <w:tr w:rsidR="00B9271E" w:rsidRPr="00B9271E" w14:paraId="318C5F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03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EA2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00 21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C86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IPv4 protocol</w:t>
            </w:r>
          </w:p>
        </w:tc>
      </w:tr>
      <w:tr w:rsidR="00B9271E" w:rsidRPr="00B9271E" w14:paraId="4C2F2968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DEB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86C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(variable)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E6B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Layer 3 (e.g. IP packet)</w:t>
            </w:r>
          </w:p>
        </w:tc>
      </w:tr>
      <w:tr w:rsidR="00B9271E" w:rsidRPr="00B9271E" w14:paraId="65EEAAF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6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FCS (CRC)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4AA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 2B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BD2B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check</w:t>
            </w:r>
          </w:p>
        </w:tc>
      </w:tr>
      <w:tr w:rsidR="00B9271E" w:rsidRPr="00B9271E" w14:paraId="5E0AF33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975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Flag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43E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7E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208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End of frame (same as start)</w:t>
            </w:r>
          </w:p>
        </w:tc>
      </w:tr>
    </w:tbl>
    <w:p w14:paraId="6521A82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0547A70B">
          <v:rect id="_x0000_i1030" style="width:0;height:1.5pt" o:hralign="center" o:hrstd="t" o:hr="t" fillcolor="#a0a0a0" stroked="f"/>
        </w:pict>
      </w:r>
    </w:p>
    <w:p w14:paraId="573D915A" w14:textId="77777777" w:rsidR="00B9271E" w:rsidRPr="00B9271E" w:rsidRDefault="00B9271E" w:rsidP="0062714D">
      <w:pPr>
        <w:pStyle w:val="Heading3"/>
        <w:rPr>
          <w:rFonts w:ascii="Arial" w:hAnsi="Arial"/>
          <w:lang w:val="en"/>
        </w:rPr>
      </w:pPr>
      <w:bookmarkStart w:id="9" w:name="_yo1c2ffddu8b" w:colFirst="0" w:colLast="0"/>
      <w:bookmarkEnd w:id="9"/>
      <w:r w:rsidRPr="00B9271E">
        <w:rPr>
          <w:rFonts w:ascii="Segoe UI Emoji" w:eastAsia="Arial Unicode MS" w:hAnsi="Segoe UI Emoji" w:cs="Segoe UI Emoji"/>
          <w:lang w:val="en"/>
        </w:rPr>
        <w:t>✅</w:t>
      </w:r>
      <w:r w:rsidRPr="00B9271E">
        <w:rPr>
          <w:rFonts w:eastAsia="Arial Unicode MS"/>
          <w:lang w:val="en"/>
        </w:rPr>
        <w:t xml:space="preserve"> Summary Table</w:t>
      </w:r>
    </w:p>
    <w:p w14:paraId="6FFDFCB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D4DC35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1CD4BB" wp14:editId="5C19D563">
            <wp:extent cx="5943600" cy="2679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920"/>
        <w:gridCol w:w="2780"/>
      </w:tblGrid>
      <w:tr w:rsidR="00B9271E" w:rsidRPr="00B9271E" w14:paraId="7B74C87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D47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B2C6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Size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0BBA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Notes</w:t>
            </w:r>
          </w:p>
        </w:tc>
      </w:tr>
      <w:tr w:rsidR="00B9271E" w:rsidRPr="00B9271E" w14:paraId="04E5246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8A2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60EB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E90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Always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0x7E</w:t>
            </w: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(start/end)</w:t>
            </w:r>
          </w:p>
        </w:tc>
      </w:tr>
      <w:tr w:rsidR="00B9271E" w:rsidRPr="00B9271E" w14:paraId="3F346F58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B8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FB8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429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proofErr w:type="gramStart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Usually</w:t>
            </w:r>
            <w:proofErr w:type="gramEnd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0xFF</w:t>
            </w:r>
          </w:p>
        </w:tc>
      </w:tr>
      <w:tr w:rsidR="00B9271E" w:rsidRPr="00B9271E" w14:paraId="0CB5CAF7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656C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Control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D3F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CFD3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proofErr w:type="gramStart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Usually</w:t>
            </w:r>
            <w:proofErr w:type="gramEnd"/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0x03</w:t>
            </w:r>
          </w:p>
        </w:tc>
      </w:tr>
      <w:tr w:rsidR="00B9271E" w:rsidRPr="00B9271E" w14:paraId="7A92A9B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1C3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Protocol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ED2C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041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Identifies the payload type</w:t>
            </w:r>
          </w:p>
        </w:tc>
      </w:tr>
      <w:tr w:rsidR="00B9271E" w:rsidRPr="00B9271E" w14:paraId="478B0891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DCB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AB6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Varies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747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IP, IPv6, LCP, etc.</w:t>
            </w:r>
          </w:p>
        </w:tc>
      </w:tr>
      <w:tr w:rsidR="00B9271E" w:rsidRPr="00B9271E" w14:paraId="39E0884A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8EE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FCS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FCF1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940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CRC for error detection</w:t>
            </w:r>
          </w:p>
        </w:tc>
      </w:tr>
      <w:tr w:rsidR="00B9271E" w:rsidRPr="00B9271E" w14:paraId="2AB3CD8E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5E1D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7992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1 byte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936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Frame end</w:t>
            </w:r>
          </w:p>
        </w:tc>
      </w:tr>
    </w:tbl>
    <w:p w14:paraId="4EE19315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E00B25">
          <v:rect id="_x0000_i1031" style="width:0;height:1.5pt" o:hralign="center" o:hrstd="t" o:hr="t" fillcolor="#a0a0a0" stroked="f"/>
        </w:pict>
      </w:r>
    </w:p>
    <w:p w14:paraId="3ED465F2" w14:textId="77777777" w:rsidR="00B9271E" w:rsidRPr="00B9271E" w:rsidRDefault="00B9271E" w:rsidP="0062714D">
      <w:pPr>
        <w:pStyle w:val="Heading3"/>
        <w:rPr>
          <w:lang w:val="en"/>
        </w:rPr>
      </w:pPr>
      <w:bookmarkStart w:id="10" w:name="_1f628lj8ohvb" w:colFirst="0" w:colLast="0"/>
      <w:bookmarkEnd w:id="10"/>
      <w:r w:rsidRPr="00B9271E">
        <w:rPr>
          <w:rFonts w:ascii="Segoe UI Emoji" w:hAnsi="Segoe UI Emoji" w:cs="Segoe UI Emoji"/>
          <w:lang w:val="en"/>
        </w:rPr>
        <w:lastRenderedPageBreak/>
        <w:t>🧠</w:t>
      </w:r>
      <w:r w:rsidRPr="00B9271E">
        <w:rPr>
          <w:lang w:val="en"/>
        </w:rPr>
        <w:t xml:space="preserve"> Think of it like this:</w:t>
      </w:r>
    </w:p>
    <w:p w14:paraId="7557BC2B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AB3DC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1C246F" wp14:editId="60AE9E9F">
            <wp:extent cx="5943600" cy="143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2CAAC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7D961AD2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| Flag | </w:t>
      </w:r>
      <w:proofErr w:type="spell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Addr</w:t>
      </w:r>
      <w:proofErr w:type="spell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| Control |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Protocol  |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  Payload    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FCS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| Flag |</w:t>
      </w:r>
    </w:p>
    <w:p w14:paraId="028FF1B0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6737A91A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| 7E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FF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   |   03    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|  00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21    | (IP packet bytes) | A1 2</w:t>
      </w:r>
      <w:proofErr w:type="gramStart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B  |</w:t>
      </w:r>
      <w:proofErr w:type="gramEnd"/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7E   |</w:t>
      </w:r>
    </w:p>
    <w:p w14:paraId="5D5F452E" w14:textId="77777777" w:rsidR="00B9271E" w:rsidRPr="00B9271E" w:rsidRDefault="00B9271E" w:rsidP="00B9271E">
      <w:pPr>
        <w:spacing w:after="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B9271E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+------+--------+---------+-----------+-------------------+--------+------+</w:t>
      </w:r>
    </w:p>
    <w:p w14:paraId="2AEDD46C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18531D">
          <v:rect id="_x0000_i1032" style="width:0;height:1.5pt" o:hralign="center" o:hrstd="t" o:hr="t" fillcolor="#a0a0a0" stroked="f"/>
        </w:pict>
      </w:r>
    </w:p>
    <w:p w14:paraId="00FAFD7E" w14:textId="77777777" w:rsidR="00B9271E" w:rsidRPr="00B9271E" w:rsidRDefault="00B9271E" w:rsidP="0062714D">
      <w:pPr>
        <w:pStyle w:val="Heading2"/>
        <w:rPr>
          <w:lang w:val="en"/>
        </w:rPr>
      </w:pPr>
      <w:bookmarkStart w:id="11" w:name="_gq9iabc7wyw1" w:colFirst="0" w:colLast="0"/>
      <w:bookmarkEnd w:id="11"/>
      <w:r w:rsidRPr="00B9271E">
        <w:rPr>
          <w:rFonts w:ascii="Segoe UI Symbol" w:hAnsi="Segoe UI Symbol" w:cs="Segoe UI Symbol"/>
          <w:lang w:val="en"/>
        </w:rPr>
        <w:t>🛠</w:t>
      </w:r>
      <w:r w:rsidRPr="00B9271E">
        <w:rPr>
          <w:lang w:val="en"/>
        </w:rPr>
        <w:t xml:space="preserve"> Common PPP Protocol Types</w:t>
      </w:r>
    </w:p>
    <w:p w14:paraId="37DB7E7A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8FCE88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0833F9" wp14:editId="23BE94C0">
            <wp:extent cx="5943600" cy="2019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33642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595"/>
      </w:tblGrid>
      <w:tr w:rsidR="00B9271E" w:rsidRPr="00B9271E" w14:paraId="13DED7C4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6FC0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Field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D045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 Encapsulated</w:t>
            </w:r>
          </w:p>
        </w:tc>
      </w:tr>
      <w:tr w:rsidR="00B9271E" w:rsidRPr="00B9271E" w14:paraId="3A17344D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2596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CBD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Protocol (IPv4)</w:t>
            </w:r>
          </w:p>
        </w:tc>
      </w:tr>
      <w:tr w:rsidR="00B9271E" w:rsidRPr="00B9271E" w14:paraId="7099CD31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3A1A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0x0057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BFE7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IPv6</w:t>
            </w:r>
          </w:p>
        </w:tc>
      </w:tr>
      <w:tr w:rsidR="00B9271E" w:rsidRPr="00B9271E" w14:paraId="4D0A3C8F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CD8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0xC021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AB0F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LCP (Link Control Protocol)</w:t>
            </w:r>
          </w:p>
        </w:tc>
      </w:tr>
      <w:tr w:rsidR="00B9271E" w:rsidRPr="00B9271E" w14:paraId="6C56009A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193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0xC023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CF4B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PAP (Password Auth Protocol)</w:t>
            </w:r>
          </w:p>
        </w:tc>
      </w:tr>
      <w:tr w:rsidR="00B9271E" w:rsidRPr="00B9271E" w14:paraId="1D9F7047" w14:textId="77777777" w:rsidTr="00946108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FD25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0xC223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94F2E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CHAP (Challenge-Handshake Auth Protocol)</w:t>
            </w:r>
          </w:p>
        </w:tc>
      </w:tr>
    </w:tbl>
    <w:p w14:paraId="08A32219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395178">
          <v:rect id="_x0000_i1033" style="width:0;height:1.5pt" o:hralign="center" o:hrstd="t" o:hr="t" fillcolor="#a0a0a0" stroked="f"/>
        </w:pict>
      </w:r>
    </w:p>
    <w:p w14:paraId="755FC570" w14:textId="77777777" w:rsidR="00B9271E" w:rsidRPr="00B9271E" w:rsidRDefault="00B9271E" w:rsidP="0062714D">
      <w:pPr>
        <w:pStyle w:val="Heading2"/>
        <w:rPr>
          <w:lang w:val="en"/>
        </w:rPr>
      </w:pPr>
      <w:bookmarkStart w:id="12" w:name="_b9pd89f6v2og" w:colFirst="0" w:colLast="0"/>
      <w:bookmarkEnd w:id="12"/>
      <w:r w:rsidRPr="00B9271E">
        <w:rPr>
          <w:rFonts w:ascii="Segoe UI Emoji" w:eastAsia="Arial Unicode MS" w:hAnsi="Segoe UI Emoji" w:cs="Segoe UI Emoji"/>
          <w:lang w:val="en"/>
        </w:rPr>
        <w:t>✅</w:t>
      </w:r>
      <w:r w:rsidRPr="00B9271E">
        <w:rPr>
          <w:rFonts w:eastAsia="Arial Unicode MS"/>
          <w:lang w:val="en"/>
        </w:rPr>
        <w:t xml:space="preserve"> Summary</w:t>
      </w:r>
    </w:p>
    <w:p w14:paraId="762647E7" w14:textId="77777777" w:rsidR="00B9271E" w:rsidRPr="00B9271E" w:rsidRDefault="00B9271E" w:rsidP="00B9271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1709D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9271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5D538D" wp14:editId="545B4534">
            <wp:extent cx="5943600" cy="1981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A0F1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D13627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725"/>
      </w:tblGrid>
      <w:tr w:rsidR="00B9271E" w:rsidRPr="00B9271E" w14:paraId="2DA204B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3F5F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0B1D" w14:textId="77777777" w:rsidR="00B9271E" w:rsidRPr="00B9271E" w:rsidRDefault="00B9271E" w:rsidP="00B9271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B9271E" w:rsidRPr="00B9271E" w14:paraId="756079A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CE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AA6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(Data Link)</w:t>
            </w:r>
          </w:p>
        </w:tc>
      </w:tr>
      <w:tr w:rsidR="00B9271E" w:rsidRPr="00B9271E" w14:paraId="035B5E70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D62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66B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Point-to-point links, VPNs, modems</w:t>
            </w:r>
          </w:p>
        </w:tc>
      </w:tr>
      <w:tr w:rsidR="00B9271E" w:rsidRPr="00B9271E" w14:paraId="55AA3C9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AE0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228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protocols (IP, IPv6, etc.)</w:t>
            </w:r>
          </w:p>
        </w:tc>
      </w:tr>
      <w:tr w:rsidR="00B9271E" w:rsidRPr="00B9271E" w14:paraId="42CC392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B674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E8549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Includes FCS for integrity check</w:t>
            </w:r>
          </w:p>
        </w:tc>
      </w:tr>
      <w:tr w:rsidR="00B9271E" w:rsidRPr="00B9271E" w14:paraId="1702551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6A0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Start/End Flag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498" w14:textId="77777777" w:rsidR="00B9271E" w:rsidRPr="00B9271E" w:rsidRDefault="00B9271E" w:rsidP="00B9271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9271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begins and ends with </w:t>
            </w:r>
            <w:r w:rsidRPr="00B9271E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0x7E</w:t>
            </w:r>
          </w:p>
        </w:tc>
      </w:tr>
    </w:tbl>
    <w:p w14:paraId="4F877DAB" w14:textId="77777777" w:rsidR="00B9271E" w:rsidRPr="00B9271E" w:rsidRDefault="00000000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F74727">
          <v:rect id="_x0000_i1034" style="width:0;height:1.5pt" o:hralign="center" o:hrstd="t" o:hr="t" fillcolor="#a0a0a0" stroked="f"/>
        </w:pict>
      </w:r>
    </w:p>
    <w:p w14:paraId="1BECDDF1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0B31B4" w14:textId="77777777" w:rsidR="00B9271E" w:rsidRPr="00B9271E" w:rsidRDefault="00B9271E" w:rsidP="00B9271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4A6EE9" w14:textId="77777777" w:rsidR="00A70480" w:rsidRPr="00B9271E" w:rsidRDefault="00A70480" w:rsidP="00B9271E"/>
    <w:sectPr w:rsidR="00A70480" w:rsidRPr="00B9271E" w:rsidSect="00B927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D66A1"/>
    <w:multiLevelType w:val="multilevel"/>
    <w:tmpl w:val="1506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25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1E"/>
    <w:rsid w:val="002D1F4F"/>
    <w:rsid w:val="0062714D"/>
    <w:rsid w:val="00711B4D"/>
    <w:rsid w:val="00854D6A"/>
    <w:rsid w:val="008952B3"/>
    <w:rsid w:val="00A70480"/>
    <w:rsid w:val="00B9271E"/>
    <w:rsid w:val="00FC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38D1"/>
  <w15:chartTrackingRefBased/>
  <w15:docId w15:val="{ED921B6F-E685-41CD-93FD-9D189CBE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2026-01-23T22:52:00Z</dcterms:modified>
</cp:coreProperties>
</file>