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2067" w14:textId="77777777" w:rsidR="00C74D0C" w:rsidRDefault="00C74D0C" w:rsidP="00C74D0C">
      <w:pPr>
        <w:pStyle w:val="Heading1"/>
      </w:pPr>
      <w:bookmarkStart w:id="0" w:name="_euq508r3aubz" w:colFirst="0" w:colLast="0"/>
      <w:bookmarkEnd w:id="0"/>
      <w:r>
        <w:t>Topology Graph</w:t>
      </w:r>
    </w:p>
    <w:p w14:paraId="5D02F552" w14:textId="77777777" w:rsidR="00C74D0C" w:rsidRDefault="00C74D0C" w:rsidP="00C74D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8A25D3" w14:textId="77777777" w:rsidR="00C74D0C" w:rsidRPr="00D812DB" w:rsidRDefault="00C74D0C" w:rsidP="00C74D0C">
      <w:pPr>
        <w:spacing w:before="240" w:after="240"/>
        <w:rPr>
          <w:rFonts w:ascii="Roboto Mono" w:hAnsi="Roboto Mono"/>
        </w:rPr>
      </w:pPr>
      <w:r w:rsidRPr="00D812DB">
        <w:rPr>
          <w:rFonts w:ascii="Roboto Mono" w:hAnsi="Roboto Mono"/>
        </w:rPr>
        <w:t xml:space="preserve">A </w:t>
      </w:r>
      <w:r w:rsidRPr="00D812DB">
        <w:rPr>
          <w:rFonts w:ascii="Roboto Mono" w:hAnsi="Roboto Mono"/>
          <w:b/>
          <w:bCs/>
        </w:rPr>
        <w:t>topology graph</w:t>
      </w:r>
      <w:r w:rsidRPr="00D812DB">
        <w:rPr>
          <w:rFonts w:ascii="Roboto Mono" w:hAnsi="Roboto Mono"/>
        </w:rPr>
        <w:t xml:space="preserve"> is a </w:t>
      </w:r>
      <w:r w:rsidRPr="00D812DB">
        <w:rPr>
          <w:rFonts w:ascii="Roboto Mono" w:hAnsi="Roboto Mono"/>
          <w:b/>
          <w:bCs/>
        </w:rPr>
        <w:t>visual representation</w:t>
      </w:r>
      <w:r w:rsidRPr="00D812DB">
        <w:rPr>
          <w:rFonts w:ascii="Roboto Mono" w:hAnsi="Roboto Mono"/>
        </w:rPr>
        <w:t xml:space="preserve"> of how devices in a computer network are </w:t>
      </w:r>
      <w:r w:rsidRPr="00D812DB">
        <w:rPr>
          <w:rFonts w:ascii="Roboto Mono" w:hAnsi="Roboto Mono"/>
          <w:b/>
          <w:bCs/>
        </w:rPr>
        <w:t>arranged and connected</w:t>
      </w:r>
      <w:r w:rsidRPr="00D812DB">
        <w:rPr>
          <w:rFonts w:ascii="Roboto Mono" w:hAnsi="Roboto Mono"/>
        </w:rPr>
        <w:t xml:space="preserve">. It helps network administrators understand </w:t>
      </w:r>
      <w:r w:rsidRPr="00D812DB">
        <w:rPr>
          <w:rFonts w:ascii="Roboto Mono" w:hAnsi="Roboto Mono"/>
          <w:b/>
          <w:bCs/>
        </w:rPr>
        <w:t>how data flows</w:t>
      </w:r>
      <w:r w:rsidRPr="00D812DB">
        <w:rPr>
          <w:rFonts w:ascii="Roboto Mono" w:hAnsi="Roboto Mono"/>
        </w:rPr>
        <w:t xml:space="preserve">, identify </w:t>
      </w:r>
      <w:r w:rsidRPr="00D812DB">
        <w:rPr>
          <w:rFonts w:ascii="Roboto Mono" w:hAnsi="Roboto Mono"/>
          <w:b/>
          <w:bCs/>
        </w:rPr>
        <w:t>network layout</w:t>
      </w:r>
      <w:r w:rsidRPr="00D812DB">
        <w:rPr>
          <w:rFonts w:ascii="Roboto Mono" w:hAnsi="Roboto Mono"/>
        </w:rPr>
        <w:t>, and plan or troubleshoot infrastructure.</w:t>
      </w:r>
    </w:p>
    <w:p w14:paraId="2FDA0418" w14:textId="77777777" w:rsidR="00C74D0C" w:rsidRDefault="00C74D0C" w:rsidP="00C74D0C">
      <w:r>
        <w:pict w14:anchorId="5423840A">
          <v:rect id="_x0000_i1025" style="width:0;height:1.5pt" o:hralign="center" o:hrstd="t" o:hr="t" fillcolor="#a0a0a0" stroked="f"/>
        </w:pict>
      </w:r>
    </w:p>
    <w:p w14:paraId="59DBCA89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hywdar2mdk09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FF5BDFD" w14:textId="77777777" w:rsidR="00C74D0C" w:rsidRDefault="00C74D0C" w:rsidP="00C74D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86730A" w14:textId="77777777" w:rsidR="00C74D0C" w:rsidRPr="00D812DB" w:rsidRDefault="00C74D0C" w:rsidP="00C74D0C">
      <w:pPr>
        <w:spacing w:before="240" w:after="240"/>
        <w:ind w:left="600" w:right="600"/>
        <w:rPr>
          <w:rFonts w:ascii="Roboto Mono" w:hAnsi="Roboto Mono"/>
        </w:rPr>
      </w:pPr>
      <w:r w:rsidRPr="00D812DB">
        <w:rPr>
          <w:rFonts w:ascii="Roboto Mono" w:hAnsi="Roboto Mono"/>
        </w:rPr>
        <w:t xml:space="preserve">A </w:t>
      </w:r>
      <w:r w:rsidRPr="00D812DB">
        <w:rPr>
          <w:rFonts w:ascii="Roboto Mono" w:hAnsi="Roboto Mono"/>
          <w:b/>
          <w:bCs/>
        </w:rPr>
        <w:t>topology graph</w:t>
      </w:r>
      <w:r w:rsidRPr="00D812DB">
        <w:rPr>
          <w:rFonts w:ascii="Roboto Mono" w:hAnsi="Roboto Mono"/>
        </w:rPr>
        <w:t xml:space="preserve"> shows </w:t>
      </w:r>
      <w:r w:rsidRPr="00D812DB">
        <w:rPr>
          <w:rFonts w:ascii="Roboto Mono" w:hAnsi="Roboto Mono"/>
          <w:b/>
          <w:bCs/>
        </w:rPr>
        <w:t>network nodes</w:t>
      </w:r>
      <w:r w:rsidRPr="00D812DB">
        <w:rPr>
          <w:rFonts w:ascii="Roboto Mono" w:hAnsi="Roboto Mono"/>
        </w:rPr>
        <w:t xml:space="preserve"> (like routers, switches, servers) and the </w:t>
      </w:r>
      <w:r w:rsidRPr="00D812DB">
        <w:rPr>
          <w:rFonts w:ascii="Roboto Mono" w:hAnsi="Roboto Mono"/>
          <w:b/>
          <w:bCs/>
        </w:rPr>
        <w:t>connections (links)</w:t>
      </w:r>
      <w:r w:rsidRPr="00D812DB">
        <w:rPr>
          <w:rFonts w:ascii="Roboto Mono" w:hAnsi="Roboto Mono"/>
        </w:rPr>
        <w:t xml:space="preserve"> between them.</w:t>
      </w:r>
    </w:p>
    <w:p w14:paraId="4DF8488F" w14:textId="77777777" w:rsidR="00C74D0C" w:rsidRDefault="00C74D0C" w:rsidP="00C74D0C">
      <w:r>
        <w:pict w14:anchorId="718D5CFB">
          <v:rect id="_x0000_i1026" style="width:0;height:1.5pt" o:hralign="center" o:hrstd="t" o:hr="t" fillcolor="#a0a0a0" stroked="f"/>
        </w:pict>
      </w:r>
    </w:p>
    <w:p w14:paraId="49046E97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mmefsnm6n07a" w:colFirst="0" w:colLast="0"/>
      <w:bookmarkEnd w:id="2"/>
      <w:r>
        <w:rPr>
          <w:b/>
          <w:bCs/>
          <w:sz w:val="34"/>
          <w:szCs w:val="34"/>
        </w:rPr>
        <w:t>📊 Common Elements in a Topology Graph:</w:t>
      </w:r>
    </w:p>
    <w:p w14:paraId="4A136C20" w14:textId="77777777" w:rsidR="00C74D0C" w:rsidRDefault="00C74D0C" w:rsidP="00C74D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27D639" w14:textId="77777777" w:rsidR="00C74D0C" w:rsidRDefault="00C74D0C" w:rsidP="00C74D0C">
      <w:r>
        <w:rPr>
          <w:noProof/>
        </w:rPr>
        <w:drawing>
          <wp:inline distT="114300" distB="114300" distL="114300" distR="114300" wp14:anchorId="1D168D55" wp14:editId="0538C7EE">
            <wp:extent cx="5943600" cy="2311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725"/>
      </w:tblGrid>
      <w:tr w:rsidR="00C74D0C" w14:paraId="77779C82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374E" w14:textId="77777777" w:rsidR="00C74D0C" w:rsidRPr="00251DAF" w:rsidRDefault="00C74D0C" w:rsidP="00946108">
            <w:pPr>
              <w:jc w:val="center"/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62B5" w14:textId="77777777" w:rsidR="00C74D0C" w:rsidRPr="00251DAF" w:rsidRDefault="00C74D0C" w:rsidP="00946108">
            <w:pPr>
              <w:jc w:val="center"/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74D0C" w14:paraId="65960591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1080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🖥️</w:t>
            </w:r>
            <w:r w:rsidRPr="00251DAF">
              <w:rPr>
                <w:rFonts w:ascii="Roboto Mono" w:hAnsi="Roboto Mono"/>
              </w:rPr>
              <w:t xml:space="preserve"> PC/Client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E048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End-user device</w:t>
            </w:r>
          </w:p>
        </w:tc>
      </w:tr>
      <w:tr w:rsidR="00C74D0C" w14:paraId="09AA1BD8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07C98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Symbol" w:hAnsi="Segoe UI Symbol" w:cs="Segoe UI Symbol"/>
              </w:rPr>
              <w:t>🖧</w:t>
            </w:r>
            <w:r w:rsidRPr="00251DAF">
              <w:rPr>
                <w:rFonts w:ascii="Roboto Mono" w:hAnsi="Roboto Mono"/>
              </w:rPr>
              <w:t xml:space="preserve"> Switch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A2C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Connects multiple devices (Layer 2)</w:t>
            </w:r>
          </w:p>
        </w:tc>
      </w:tr>
      <w:tr w:rsidR="00C74D0C" w14:paraId="5AE75F64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D5A1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🌐</w:t>
            </w:r>
            <w:r w:rsidRPr="00251DAF">
              <w:rPr>
                <w:rFonts w:ascii="Roboto Mono" w:hAnsi="Roboto Mono"/>
              </w:rPr>
              <w:t xml:space="preserve"> Router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691C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Routes data between networks</w:t>
            </w:r>
          </w:p>
        </w:tc>
      </w:tr>
      <w:tr w:rsidR="00C74D0C" w14:paraId="1A874A1B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61D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📡</w:t>
            </w:r>
            <w:r w:rsidRPr="00251DAF">
              <w:rPr>
                <w:rFonts w:ascii="Roboto Mono" w:hAnsi="Roboto Mono"/>
              </w:rPr>
              <w:t xml:space="preserve"> AP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094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Wireless Access Point</w:t>
            </w:r>
          </w:p>
        </w:tc>
      </w:tr>
      <w:tr w:rsidR="00C74D0C" w14:paraId="715A075D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A8B4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🧵</w:t>
            </w:r>
            <w:r w:rsidRPr="00251DAF">
              <w:rPr>
                <w:rFonts w:ascii="Roboto Mono" w:hAnsi="Roboto Mono"/>
              </w:rPr>
              <w:t xml:space="preserve"> Lines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D263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Network cables/wireless links</w:t>
            </w:r>
          </w:p>
        </w:tc>
      </w:tr>
      <w:tr w:rsidR="00C74D0C" w14:paraId="39D9A132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6E1A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🔄</w:t>
            </w:r>
            <w:r w:rsidRPr="00251DAF">
              <w:rPr>
                <w:rFonts w:ascii="Roboto Mono" w:hAnsi="Roboto Mono"/>
              </w:rPr>
              <w:t xml:space="preserve"> Arrows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A3E7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Show data direction (optional)</w:t>
            </w:r>
          </w:p>
        </w:tc>
      </w:tr>
    </w:tbl>
    <w:p w14:paraId="6D09D18E" w14:textId="77777777" w:rsidR="00C74D0C" w:rsidRDefault="00C74D0C" w:rsidP="00C74D0C">
      <w:r>
        <w:pict w14:anchorId="5734F1DB">
          <v:rect id="_x0000_i1027" style="width:0;height:1.5pt" o:hralign="center" o:hrstd="t" o:hr="t" fillcolor="#a0a0a0" stroked="f"/>
        </w:pict>
      </w:r>
    </w:p>
    <w:p w14:paraId="2CB91EFC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fdejv9yoiyui" w:colFirst="0" w:colLast="0"/>
      <w:bookmarkEnd w:id="3"/>
      <w:r>
        <w:rPr>
          <w:b/>
          <w:bCs/>
          <w:sz w:val="34"/>
          <w:szCs w:val="34"/>
        </w:rPr>
        <w:t>🗺️ Types of Network Topologies (Represented in Graphs)</w:t>
      </w:r>
    </w:p>
    <w:p w14:paraId="54E680B0" w14:textId="77777777" w:rsidR="00C74D0C" w:rsidRDefault="00C74D0C" w:rsidP="00C74D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E3C34B" w14:textId="77777777" w:rsidR="00C74D0C" w:rsidRDefault="00C74D0C" w:rsidP="00C74D0C">
      <w:r>
        <w:rPr>
          <w:noProof/>
        </w:rPr>
        <w:drawing>
          <wp:inline distT="114300" distB="114300" distL="114300" distR="114300" wp14:anchorId="6E5AA4F7" wp14:editId="267777B7">
            <wp:extent cx="5943600" cy="2349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65"/>
      </w:tblGrid>
      <w:tr w:rsidR="00C74D0C" w14:paraId="26A41E3D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E88B" w14:textId="77777777" w:rsidR="00C74D0C" w:rsidRPr="003A6DBC" w:rsidRDefault="00C74D0C" w:rsidP="00946108">
            <w:pPr>
              <w:jc w:val="center"/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Topology Type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DD3D" w14:textId="77777777" w:rsidR="00C74D0C" w:rsidRPr="003A6DBC" w:rsidRDefault="00C74D0C" w:rsidP="00946108">
            <w:pPr>
              <w:jc w:val="center"/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74D0C" w14:paraId="71B0304B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E307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Bus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475B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All devices connected to a single cable</w:t>
            </w:r>
          </w:p>
        </w:tc>
      </w:tr>
      <w:tr w:rsidR="00C74D0C" w14:paraId="61B2713E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A878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Star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BF2A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Devices connect to a central switch/router</w:t>
            </w:r>
          </w:p>
        </w:tc>
      </w:tr>
      <w:tr w:rsidR="00C74D0C" w14:paraId="23ACDE3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4033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Ring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B4D9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Devices form a closed loop (rare today)</w:t>
            </w:r>
          </w:p>
        </w:tc>
      </w:tr>
      <w:tr w:rsidR="00C74D0C" w14:paraId="30611D78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E2A4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Mesh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798F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Every device connects to every other</w:t>
            </w:r>
          </w:p>
        </w:tc>
      </w:tr>
      <w:tr w:rsidR="00C74D0C" w14:paraId="6F7446C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591E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Tree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832D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Hierarchical mix of star + bus</w:t>
            </w:r>
          </w:p>
        </w:tc>
      </w:tr>
      <w:tr w:rsidR="00C74D0C" w14:paraId="7BC93747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8D5F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Hybrid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5531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Any combination of the above</w:t>
            </w:r>
          </w:p>
        </w:tc>
      </w:tr>
    </w:tbl>
    <w:p w14:paraId="715A9002" w14:textId="77777777" w:rsidR="00C74D0C" w:rsidRDefault="00C74D0C" w:rsidP="00C74D0C">
      <w:r>
        <w:pict w14:anchorId="252F5552">
          <v:rect id="_x0000_i1028" style="width:0;height:1.5pt" o:hralign="center" o:hrstd="t" o:hr="t" fillcolor="#a0a0a0" stroked="f"/>
        </w:pict>
      </w:r>
    </w:p>
    <w:p w14:paraId="3A538840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1pogfuf9c10" w:colFirst="0" w:colLast="0"/>
      <w:bookmarkEnd w:id="4"/>
      <w:r>
        <w:rPr>
          <w:b/>
          <w:bCs/>
          <w:sz w:val="34"/>
          <w:szCs w:val="34"/>
        </w:rPr>
        <w:t>🧭 Example: Simple Star Topology Graph</w:t>
      </w:r>
    </w:p>
    <w:p w14:paraId="319ECBE7" w14:textId="77777777" w:rsidR="00C74D0C" w:rsidRDefault="00C74D0C" w:rsidP="00C74D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012FCA" w14:textId="77777777" w:rsidR="00C74D0C" w:rsidRDefault="00C74D0C" w:rsidP="00C74D0C">
      <w:r>
        <w:rPr>
          <w:noProof/>
        </w:rPr>
        <w:drawing>
          <wp:inline distT="114300" distB="114300" distL="114300" distR="114300" wp14:anchorId="5038752E" wp14:editId="20F44D6A">
            <wp:extent cx="5943600" cy="1498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32E2D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   [Router]</w:t>
      </w:r>
    </w:p>
    <w:p w14:paraId="255F4D5D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       |</w:t>
      </w:r>
    </w:p>
    <w:p w14:paraId="5427BA88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-----------------</w:t>
      </w:r>
    </w:p>
    <w:p w14:paraId="132BD3C4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|       |       |</w:t>
      </w:r>
    </w:p>
    <w:p w14:paraId="1367D04F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[PC1]   [PC2]   [PC3]</w:t>
      </w:r>
    </w:p>
    <w:p w14:paraId="10AF32D4" w14:textId="77777777" w:rsidR="00C74D0C" w:rsidRPr="004726F9" w:rsidRDefault="00C74D0C" w:rsidP="00C74D0C">
      <w:pPr>
        <w:rPr>
          <w:rFonts w:ascii="Roboto Mono" w:hAnsi="Roboto Mono"/>
        </w:rPr>
      </w:pPr>
    </w:p>
    <w:p w14:paraId="2C3DB779" w14:textId="77777777" w:rsidR="00C74D0C" w:rsidRPr="004726F9" w:rsidRDefault="00C74D0C" w:rsidP="00C74D0C">
      <w:pPr>
        <w:spacing w:before="240" w:after="240"/>
        <w:rPr>
          <w:rFonts w:ascii="Roboto Mono" w:hAnsi="Roboto Mono"/>
        </w:rPr>
      </w:pPr>
      <w:r w:rsidRPr="004726F9">
        <w:rPr>
          <w:rFonts w:ascii="Roboto Mono" w:hAnsi="Roboto Mono"/>
        </w:rPr>
        <w:t>Each PC is connected to a central device (Router/Switch).</w:t>
      </w:r>
    </w:p>
    <w:p w14:paraId="56B4693C" w14:textId="77777777" w:rsidR="00C74D0C" w:rsidRDefault="00C74D0C" w:rsidP="00C74D0C">
      <w:r>
        <w:pict w14:anchorId="23E900CF">
          <v:rect id="_x0000_i1029" style="width:0;height:1.5pt" o:hralign="center" o:hrstd="t" o:hr="t" fillcolor="#a0a0a0" stroked="f"/>
        </w:pict>
      </w:r>
    </w:p>
    <w:p w14:paraId="6235F930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z0jb271orvg6" w:colFirst="0" w:colLast="0"/>
      <w:bookmarkEnd w:id="5"/>
      <w:r>
        <w:rPr>
          <w:b/>
          <w:bCs/>
          <w:sz w:val="34"/>
          <w:szCs w:val="34"/>
        </w:rPr>
        <w:t>🎯 Why It Matters</w:t>
      </w:r>
    </w:p>
    <w:p w14:paraId="4BA590D6" w14:textId="77777777" w:rsidR="00C74D0C" w:rsidRDefault="00C74D0C" w:rsidP="00C74D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B238E3" w14:textId="77777777" w:rsidR="00C74D0C" w:rsidRDefault="00C74D0C" w:rsidP="00C74D0C">
      <w:r>
        <w:rPr>
          <w:noProof/>
        </w:rPr>
        <w:drawing>
          <wp:inline distT="114300" distB="114300" distL="114300" distR="114300" wp14:anchorId="574A9DF8" wp14:editId="649B115A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010"/>
      </w:tblGrid>
      <w:tr w:rsidR="00C74D0C" w14:paraId="06488637" w14:textId="77777777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1975" w14:textId="77777777" w:rsidR="00C74D0C" w:rsidRPr="00945125" w:rsidRDefault="00C74D0C" w:rsidP="00946108">
            <w:pPr>
              <w:jc w:val="center"/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71CD" w14:textId="77777777" w:rsidR="00C74D0C" w:rsidRPr="00945125" w:rsidRDefault="00C74D0C" w:rsidP="00946108">
            <w:pPr>
              <w:jc w:val="center"/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74D0C" w14:paraId="7021E43C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9D0F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🧩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Clarity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2151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Understand structure and data flow</w:t>
            </w:r>
          </w:p>
        </w:tc>
      </w:tr>
      <w:tr w:rsidR="00C74D0C" w14:paraId="407ECF66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BA65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⚙️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Troubleshooting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AFF2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Identify faulty connections or loops</w:t>
            </w:r>
          </w:p>
        </w:tc>
      </w:tr>
      <w:tr w:rsidR="00C74D0C" w14:paraId="12BC9A4E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58E4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🛠️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Network Design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FEB0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Plan scalable and efficient layouts</w:t>
            </w:r>
          </w:p>
        </w:tc>
      </w:tr>
      <w:tr w:rsidR="00C74D0C" w14:paraId="2C3B1A45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592E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📈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Performance Monitoring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386A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Detect congestion points or bottlenecks</w:t>
            </w:r>
          </w:p>
        </w:tc>
      </w:tr>
    </w:tbl>
    <w:p w14:paraId="726B81EF" w14:textId="77777777" w:rsidR="00C74D0C" w:rsidRDefault="00C74D0C" w:rsidP="00C74D0C">
      <w:r>
        <w:pict w14:anchorId="3CD0CCC2">
          <v:rect id="_x0000_i1030" style="width:0;height:1.5pt" o:hralign="center" o:hrstd="t" o:hr="t" fillcolor="#a0a0a0" stroked="f"/>
        </w:pict>
      </w:r>
    </w:p>
    <w:p w14:paraId="2164A8DC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gs2y1bldor3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2DAEBD4A" w14:textId="77777777" w:rsidR="00C74D0C" w:rsidRDefault="00C74D0C" w:rsidP="00C74D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A090A8" w14:textId="77777777" w:rsidR="00C74D0C" w:rsidRDefault="00C74D0C" w:rsidP="00C74D0C">
      <w:r>
        <w:rPr>
          <w:noProof/>
        </w:rPr>
        <w:drawing>
          <wp:inline distT="114300" distB="114300" distL="114300" distR="114300" wp14:anchorId="2BF596DE" wp14:editId="07A98F14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A4F87" w14:textId="77777777" w:rsidR="00C74D0C" w:rsidRDefault="00C74D0C" w:rsidP="00C74D0C"/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635"/>
      </w:tblGrid>
      <w:tr w:rsidR="00C74D0C" w14:paraId="1DE57216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C75C" w14:textId="77777777" w:rsidR="00C74D0C" w:rsidRPr="00E60423" w:rsidRDefault="00C74D0C" w:rsidP="00946108">
            <w:pPr>
              <w:jc w:val="center"/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DBAE" w14:textId="77777777" w:rsidR="00C74D0C" w:rsidRPr="00E60423" w:rsidRDefault="00C74D0C" w:rsidP="00946108">
            <w:pPr>
              <w:jc w:val="center"/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74D0C" w14:paraId="58A424E3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8199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Topology Graph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889F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Visual map of network connections</w:t>
            </w:r>
          </w:p>
        </w:tc>
      </w:tr>
      <w:tr w:rsidR="00C74D0C" w14:paraId="68FFE0F8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EC3C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Shows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967C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Devices (nodes) and links (edges)</w:t>
            </w:r>
          </w:p>
        </w:tc>
      </w:tr>
      <w:tr w:rsidR="00C74D0C" w14:paraId="2AF163CC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86B3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Used For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5D7D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Design, monitoring, documentation</w:t>
            </w:r>
          </w:p>
        </w:tc>
      </w:tr>
    </w:tbl>
    <w:p w14:paraId="098E455B" w14:textId="77777777" w:rsidR="00C74D0C" w:rsidRDefault="00C74D0C" w:rsidP="00C74D0C">
      <w:r>
        <w:pict w14:anchorId="314BF3DD">
          <v:rect id="_x0000_i1031" style="width:0;height:1.5pt" o:hralign="center" o:hrstd="t" o:hr="t" fillcolor="#a0a0a0" stroked="f"/>
        </w:pict>
      </w:r>
    </w:p>
    <w:p w14:paraId="32076909" w14:textId="77777777" w:rsidR="00C74D0C" w:rsidRDefault="00C74D0C" w:rsidP="00C74D0C">
      <w:pPr>
        <w:spacing w:before="240" w:after="240"/>
      </w:pPr>
    </w:p>
    <w:p w14:paraId="615541DA" w14:textId="77777777" w:rsidR="00C74D0C" w:rsidRDefault="00C74D0C" w:rsidP="00C74D0C"/>
    <w:p w14:paraId="1ECC4241" w14:textId="77777777" w:rsidR="00C74D0C" w:rsidRDefault="00C74D0C" w:rsidP="00C74D0C"/>
    <w:p w14:paraId="0009050C" w14:textId="77777777" w:rsidR="00A70480" w:rsidRPr="00C74D0C" w:rsidRDefault="00A70480" w:rsidP="00C74D0C"/>
    <w:sectPr w:rsidR="00A70480" w:rsidRPr="00C74D0C" w:rsidSect="00C74D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0C"/>
    <w:rsid w:val="002D1F4F"/>
    <w:rsid w:val="00711B4D"/>
    <w:rsid w:val="00854D6A"/>
    <w:rsid w:val="008952B3"/>
    <w:rsid w:val="00A70480"/>
    <w:rsid w:val="00C7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9A34"/>
  <w15:chartTrackingRefBased/>
  <w15:docId w15:val="{FC59ABB6-6272-4AEA-95DE-95889583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0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D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0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0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0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0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0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4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