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12FF" w14:textId="77777777" w:rsidR="0068355E" w:rsidRDefault="0068355E" w:rsidP="0068355E">
      <w:pPr>
        <w:pStyle w:val="Heading1"/>
      </w:pPr>
      <w:r w:rsidRPr="00A008E4">
        <w:t>Broadband ISPs</w:t>
      </w:r>
    </w:p>
    <w:p w14:paraId="1B9293E2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🌐</w:t>
      </w:r>
      <w:r w:rsidRPr="00F61F25">
        <w:t xml:space="preserve"> What Are Broadband ISPs?</w:t>
      </w:r>
    </w:p>
    <w:p w14:paraId="6140175F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Broadband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are Internet Service Providers that provide </w:t>
      </w:r>
      <w:r>
        <w:rPr>
          <w:rFonts w:ascii="Arial" w:hAnsi="Arial"/>
          <w:b w:val="0"/>
          <w:i w:val="0"/>
          <w:sz w:val="18"/>
          <w:highlight w:val="lightGray"/>
        </w:rPr>
        <w:t>high-speed Internet access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using wired connections such as </w:t>
      </w:r>
      <w:r>
        <w:rPr>
          <w:rFonts w:ascii="Arial" w:hAnsi="Arial"/>
          <w:b w:val="0"/>
          <w:i w:val="0"/>
          <w:sz w:val="18"/>
          <w:highlight w:val="lightGray"/>
        </w:rPr>
        <w:t>DSL, cable, or fiber optics</w:t>
      </w:r>
      <w:r>
        <w:rPr>
          <w:rFonts w:ascii="Arial" w:hAnsi="Arial"/>
          <w:b w:val="0"/>
          <w:i w:val="0"/>
          <w:sz w:val="18"/>
          <w:highlight w:val="lightGray"/>
        </w:rPr>
        <w:t>. Broadband is much faster than dial-up and allows multiple devices to connect simultaneously.</w:t>
      </w:r>
    </w:p>
    <w:p w14:paraId="72CD8248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149F9CE5">
          <v:rect id="_x0000_i1025" style="width:0;height:1.5pt" o:hralign="center" o:hrstd="t" o:hr="t" fillcolor="#a0a0a0" stroked="f"/>
        </w:pict>
      </w:r>
    </w:p>
    <w:p w14:paraId="510BFE24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🧠</w:t>
      </w:r>
      <w:r w:rsidRPr="00F61F25">
        <w:t xml:space="preserve"> In Simple Terms:</w:t>
      </w:r>
    </w:p>
    <w:p w14:paraId="542179D4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broadband as a </w:t>
      </w:r>
      <w:r>
        <w:rPr>
          <w:rFonts w:ascii="Arial" w:hAnsi="Arial"/>
          <w:b w:val="0"/>
          <w:i w:val="0"/>
          <w:sz w:val="18"/>
          <w:highlight w:val="lightGray"/>
        </w:rPr>
        <w:t>“fast highway”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for Internet data. It lets you </w:t>
      </w:r>
      <w:r>
        <w:rPr>
          <w:rFonts w:ascii="Arial" w:hAnsi="Arial"/>
          <w:b w:val="0"/>
          <w:i w:val="0"/>
          <w:sz w:val="18"/>
          <w:highlight w:val="lightGray"/>
        </w:rPr>
        <w:t>browse, stream, download, and play online games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smoothly without interruptions.</w:t>
      </w:r>
    </w:p>
    <w:p w14:paraId="234B902F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4A52BF6D">
          <v:rect id="_x0000_i1026" style="width:0;height:1.5pt" o:hralign="center" o:hrstd="t" o:hr="t" fillcolor="#a0a0a0" stroked="f"/>
        </w:pict>
      </w:r>
    </w:p>
    <w:p w14:paraId="24E73092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✅</w:t>
      </w:r>
      <w:r w:rsidRPr="00F61F25">
        <w:t xml:space="preserve"> Key Features of Broadband ISPs:</w:t>
      </w:r>
    </w:p>
    <w:p w14:paraId="543F0E2E" w14:textId="77777777" w:rsidR="0068355E" w:rsidRPr="0009570A" w:rsidRDefault="0068355E" w:rsidP="006835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0FDCF2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Connection Type:</w:t>
      </w:r>
      <w:r w:rsidRPr="00F61F25">
        <w:rPr>
          <w:rFonts w:ascii="Roboto Mono" w:hAnsi="Roboto Mono"/>
        </w:rPr>
        <w:t xml:space="preserve"> Uses wired connections like DSL, cable, or fiber optics.</w:t>
      </w:r>
    </w:p>
    <w:p w14:paraId="059BE86A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Speed:</w:t>
      </w:r>
      <w:r w:rsidRPr="00F61F25">
        <w:rPr>
          <w:rFonts w:ascii="Roboto Mono" w:hAnsi="Roboto Mono"/>
        </w:rPr>
        <w:t xml:space="preserve"> High-speed, typically ranging from </w:t>
      </w:r>
      <w:r w:rsidRPr="00F61F25">
        <w:rPr>
          <w:rFonts w:ascii="Roboto Mono" w:hAnsi="Roboto Mono"/>
          <w:b/>
          <w:bCs/>
        </w:rPr>
        <w:t>10 Mbps to 1 Gbps</w:t>
      </w:r>
      <w:r w:rsidRPr="00F61F25">
        <w:rPr>
          <w:rFonts w:ascii="Roboto Mono" w:hAnsi="Roboto Mono"/>
        </w:rPr>
        <w:t xml:space="preserve"> or more.</w:t>
      </w:r>
    </w:p>
    <w:p w14:paraId="492FDC56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Always-On:</w:t>
      </w:r>
      <w:r w:rsidRPr="00F61F25">
        <w:rPr>
          <w:rFonts w:ascii="Roboto Mono" w:hAnsi="Roboto Mono"/>
        </w:rPr>
        <w:t xml:space="preserve"> The connection is continuous; no need to dial each time.</w:t>
      </w:r>
    </w:p>
    <w:p w14:paraId="4C24A110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Multiple Devices:</w:t>
      </w:r>
      <w:r w:rsidRPr="00F61F25">
        <w:rPr>
          <w:rFonts w:ascii="Roboto Mono" w:hAnsi="Roboto Mono"/>
        </w:rPr>
        <w:t xml:space="preserve"> Can support several devices at the same time.</w:t>
      </w:r>
    </w:p>
    <w:p w14:paraId="3443CA24" w14:textId="77777777" w:rsidR="0068355E" w:rsidRPr="00F61F25" w:rsidRDefault="0068355E" w:rsidP="0068355E">
      <w:pPr>
        <w:numPr>
          <w:ilvl w:val="0"/>
          <w:numId w:val="1"/>
        </w:numPr>
        <w:rPr>
          <w:rFonts w:ascii="Roboto Mono" w:hAnsi="Roboto Mono"/>
        </w:rPr>
      </w:pPr>
      <w:r w:rsidRPr="00F61F25">
        <w:rPr>
          <w:rFonts w:ascii="Roboto Mono" w:hAnsi="Roboto Mono"/>
          <w:b/>
          <w:bCs/>
        </w:rPr>
        <w:t>Reliability:</w:t>
      </w:r>
      <w:r w:rsidRPr="00F61F25">
        <w:rPr>
          <w:rFonts w:ascii="Roboto Mono" w:hAnsi="Roboto Mono"/>
        </w:rPr>
        <w:t xml:space="preserve"> More stable than dial-up; suitable for streaming, video calls, and online gaming.</w:t>
      </w:r>
    </w:p>
    <w:p w14:paraId="27AE8D10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6386A850">
          <v:rect id="_x0000_i1027" style="width:0;height:1.5pt" o:hralign="center" o:hrstd="t" o:hr="t" fillcolor="#a0a0a0" stroked="f"/>
        </w:pict>
      </w:r>
    </w:p>
    <w:p w14:paraId="6E666B50" w14:textId="77777777" w:rsidR="0068355E" w:rsidRDefault="0068355E" w:rsidP="0068355E">
      <w:pPr>
        <w:pStyle w:val="Heading2"/>
      </w:pPr>
      <w:r w:rsidRPr="00F61F25">
        <w:rPr>
          <w:rFonts w:ascii="Segoe UI Emoji" w:hAnsi="Segoe UI Emoji" w:cs="Segoe UI Emoji"/>
        </w:rPr>
        <w:t>📶</w:t>
      </w:r>
      <w:r w:rsidRPr="00F61F25">
        <w:t xml:space="preserve"> Examples / Usage:</w:t>
      </w:r>
    </w:p>
    <w:p w14:paraId="6A2FC75C" w14:textId="77777777" w:rsidR="0068355E" w:rsidRPr="00797DE2" w:rsidRDefault="0068355E" w:rsidP="006835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FFF275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Home Internet connections via cable or fiber optic services.</w:t>
      </w:r>
    </w:p>
    <w:p w14:paraId="07054AC6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Office Internet for businesses with multiple employees.</w:t>
      </w:r>
    </w:p>
    <w:p w14:paraId="7112405B" w14:textId="77777777" w:rsidR="0068355E" w:rsidRPr="00F61F25" w:rsidRDefault="0068355E" w:rsidP="0068355E">
      <w:pPr>
        <w:numPr>
          <w:ilvl w:val="0"/>
          <w:numId w:val="2"/>
        </w:numPr>
        <w:rPr>
          <w:rFonts w:ascii="Roboto Mono" w:hAnsi="Roboto Mono"/>
        </w:rPr>
      </w:pPr>
      <w:r w:rsidRPr="00F61F25">
        <w:rPr>
          <w:rFonts w:ascii="Roboto Mono" w:hAnsi="Roboto Mono"/>
        </w:rPr>
        <w:t>Streaming services, online gaming, and cloud applications.</w:t>
      </w:r>
    </w:p>
    <w:p w14:paraId="643BC643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3FF3FE99">
          <v:rect id="_x0000_i1028" style="width:0;height:1.5pt" o:hralign="center" o:hrstd="t" o:hr="t" fillcolor="#a0a0a0" stroked="f"/>
        </w:pict>
      </w:r>
    </w:p>
    <w:p w14:paraId="6431E50F" w14:textId="77777777" w:rsidR="0068355E" w:rsidRDefault="0068355E" w:rsidP="0068355E">
      <w:pPr>
        <w:pStyle w:val="Heading2"/>
      </w:pPr>
      <w:r w:rsidRPr="00F61F25">
        <w:t>Summary:</w:t>
      </w:r>
    </w:p>
    <w:p w14:paraId="692D5FCA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Broadband ISPs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</w:t>
      </w:r>
      <w:r>
        <w:rPr>
          <w:rFonts w:ascii="Arial" w:hAnsi="Arial"/>
          <w:b w:val="0"/>
          <w:i w:val="0"/>
          <w:sz w:val="18"/>
          <w:highlight w:val="lightGray"/>
        </w:rPr>
        <w:t>fast and reliable Internet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over wired connections, making them the most common type of Internet service today for homes and offices.</w:t>
      </w:r>
    </w:p>
    <w:p w14:paraId="0CC0C571" w14:textId="77777777" w:rsidR="0068355E" w:rsidRPr="00F61F25" w:rsidRDefault="0068355E" w:rsidP="0068355E">
      <w:pPr>
        <w:rPr>
          <w:rFonts w:ascii="Roboto Mono" w:hAnsi="Roboto Mono"/>
        </w:rPr>
      </w:pPr>
      <w:r>
        <w:rPr>
          <w:rFonts w:ascii="Roboto Mono" w:hAnsi="Roboto Mono"/>
        </w:rPr>
        <w:pict w14:anchorId="0E7AFEE3">
          <v:rect id="_x0000_i1029" style="width:0;height:1.5pt" o:hralign="center" o:hrstd="t" o:hr="t" fillcolor="#a0a0a0" stroked="f"/>
        </w:pict>
      </w:r>
    </w:p>
    <w:p w14:paraId="5A633998" w14:textId="77777777" w:rsidR="0068355E" w:rsidRPr="00F61F25" w:rsidRDefault="0068355E" w:rsidP="0068355E">
      <w:pPr>
        <w:rPr>
          <w:rFonts w:ascii="Roboto Mono" w:hAnsi="Roboto Mono"/>
        </w:rPr>
      </w:pPr>
    </w:p>
    <w:p w14:paraId="1C13FC5C" w14:textId="77777777" w:rsidR="00A70480" w:rsidRPr="0068355E" w:rsidRDefault="00A70480" w:rsidP="0068355E"/>
    <w:sectPr w:rsidR="00A70480" w:rsidRPr="0068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664D"/>
    <w:multiLevelType w:val="multilevel"/>
    <w:tmpl w:val="E0A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23621"/>
    <w:multiLevelType w:val="multilevel"/>
    <w:tmpl w:val="8A7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482">
    <w:abstractNumId w:val="0"/>
  </w:num>
  <w:num w:numId="2" w16cid:durableId="2865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5E"/>
    <w:rsid w:val="002D1F4F"/>
    <w:rsid w:val="0068355E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3D0DE"/>
  <w15:chartTrackingRefBased/>
  <w15:docId w15:val="{962C5440-86FA-462B-9934-D01A2A86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55E"/>
  </w:style>
  <w:style w:type="paragraph" w:styleId="Heading1">
    <w:name w:val="heading 1"/>
    <w:basedOn w:val="Normal"/>
    <w:next w:val="Normal"/>
    <w:link w:val="Heading1Char"/>
    <w:uiPriority w:val="9"/>
    <w:qFormat/>
    <w:rsid w:val="0068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