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468" w:rsidRDefault="00116468" w:rsidP="00116468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Common Types of Proxies</w:t>
      </w:r>
    </w:p>
    <w:p w:rsidR="00116468" w:rsidRDefault="00116468" w:rsidP="0011646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16468" w:rsidRDefault="00116468" w:rsidP="00116468">
      <w:r>
        <w:rPr>
          <w:noProof/>
        </w:rPr>
        <w:drawing>
          <wp:inline distT="114300" distB="114300" distL="114300" distR="114300" wp14:anchorId="795EDD55" wp14:editId="475DF06D">
            <wp:extent cx="5943600" cy="260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 Type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Used by clients to access the internet anonymously</w:t>
            </w:r>
          </w:p>
        </w:tc>
      </w:tr>
      <w:tr w:rsidR="00116468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Used by servers to manage traffic, load balance, and protect apps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Transparent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Intercepts traffic without user knowing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Anonymous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Hides your IP, but websites know it's a proxy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Elite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Hides your IP and hides that a proxy is being used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Works with any protocol (not just HTTP) — very flexible</w:t>
            </w:r>
          </w:p>
        </w:tc>
      </w:tr>
      <w:tr w:rsidR="00116468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VPN (Virtual Private Network)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Encrypts all internet traffic like a full-system proxy</w:t>
            </w:r>
          </w:p>
        </w:tc>
      </w:tr>
    </w:tbl>
    <w:p w:rsidR="00116468" w:rsidRDefault="00116468" w:rsidP="00116468"/>
    <w:p w:rsidR="00A70480" w:rsidRPr="00116468" w:rsidRDefault="00A70480" w:rsidP="00116468"/>
    <w:sectPr w:rsidR="00A70480" w:rsidRPr="00116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68"/>
    <w:rsid w:val="0011646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689AA-932B-49E1-93A0-F063E154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6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6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