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BE523D" w14:textId="77777777" w:rsidR="00E911FD" w:rsidRDefault="00E911FD" w:rsidP="00E911FD">
      <w:pPr>
        <w:pStyle w:val="Heading1"/>
      </w:pPr>
      <w:r w:rsidRPr="00B75AFB">
        <w:t>Fault-Tolerant Systems</w:t>
      </w:r>
    </w:p>
    <w:p w14:paraId="7E65EA9D" w14:textId="77777777" w:rsidR="00E911FD" w:rsidRPr="00337BDF" w:rsidRDefault="00E911FD" w:rsidP="00E911F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6E67E00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A </w:t>
      </w:r>
      <w:r w:rsidRPr="00337BDF">
        <w:rPr>
          <w:rFonts w:ascii="Roboto Mono" w:hAnsi="Roboto Mono"/>
          <w:b/>
          <w:bCs/>
        </w:rPr>
        <w:t>Fault-Tolerant System</w:t>
      </w:r>
      <w:r w:rsidRPr="00337BDF">
        <w:rPr>
          <w:rFonts w:ascii="Roboto Mono" w:hAnsi="Roboto Mono"/>
        </w:rPr>
        <w:t xml:space="preserve"> is a type of </w:t>
      </w:r>
      <w:r w:rsidRPr="00337BDF">
        <w:rPr>
          <w:rFonts w:ascii="Roboto Mono" w:hAnsi="Roboto Mono"/>
          <w:b/>
          <w:bCs/>
        </w:rPr>
        <w:t>distributed system</w:t>
      </w:r>
      <w:r w:rsidRPr="00337BDF">
        <w:rPr>
          <w:rFonts w:ascii="Roboto Mono" w:hAnsi="Roboto Mono"/>
        </w:rPr>
        <w:t xml:space="preserve"> designed to </w:t>
      </w:r>
      <w:r w:rsidRPr="00337BDF">
        <w:rPr>
          <w:rFonts w:ascii="Roboto Mono" w:hAnsi="Roboto Mono"/>
          <w:b/>
          <w:bCs/>
        </w:rPr>
        <w:t>continue operating correctly even if some of its components fail</w:t>
      </w:r>
      <w:r w:rsidRPr="00337BDF">
        <w:rPr>
          <w:rFonts w:ascii="Roboto Mono" w:hAnsi="Roboto Mono"/>
        </w:rPr>
        <w:t>.</w:t>
      </w:r>
    </w:p>
    <w:p w14:paraId="737C8E4E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These systems are critical in </w:t>
      </w:r>
      <w:r w:rsidRPr="00337BDF">
        <w:rPr>
          <w:rFonts w:ascii="Roboto Mono" w:hAnsi="Roboto Mono"/>
          <w:b/>
          <w:bCs/>
        </w:rPr>
        <w:t>mission-critical applications</w:t>
      </w:r>
      <w:r w:rsidRPr="00337BDF">
        <w:rPr>
          <w:rFonts w:ascii="Roboto Mono" w:hAnsi="Roboto Mono"/>
        </w:rPr>
        <w:t xml:space="preserve"> where downtime or errors can cause significant problems, such as in </w:t>
      </w:r>
      <w:r w:rsidRPr="00337BDF">
        <w:rPr>
          <w:rFonts w:ascii="Roboto Mono" w:hAnsi="Roboto Mono"/>
          <w:b/>
          <w:bCs/>
        </w:rPr>
        <w:t>banking, aviation, healthcare, or nuclear control systems</w:t>
      </w:r>
      <w:r w:rsidRPr="00337BDF">
        <w:rPr>
          <w:rFonts w:ascii="Roboto Mono" w:hAnsi="Roboto Mono"/>
        </w:rPr>
        <w:t>.</w:t>
      </w:r>
    </w:p>
    <w:p w14:paraId="0C6C2B0B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5C8BFA63">
          <v:rect id="_x0000_i1025" style="width:0;height:1.5pt" o:hralign="center" o:hrstd="t" o:hr="t" fillcolor="#a0a0a0" stroked="f"/>
        </w:pict>
      </w:r>
    </w:p>
    <w:p w14:paraId="2CBBFD45" w14:textId="77777777" w:rsidR="00E911FD" w:rsidRDefault="00E911FD" w:rsidP="00E911FD">
      <w:pPr>
        <w:pStyle w:val="Heading2"/>
      </w:pPr>
      <w:r w:rsidRPr="00337BDF">
        <w:t>Definition</w:t>
      </w:r>
    </w:p>
    <w:p w14:paraId="42F0035A" w14:textId="77777777" w:rsidR="00E911FD" w:rsidRPr="00337BDF" w:rsidRDefault="00E911FD" w:rsidP="00E911F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CBD71E2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A </w:t>
      </w:r>
      <w:r w:rsidRPr="00337BDF">
        <w:rPr>
          <w:rFonts w:ascii="Roboto Mono" w:hAnsi="Roboto Mono"/>
          <w:b/>
          <w:bCs/>
        </w:rPr>
        <w:t>Fault-Tolerant System</w:t>
      </w:r>
      <w:r w:rsidRPr="00337BDF">
        <w:rPr>
          <w:rFonts w:ascii="Roboto Mono" w:hAnsi="Roboto Mono"/>
        </w:rPr>
        <w:t>:</w:t>
      </w:r>
    </w:p>
    <w:p w14:paraId="5AC6AAF0" w14:textId="77777777" w:rsidR="00E911FD" w:rsidRPr="00337BDF" w:rsidRDefault="00E911FD" w:rsidP="00E911FD">
      <w:pPr>
        <w:numPr>
          <w:ilvl w:val="0"/>
          <w:numId w:val="1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Detects and </w:t>
      </w:r>
      <w:r w:rsidRPr="00337BDF">
        <w:rPr>
          <w:rFonts w:ascii="Roboto Mono" w:hAnsi="Roboto Mono"/>
          <w:b/>
          <w:bCs/>
        </w:rPr>
        <w:t>handles hardware or software failures</w:t>
      </w:r>
      <w:r w:rsidRPr="00337BDF">
        <w:rPr>
          <w:rFonts w:ascii="Roboto Mono" w:hAnsi="Roboto Mono"/>
        </w:rPr>
        <w:t xml:space="preserve"> automatically</w:t>
      </w:r>
    </w:p>
    <w:p w14:paraId="1298B01A" w14:textId="77777777" w:rsidR="00E911FD" w:rsidRPr="00337BDF" w:rsidRDefault="00E911FD" w:rsidP="00E911FD">
      <w:pPr>
        <w:numPr>
          <w:ilvl w:val="0"/>
          <w:numId w:val="1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Ensures </w:t>
      </w:r>
      <w:r w:rsidRPr="00337BDF">
        <w:rPr>
          <w:rFonts w:ascii="Roboto Mono" w:hAnsi="Roboto Mono"/>
          <w:b/>
          <w:bCs/>
        </w:rPr>
        <w:t>continuous service availability</w:t>
      </w:r>
    </w:p>
    <w:p w14:paraId="06A8930A" w14:textId="77777777" w:rsidR="00E911FD" w:rsidRPr="00337BDF" w:rsidRDefault="00E911FD" w:rsidP="00E911FD">
      <w:pPr>
        <w:numPr>
          <w:ilvl w:val="0"/>
          <w:numId w:val="1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Uses </w:t>
      </w:r>
      <w:r w:rsidRPr="00337BDF">
        <w:rPr>
          <w:rFonts w:ascii="Roboto Mono" w:hAnsi="Roboto Mono"/>
          <w:b/>
          <w:bCs/>
        </w:rPr>
        <w:t>redundancy, replication, and error recovery</w:t>
      </w:r>
      <w:r w:rsidRPr="00337BDF">
        <w:rPr>
          <w:rFonts w:ascii="Roboto Mono" w:hAnsi="Roboto Mono"/>
        </w:rPr>
        <w:t xml:space="preserve"> to prevent system crashes</w:t>
      </w:r>
    </w:p>
    <w:p w14:paraId="0C1DA5F3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01118182">
          <v:rect id="_x0000_i1026" style="width:0;height:1.5pt" o:hralign="center" o:hrstd="t" o:hr="t" fillcolor="#a0a0a0" stroked="f"/>
        </w:pict>
      </w:r>
    </w:p>
    <w:p w14:paraId="68742168" w14:textId="77777777" w:rsidR="00E911FD" w:rsidRDefault="00E911FD" w:rsidP="00E911FD">
      <w:pPr>
        <w:pStyle w:val="Heading2"/>
      </w:pPr>
      <w:r w:rsidRPr="00337BDF">
        <w:t>Architecture Diagram</w:t>
      </w:r>
    </w:p>
    <w:p w14:paraId="4A329395" w14:textId="77777777" w:rsidR="00E911FD" w:rsidRDefault="00E911FD" w:rsidP="00E911F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1549E30" w14:textId="77777777" w:rsidR="00E911FD" w:rsidRPr="00337BDF" w:rsidRDefault="00E911FD" w:rsidP="00E911FD">
      <w:r>
        <w:rPr>
          <w:noProof/>
        </w:rPr>
        <w:drawing>
          <wp:inline distT="0" distB="0" distL="0" distR="0" wp14:anchorId="474448FA" wp14:editId="21B075F7">
            <wp:extent cx="5943600" cy="2949575"/>
            <wp:effectExtent l="0" t="0" r="0" b="3175"/>
            <wp:docPr id="1419137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1376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54FDB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+----------------+</w:t>
      </w:r>
    </w:p>
    <w:p w14:paraId="5C157C25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|  Client / User |</w:t>
      </w:r>
    </w:p>
    <w:p w14:paraId="3F486D62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+----------------+</w:t>
      </w:r>
    </w:p>
    <w:p w14:paraId="58992F8D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       |</w:t>
      </w:r>
    </w:p>
    <w:p w14:paraId="07C22418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+----------------+</w:t>
      </w:r>
    </w:p>
    <w:p w14:paraId="3DEF6777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|  Load Balancer |</w:t>
      </w:r>
    </w:p>
    <w:p w14:paraId="2461034B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+----------------+</w:t>
      </w:r>
    </w:p>
    <w:p w14:paraId="38C81D87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 /       |       \</w:t>
      </w:r>
    </w:p>
    <w:p w14:paraId="7021903E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     /        |        \</w:t>
      </w:r>
    </w:p>
    <w:p w14:paraId="52A7904F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+---------+ +---------+ +---------+</w:t>
      </w:r>
    </w:p>
    <w:p w14:paraId="01581539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| Node A  | | Node B  | | Node C  |</w:t>
      </w:r>
    </w:p>
    <w:p w14:paraId="2B32DC1D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| Active  | | Standby | | Standby |</w:t>
      </w:r>
    </w:p>
    <w:p w14:paraId="5933050C" w14:textId="77777777" w:rsidR="00E911FD" w:rsidRPr="00337BDF" w:rsidRDefault="00E911FD" w:rsidP="00E911FD">
      <w:p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  +---------+ +---------+ +---------+</w:t>
      </w:r>
    </w:p>
    <w:p w14:paraId="155591C3" w14:textId="77777777" w:rsidR="00E911FD" w:rsidRPr="00337BDF" w:rsidRDefault="00E911FD" w:rsidP="00E911FD">
      <w:pPr>
        <w:numPr>
          <w:ilvl w:val="0"/>
          <w:numId w:val="2"/>
        </w:numPr>
        <w:rPr>
          <w:rFonts w:ascii="Roboto Mono" w:hAnsi="Roboto Mono"/>
        </w:rPr>
      </w:pPr>
      <w:r w:rsidRPr="00337BDF">
        <w:rPr>
          <w:rFonts w:ascii="Roboto Mono" w:hAnsi="Roboto Mono"/>
          <w:b/>
          <w:bCs/>
        </w:rPr>
        <w:t>Active node:</w:t>
      </w:r>
      <w:r w:rsidRPr="00337BDF">
        <w:rPr>
          <w:rFonts w:ascii="Roboto Mono" w:hAnsi="Roboto Mono"/>
        </w:rPr>
        <w:t xml:space="preserve"> Handles main tasks</w:t>
      </w:r>
    </w:p>
    <w:p w14:paraId="0EC5B352" w14:textId="77777777" w:rsidR="00E911FD" w:rsidRPr="00337BDF" w:rsidRDefault="00E911FD" w:rsidP="00E911FD">
      <w:pPr>
        <w:numPr>
          <w:ilvl w:val="0"/>
          <w:numId w:val="2"/>
        </w:numPr>
        <w:rPr>
          <w:rFonts w:ascii="Roboto Mono" w:hAnsi="Roboto Mono"/>
        </w:rPr>
      </w:pPr>
      <w:r w:rsidRPr="00337BDF">
        <w:rPr>
          <w:rFonts w:ascii="Roboto Mono" w:hAnsi="Roboto Mono"/>
          <w:b/>
          <w:bCs/>
        </w:rPr>
        <w:t>Standby nodes:</w:t>
      </w:r>
      <w:r w:rsidRPr="00337BDF">
        <w:rPr>
          <w:rFonts w:ascii="Roboto Mono" w:hAnsi="Roboto Mono"/>
        </w:rPr>
        <w:t xml:space="preserve"> Take over automatically if active node fails</w:t>
      </w:r>
    </w:p>
    <w:p w14:paraId="517CFD39" w14:textId="77777777" w:rsidR="00E911FD" w:rsidRPr="00337BDF" w:rsidRDefault="00E911FD" w:rsidP="00E911FD">
      <w:pPr>
        <w:numPr>
          <w:ilvl w:val="0"/>
          <w:numId w:val="2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Load balancer or failover mechanism ensures </w:t>
      </w:r>
      <w:r w:rsidRPr="00337BDF">
        <w:rPr>
          <w:rFonts w:ascii="Roboto Mono" w:hAnsi="Roboto Mono"/>
          <w:b/>
          <w:bCs/>
        </w:rPr>
        <w:t>uninterrupted service</w:t>
      </w:r>
    </w:p>
    <w:p w14:paraId="430B4288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17A20E07">
          <v:rect id="_x0000_i1027" style="width:0;height:1.5pt" o:hralign="center" o:hrstd="t" o:hr="t" fillcolor="#a0a0a0" stroked="f"/>
        </w:pict>
      </w:r>
    </w:p>
    <w:p w14:paraId="2204388B" w14:textId="77777777" w:rsidR="00E911FD" w:rsidRDefault="00E911FD" w:rsidP="00E911FD">
      <w:pPr>
        <w:pStyle w:val="Heading2"/>
      </w:pPr>
      <w:r w:rsidRPr="00337BDF">
        <w:t>Key Characteristics</w:t>
      </w:r>
    </w:p>
    <w:p w14:paraId="16F9FDDF" w14:textId="77777777" w:rsidR="00E911FD" w:rsidRDefault="00E911FD" w:rsidP="00E911FD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0F8D1188" w14:textId="77777777" w:rsidR="00E911FD" w:rsidRPr="006F7A67" w:rsidRDefault="00E911FD" w:rsidP="00E911FD">
      <w:r>
        <w:rPr>
          <w:noProof/>
        </w:rPr>
        <w:drawing>
          <wp:inline distT="0" distB="0" distL="0" distR="0" wp14:anchorId="09AA41BA" wp14:editId="63A82A80">
            <wp:extent cx="5943600" cy="1901825"/>
            <wp:effectExtent l="0" t="0" r="0" b="3175"/>
            <wp:docPr id="1810391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3915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0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6"/>
        <w:gridCol w:w="6774"/>
      </w:tblGrid>
      <w:tr w:rsidR="00E911FD" w:rsidRPr="00337BDF" w14:paraId="13C10437" w14:textId="77777777" w:rsidTr="0094610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E646C1" w14:textId="77777777" w:rsidR="00E911FD" w:rsidRPr="00337BDF" w:rsidRDefault="00E911FD" w:rsidP="00946108">
            <w:pPr>
              <w:rPr>
                <w:rFonts w:ascii="Roboto Mono" w:hAnsi="Roboto Mono"/>
                <w:b/>
                <w:bCs/>
              </w:rPr>
            </w:pPr>
            <w:r w:rsidRPr="00337BDF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A35245D" w14:textId="77777777" w:rsidR="00E911FD" w:rsidRPr="00337BDF" w:rsidRDefault="00E911FD" w:rsidP="00946108">
            <w:pPr>
              <w:rPr>
                <w:rFonts w:ascii="Roboto Mono" w:hAnsi="Roboto Mono"/>
                <w:b/>
                <w:bCs/>
              </w:rPr>
            </w:pPr>
            <w:r w:rsidRPr="00337BDF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E911FD" w:rsidRPr="00337BDF" w14:paraId="337BE827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CB7231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  <w:b/>
                <w:bCs/>
              </w:rPr>
              <w:t>Redundancy</w:t>
            </w:r>
          </w:p>
        </w:tc>
        <w:tc>
          <w:tcPr>
            <w:tcW w:w="0" w:type="auto"/>
            <w:vAlign w:val="center"/>
            <w:hideMark/>
          </w:tcPr>
          <w:p w14:paraId="0DE8B532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</w:rPr>
              <w:t>Critical components have backups</w:t>
            </w:r>
          </w:p>
        </w:tc>
      </w:tr>
      <w:tr w:rsidR="00E911FD" w:rsidRPr="00337BDF" w14:paraId="0C993C6B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5E15B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  <w:b/>
                <w:bCs/>
              </w:rPr>
              <w:t>Automatic recovery</w:t>
            </w:r>
          </w:p>
        </w:tc>
        <w:tc>
          <w:tcPr>
            <w:tcW w:w="0" w:type="auto"/>
            <w:vAlign w:val="center"/>
            <w:hideMark/>
          </w:tcPr>
          <w:p w14:paraId="32233AF3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</w:rPr>
              <w:t>System switches to backup nodes automatically</w:t>
            </w:r>
          </w:p>
        </w:tc>
      </w:tr>
      <w:tr w:rsidR="00E911FD" w:rsidRPr="00337BDF" w14:paraId="57EDE4C9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AF9AED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  <w:b/>
                <w:bCs/>
              </w:rPr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04D76FEF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</w:rPr>
              <w:t>Minimizes downtime and service disruption</w:t>
            </w:r>
          </w:p>
        </w:tc>
      </w:tr>
      <w:tr w:rsidR="00E911FD" w:rsidRPr="00337BDF" w14:paraId="4025FC9A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EDF5D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  <w:b/>
                <w:bCs/>
              </w:rPr>
              <w:t>Error detection</w:t>
            </w:r>
          </w:p>
        </w:tc>
        <w:tc>
          <w:tcPr>
            <w:tcW w:w="0" w:type="auto"/>
            <w:vAlign w:val="center"/>
            <w:hideMark/>
          </w:tcPr>
          <w:p w14:paraId="247BE5A7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</w:rPr>
              <w:t>Detects failures and initiates recovery procedures</w:t>
            </w:r>
          </w:p>
        </w:tc>
      </w:tr>
      <w:tr w:rsidR="00E911FD" w:rsidRPr="00337BDF" w14:paraId="4293BA91" w14:textId="77777777" w:rsidTr="0094610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587DFC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  <w:b/>
                <w:bCs/>
              </w:rPr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39E5DE73" w14:textId="77777777" w:rsidR="00E911FD" w:rsidRPr="00337BDF" w:rsidRDefault="00E911FD" w:rsidP="00946108">
            <w:pPr>
              <w:rPr>
                <w:rFonts w:ascii="Roboto Mono" w:hAnsi="Roboto Mono"/>
              </w:rPr>
            </w:pPr>
            <w:r w:rsidRPr="00337BDF">
              <w:rPr>
                <w:rFonts w:ascii="Roboto Mono" w:hAnsi="Roboto Mono"/>
              </w:rPr>
              <w:t>Ensures correct operation despite failures</w:t>
            </w:r>
          </w:p>
        </w:tc>
      </w:tr>
    </w:tbl>
    <w:p w14:paraId="38692FE2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3F00E60E">
          <v:rect id="_x0000_i1028" style="width:0;height:1.5pt" o:hralign="center" o:hrstd="t" o:hr="t" fillcolor="#a0a0a0" stroked="f"/>
        </w:pict>
      </w:r>
    </w:p>
    <w:p w14:paraId="365EB776" w14:textId="77777777" w:rsidR="00E911FD" w:rsidRDefault="00E911FD" w:rsidP="00E911FD">
      <w:pPr>
        <w:pStyle w:val="Heading2"/>
      </w:pPr>
      <w:r w:rsidRPr="00337BDF">
        <w:t>How It Works</w:t>
      </w:r>
    </w:p>
    <w:p w14:paraId="6AB0F2D8" w14:textId="77777777" w:rsidR="00E911FD" w:rsidRPr="0084668C" w:rsidRDefault="00E911FD" w:rsidP="00E911F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1614587" w14:textId="77777777" w:rsidR="00E911FD" w:rsidRPr="00337BDF" w:rsidRDefault="00E911FD" w:rsidP="00E911FD">
      <w:pPr>
        <w:numPr>
          <w:ilvl w:val="0"/>
          <w:numId w:val="3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Components continuously </w:t>
      </w:r>
      <w:r w:rsidRPr="00337BDF">
        <w:rPr>
          <w:rFonts w:ascii="Roboto Mono" w:hAnsi="Roboto Mono"/>
          <w:b/>
          <w:bCs/>
        </w:rPr>
        <w:t>monitor each other</w:t>
      </w:r>
    </w:p>
    <w:p w14:paraId="2BB50597" w14:textId="77777777" w:rsidR="00E911FD" w:rsidRPr="00337BDF" w:rsidRDefault="00E911FD" w:rsidP="00E911FD">
      <w:pPr>
        <w:numPr>
          <w:ilvl w:val="0"/>
          <w:numId w:val="3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If a failure is detected, the system </w:t>
      </w:r>
      <w:r w:rsidRPr="00337BDF">
        <w:rPr>
          <w:rFonts w:ascii="Roboto Mono" w:hAnsi="Roboto Mono"/>
          <w:b/>
          <w:bCs/>
        </w:rPr>
        <w:t>activates redundant components</w:t>
      </w:r>
    </w:p>
    <w:p w14:paraId="5AA43883" w14:textId="77777777" w:rsidR="00E911FD" w:rsidRPr="00337BDF" w:rsidRDefault="00E911FD" w:rsidP="00E911FD">
      <w:pPr>
        <w:numPr>
          <w:ilvl w:val="0"/>
          <w:numId w:val="3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Tasks continue </w:t>
      </w:r>
      <w:r w:rsidRPr="00337BDF">
        <w:rPr>
          <w:rFonts w:ascii="Roboto Mono" w:hAnsi="Roboto Mono"/>
          <w:b/>
          <w:bCs/>
        </w:rPr>
        <w:t>without user noticing disruption</w:t>
      </w:r>
    </w:p>
    <w:p w14:paraId="6918DE71" w14:textId="77777777" w:rsidR="00E911FD" w:rsidRPr="00337BDF" w:rsidRDefault="00E911FD" w:rsidP="00E911FD">
      <w:pPr>
        <w:numPr>
          <w:ilvl w:val="0"/>
          <w:numId w:val="3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Failed components are repaired or replaced while the system runs</w:t>
      </w:r>
    </w:p>
    <w:p w14:paraId="7A1A819E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20867F51">
          <v:rect id="_x0000_i1029" style="width:0;height:1.5pt" o:hralign="center" o:hrstd="t" o:hr="t" fillcolor="#a0a0a0" stroked="f"/>
        </w:pict>
      </w:r>
    </w:p>
    <w:p w14:paraId="65EB922B" w14:textId="77777777" w:rsidR="00E911FD" w:rsidRDefault="00E911FD" w:rsidP="00E911FD">
      <w:pPr>
        <w:pStyle w:val="Heading2"/>
      </w:pPr>
      <w:r w:rsidRPr="00337BDF">
        <w:t>Advantages</w:t>
      </w:r>
    </w:p>
    <w:p w14:paraId="19535A8F" w14:textId="77777777" w:rsidR="00E911FD" w:rsidRPr="0084668C" w:rsidRDefault="00E911FD" w:rsidP="00E911F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DC5D8BF" w14:textId="77777777" w:rsidR="00E911FD" w:rsidRPr="00337BDF" w:rsidRDefault="00E911FD" w:rsidP="00E911FD">
      <w:pPr>
        <w:numPr>
          <w:ilvl w:val="0"/>
          <w:numId w:val="4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Continuous service with </w:t>
      </w:r>
      <w:r w:rsidRPr="00337BDF">
        <w:rPr>
          <w:rFonts w:ascii="Roboto Mono" w:hAnsi="Roboto Mono"/>
          <w:b/>
          <w:bCs/>
        </w:rPr>
        <w:t>minimal downtime</w:t>
      </w:r>
    </w:p>
    <w:p w14:paraId="1A18E517" w14:textId="77777777" w:rsidR="00E911FD" w:rsidRPr="00337BDF" w:rsidRDefault="00E911FD" w:rsidP="00E911FD">
      <w:pPr>
        <w:numPr>
          <w:ilvl w:val="0"/>
          <w:numId w:val="4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Reliable and robust for </w:t>
      </w:r>
      <w:r w:rsidRPr="00337BDF">
        <w:rPr>
          <w:rFonts w:ascii="Roboto Mono" w:hAnsi="Roboto Mono"/>
          <w:b/>
          <w:bCs/>
        </w:rPr>
        <w:t>critical applications</w:t>
      </w:r>
    </w:p>
    <w:p w14:paraId="481964B1" w14:textId="77777777" w:rsidR="00E911FD" w:rsidRPr="00337BDF" w:rsidRDefault="00E911FD" w:rsidP="00E911FD">
      <w:pPr>
        <w:numPr>
          <w:ilvl w:val="0"/>
          <w:numId w:val="4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Can handle </w:t>
      </w:r>
      <w:r w:rsidRPr="00337BDF">
        <w:rPr>
          <w:rFonts w:ascii="Roboto Mono" w:hAnsi="Roboto Mono"/>
          <w:b/>
          <w:bCs/>
        </w:rPr>
        <w:t>hardware and software failures</w:t>
      </w:r>
      <w:r w:rsidRPr="00337BDF">
        <w:rPr>
          <w:rFonts w:ascii="Roboto Mono" w:hAnsi="Roboto Mono"/>
        </w:rPr>
        <w:t xml:space="preserve"> simultaneously</w:t>
      </w:r>
    </w:p>
    <w:p w14:paraId="1138C321" w14:textId="77777777" w:rsidR="00E911FD" w:rsidRPr="00337BDF" w:rsidRDefault="00E911FD" w:rsidP="00E911FD">
      <w:pPr>
        <w:numPr>
          <w:ilvl w:val="0"/>
          <w:numId w:val="4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 xml:space="preserve">Often combined with </w:t>
      </w:r>
      <w:r w:rsidRPr="00337BDF">
        <w:rPr>
          <w:rFonts w:ascii="Roboto Mono" w:hAnsi="Roboto Mono"/>
          <w:b/>
          <w:bCs/>
        </w:rPr>
        <w:t>replication and load balancing</w:t>
      </w:r>
    </w:p>
    <w:p w14:paraId="49A280E2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62CF0883">
          <v:rect id="_x0000_i1030" style="width:0;height:1.5pt" o:hralign="center" o:hrstd="t" o:hr="t" fillcolor="#a0a0a0" stroked="f"/>
        </w:pict>
      </w:r>
    </w:p>
    <w:p w14:paraId="7A374B45" w14:textId="77777777" w:rsidR="00E911FD" w:rsidRDefault="00E911FD" w:rsidP="00E911FD">
      <w:pPr>
        <w:pStyle w:val="Heading2"/>
      </w:pPr>
      <w:r w:rsidRPr="00337BDF">
        <w:t>Disadvantages</w:t>
      </w:r>
    </w:p>
    <w:p w14:paraId="364F88DC" w14:textId="77777777" w:rsidR="00E911FD" w:rsidRPr="0084668C" w:rsidRDefault="00E911FD" w:rsidP="00E911F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24421DE4" w14:textId="77777777" w:rsidR="00E911FD" w:rsidRPr="00337BDF" w:rsidRDefault="00E911FD" w:rsidP="00E911FD">
      <w:pPr>
        <w:numPr>
          <w:ilvl w:val="0"/>
          <w:numId w:val="5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High cost (requires redundant hardware/software)</w:t>
      </w:r>
    </w:p>
    <w:p w14:paraId="17816FA0" w14:textId="77777777" w:rsidR="00E911FD" w:rsidRPr="00337BDF" w:rsidRDefault="00E911FD" w:rsidP="00E911FD">
      <w:pPr>
        <w:numPr>
          <w:ilvl w:val="0"/>
          <w:numId w:val="5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Complex system design and maintenance</w:t>
      </w:r>
    </w:p>
    <w:p w14:paraId="5BA3FEA7" w14:textId="77777777" w:rsidR="00E911FD" w:rsidRPr="00337BDF" w:rsidRDefault="00E911FD" w:rsidP="00E911FD">
      <w:pPr>
        <w:numPr>
          <w:ilvl w:val="0"/>
          <w:numId w:val="5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May require more resources for replication and backup</w:t>
      </w:r>
    </w:p>
    <w:p w14:paraId="3D6D28FB" w14:textId="77777777" w:rsidR="00E911FD" w:rsidRPr="00337BDF" w:rsidRDefault="00E911FD" w:rsidP="00E911FD">
      <w:pPr>
        <w:numPr>
          <w:ilvl w:val="0"/>
          <w:numId w:val="5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Recovery mechanisms can add overhead</w:t>
      </w:r>
    </w:p>
    <w:p w14:paraId="1FC9F6A2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3B866B5F">
          <v:rect id="_x0000_i1031" style="width:0;height:1.5pt" o:hralign="center" o:hrstd="t" o:hr="t" fillcolor="#a0a0a0" stroked="f"/>
        </w:pict>
      </w:r>
    </w:p>
    <w:p w14:paraId="22076957" w14:textId="77777777" w:rsidR="00E911FD" w:rsidRDefault="00E911FD" w:rsidP="00E911FD">
      <w:pPr>
        <w:pStyle w:val="Heading2"/>
      </w:pPr>
      <w:r w:rsidRPr="00337BDF">
        <w:t>Examples</w:t>
      </w:r>
    </w:p>
    <w:p w14:paraId="1160E2D5" w14:textId="77777777" w:rsidR="00E911FD" w:rsidRPr="0084668C" w:rsidRDefault="00E911FD" w:rsidP="00E911F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CEAD002" w14:textId="77777777" w:rsidR="00E911FD" w:rsidRPr="00337BDF" w:rsidRDefault="00E911FD" w:rsidP="00E911FD">
      <w:pPr>
        <w:numPr>
          <w:ilvl w:val="0"/>
          <w:numId w:val="6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Banking transaction systems</w:t>
      </w:r>
    </w:p>
    <w:p w14:paraId="673AB344" w14:textId="77777777" w:rsidR="00E911FD" w:rsidRPr="00337BDF" w:rsidRDefault="00E911FD" w:rsidP="00E911FD">
      <w:pPr>
        <w:numPr>
          <w:ilvl w:val="0"/>
          <w:numId w:val="6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Air traffic control and aviation systems</w:t>
      </w:r>
    </w:p>
    <w:p w14:paraId="51FC300A" w14:textId="77777777" w:rsidR="00E911FD" w:rsidRPr="00337BDF" w:rsidRDefault="00E911FD" w:rsidP="00E911FD">
      <w:pPr>
        <w:numPr>
          <w:ilvl w:val="0"/>
          <w:numId w:val="6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Nuclear power plant control systems</w:t>
      </w:r>
    </w:p>
    <w:p w14:paraId="52CBBE88" w14:textId="77777777" w:rsidR="00E911FD" w:rsidRPr="00337BDF" w:rsidRDefault="00E911FD" w:rsidP="00E911FD">
      <w:pPr>
        <w:numPr>
          <w:ilvl w:val="0"/>
          <w:numId w:val="6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Cloud infrastructure with HA clusters (AWS, Google Cloud)</w:t>
      </w:r>
    </w:p>
    <w:p w14:paraId="6D594B82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2ED1F6ED">
          <v:rect id="_x0000_i1032" style="width:0;height:1.5pt" o:hralign="center" o:hrstd="t" o:hr="t" fillcolor="#a0a0a0" stroked="f"/>
        </w:pict>
      </w:r>
    </w:p>
    <w:p w14:paraId="15B2ADD8" w14:textId="77777777" w:rsidR="00E911FD" w:rsidRDefault="00E911FD" w:rsidP="00E911FD">
      <w:pPr>
        <w:pStyle w:val="Heading2"/>
      </w:pPr>
      <w:r w:rsidRPr="00337BDF">
        <w:t>Simple Analogy</w:t>
      </w:r>
    </w:p>
    <w:p w14:paraId="02C3F570" w14:textId="77777777" w:rsidR="00E911FD" w:rsidRPr="0084668C" w:rsidRDefault="00E911FD" w:rsidP="00E911FD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2AB857B" w14:textId="77777777" w:rsidR="00E911FD" w:rsidRPr="00337BDF" w:rsidRDefault="00E911FD" w:rsidP="00E911FD">
      <w:pPr>
        <w:numPr>
          <w:ilvl w:val="0"/>
          <w:numId w:val="7"/>
        </w:numPr>
        <w:rPr>
          <w:rFonts w:ascii="Roboto Mono" w:hAnsi="Roboto Mono"/>
        </w:rPr>
      </w:pPr>
      <w:r w:rsidRPr="00337BDF">
        <w:rPr>
          <w:rFonts w:ascii="Roboto Mono" w:hAnsi="Roboto Mono"/>
          <w:b/>
          <w:bCs/>
        </w:rPr>
        <w:t>Fault-Tolerant System:</w:t>
      </w:r>
      <w:r w:rsidRPr="00337BDF">
        <w:rPr>
          <w:rFonts w:ascii="Roboto Mono" w:hAnsi="Roboto Mono"/>
        </w:rPr>
        <w:t xml:space="preserve"> A plane with </w:t>
      </w:r>
      <w:r w:rsidRPr="00337BDF">
        <w:rPr>
          <w:rFonts w:ascii="Roboto Mono" w:hAnsi="Roboto Mono"/>
          <w:b/>
          <w:bCs/>
        </w:rPr>
        <w:t>multiple engines</w:t>
      </w:r>
    </w:p>
    <w:p w14:paraId="792C9793" w14:textId="77777777" w:rsidR="00E911FD" w:rsidRPr="00337BDF" w:rsidRDefault="00E911FD" w:rsidP="00E911FD">
      <w:pPr>
        <w:numPr>
          <w:ilvl w:val="1"/>
          <w:numId w:val="7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If one engine fails, the others continue to keep the plane flying safely</w:t>
      </w:r>
    </w:p>
    <w:p w14:paraId="3EBFD5B8" w14:textId="77777777" w:rsidR="00E911FD" w:rsidRPr="00337BDF" w:rsidRDefault="00E911FD" w:rsidP="00E911FD">
      <w:pPr>
        <w:numPr>
          <w:ilvl w:val="1"/>
          <w:numId w:val="7"/>
        </w:numPr>
        <w:rPr>
          <w:rFonts w:ascii="Roboto Mono" w:hAnsi="Roboto Mono"/>
        </w:rPr>
      </w:pPr>
      <w:r w:rsidRPr="00337BDF">
        <w:rPr>
          <w:rFonts w:ascii="Roboto Mono" w:hAnsi="Roboto Mono"/>
        </w:rPr>
        <w:t>Passengers (users) hardly notice any problem</w:t>
      </w:r>
    </w:p>
    <w:p w14:paraId="6076BC4C" w14:textId="77777777" w:rsidR="00E911FD" w:rsidRPr="00337BDF" w:rsidRDefault="00E911FD" w:rsidP="00E911FD">
      <w:pPr>
        <w:rPr>
          <w:rFonts w:ascii="Roboto Mono" w:hAnsi="Roboto Mono"/>
        </w:rPr>
      </w:pPr>
      <w:r>
        <w:rPr>
          <w:rFonts w:ascii="Roboto Mono" w:hAnsi="Roboto Mono"/>
        </w:rPr>
        <w:pict w14:anchorId="47FAACA7">
          <v:rect id="_x0000_i1033" style="width:0;height:1.5pt" o:hralign="center" o:hrstd="t" o:hr="t" fillcolor="#a0a0a0" stroked="f"/>
        </w:pict>
      </w:r>
    </w:p>
    <w:p w14:paraId="4622A240" w14:textId="77777777" w:rsidR="00E911FD" w:rsidRPr="00337BDF" w:rsidRDefault="00E911FD" w:rsidP="00E911FD">
      <w:pPr>
        <w:rPr>
          <w:rFonts w:ascii="Roboto Mono" w:hAnsi="Roboto Mono"/>
        </w:rPr>
      </w:pPr>
    </w:p>
    <w:p w14:paraId="39B747A5" w14:textId="77777777" w:rsidR="00E911FD" w:rsidRPr="00337BDF" w:rsidRDefault="00E911FD" w:rsidP="00E911FD"/>
    <w:p w14:paraId="5447E63A" w14:textId="77777777" w:rsidR="00A70480" w:rsidRPr="00E911FD" w:rsidRDefault="00A70480" w:rsidP="00E911FD"/>
    <w:sectPr w:rsidR="00A70480" w:rsidRPr="00E911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D0D31"/>
    <w:multiLevelType w:val="multilevel"/>
    <w:tmpl w:val="9D9A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3D1095"/>
    <w:multiLevelType w:val="multilevel"/>
    <w:tmpl w:val="CE04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FF2845"/>
    <w:multiLevelType w:val="multilevel"/>
    <w:tmpl w:val="27066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D0801"/>
    <w:multiLevelType w:val="multilevel"/>
    <w:tmpl w:val="91388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70389A"/>
    <w:multiLevelType w:val="multilevel"/>
    <w:tmpl w:val="4358E1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B715DE"/>
    <w:multiLevelType w:val="multilevel"/>
    <w:tmpl w:val="16844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F904AF"/>
    <w:multiLevelType w:val="multilevel"/>
    <w:tmpl w:val="BBE6F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6690235">
    <w:abstractNumId w:val="2"/>
  </w:num>
  <w:num w:numId="2" w16cid:durableId="1517646891">
    <w:abstractNumId w:val="1"/>
  </w:num>
  <w:num w:numId="3" w16cid:durableId="63573500">
    <w:abstractNumId w:val="4"/>
  </w:num>
  <w:num w:numId="4" w16cid:durableId="1640069441">
    <w:abstractNumId w:val="5"/>
  </w:num>
  <w:num w:numId="5" w16cid:durableId="495148089">
    <w:abstractNumId w:val="0"/>
  </w:num>
  <w:num w:numId="6" w16cid:durableId="1475176920">
    <w:abstractNumId w:val="3"/>
  </w:num>
  <w:num w:numId="7" w16cid:durableId="144915773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1FD"/>
    <w:rsid w:val="002D1F4F"/>
    <w:rsid w:val="00711B4D"/>
    <w:rsid w:val="00854D6A"/>
    <w:rsid w:val="008952B3"/>
    <w:rsid w:val="00A70480"/>
    <w:rsid w:val="00E91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FF1A5"/>
  <w15:chartTrackingRefBased/>
  <w15:docId w15:val="{AE90B7F3-C88E-425A-8157-4820FA110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1FD"/>
  </w:style>
  <w:style w:type="paragraph" w:styleId="Heading1">
    <w:name w:val="heading 1"/>
    <w:basedOn w:val="Normal"/>
    <w:next w:val="Normal"/>
    <w:link w:val="Heading1Char"/>
    <w:uiPriority w:val="9"/>
    <w:qFormat/>
    <w:rsid w:val="00E911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1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1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1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1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1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1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1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1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1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911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1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1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1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1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1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1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1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1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1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1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1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1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1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1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1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1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1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1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430</Words>
  <Characters>2454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2026-01-22T16:26:00Z</dcterms:created>
  <dcterms:modified xsi:type="dcterms:W3CDTF">2026-01-22T16:26:00Z</dcterms:modified>
</cp:coreProperties>
</file>