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7448" w14:textId="1C4445E1" w:rsidR="00A70480" w:rsidRDefault="00401D95" w:rsidP="00401D95">
      <w:pPr>
        <w:pStyle w:val="Heading1"/>
      </w:pPr>
      <w:r w:rsidRPr="00401D95">
        <w:t>UI state management</w:t>
      </w:r>
    </w:p>
    <w:p w14:paraId="5C84A787" w14:textId="77777777" w:rsid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🗂️</w:t>
      </w:r>
      <w:r w:rsidRPr="00401D95">
        <w:t xml:space="preserve"> What is UI State Management</w:t>
      </w:r>
    </w:p>
    <w:p w14:paraId="65DDD667" w14:textId="0A77278E" w:rsidR="00401D95" w:rsidRPr="00401D95" w:rsidRDefault="00401D95" w:rsidP="00401D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1BDE3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UI State Management</w:t>
      </w:r>
      <w:r w:rsidRPr="00401D95">
        <w:rPr>
          <w:rFonts w:ascii="Roboto Mono" w:hAnsi="Roboto Mono"/>
        </w:rPr>
        <w:t xml:space="preserve"> is the practice of </w:t>
      </w:r>
      <w:r w:rsidRPr="00401D95">
        <w:rPr>
          <w:rFonts w:ascii="Roboto Mono" w:hAnsi="Roboto Mono"/>
          <w:b/>
          <w:bCs/>
        </w:rPr>
        <w:t>organizing, storing, and updating the UI state</w:t>
      </w:r>
      <w:r w:rsidRPr="00401D95">
        <w:rPr>
          <w:rFonts w:ascii="Roboto Mono" w:hAnsi="Roboto Mono"/>
        </w:rPr>
        <w:t xml:space="preserve"> of an application in a structured, predictable way. It ensures that the </w:t>
      </w:r>
      <w:r w:rsidRPr="00401D95">
        <w:rPr>
          <w:rFonts w:ascii="Roboto Mono" w:hAnsi="Roboto Mono"/>
          <w:b/>
          <w:bCs/>
        </w:rPr>
        <w:t>interface reacts correctly</w:t>
      </w:r>
      <w:r w:rsidRPr="00401D95">
        <w:rPr>
          <w:rFonts w:ascii="Roboto Mono" w:hAnsi="Roboto Mono"/>
        </w:rPr>
        <w:t xml:space="preserve"> whenever data or user interactions change.</w:t>
      </w:r>
    </w:p>
    <w:p w14:paraId="10293E66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Segoe UI Emoji" w:hAnsi="Segoe UI Emoji" w:cs="Segoe UI Emoji"/>
        </w:rPr>
        <w:t>👉</w:t>
      </w:r>
      <w:r w:rsidRPr="00401D95">
        <w:rPr>
          <w:rFonts w:ascii="Roboto Mono" w:hAnsi="Roboto Mono"/>
        </w:rPr>
        <w:t xml:space="preserve"> Think of UI State Management as the </w:t>
      </w:r>
      <w:r w:rsidRPr="00401D95">
        <w:rPr>
          <w:rFonts w:ascii="Roboto Mono" w:hAnsi="Roboto Mono"/>
          <w:b/>
          <w:bCs/>
        </w:rPr>
        <w:t>traffic control system</w:t>
      </w:r>
      <w:r w:rsidRPr="00401D95">
        <w:rPr>
          <w:rFonts w:ascii="Roboto Mono" w:hAnsi="Roboto Mono"/>
        </w:rPr>
        <w:t xml:space="preserve"> for your app’s UI: it keeps track of what’s happening, and makes sure the UI updates consistently.</w:t>
      </w:r>
    </w:p>
    <w:p w14:paraId="194B950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1116F90F">
          <v:rect id="_x0000_i1067" style="width:0;height:1.5pt" o:hralign="center" o:hrstd="t" o:hr="t" fillcolor="#a0a0a0" stroked="f"/>
        </w:pict>
      </w:r>
    </w:p>
    <w:p w14:paraId="03A16D23" w14:textId="77777777" w:rsid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🔑</w:t>
      </w:r>
      <w:r w:rsidRPr="00401D95">
        <w:t xml:space="preserve"> Key Points</w:t>
      </w:r>
    </w:p>
    <w:p w14:paraId="5EDD177F" w14:textId="62DB509B" w:rsidR="00401D95" w:rsidRPr="00401D95" w:rsidRDefault="00401D95" w:rsidP="00401D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E49CA6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Separates </w:t>
      </w:r>
      <w:r w:rsidRPr="00401D95">
        <w:rPr>
          <w:rFonts w:ascii="Roboto Mono" w:hAnsi="Roboto Mono"/>
          <w:b/>
          <w:bCs/>
        </w:rPr>
        <w:t>UI state</w:t>
      </w:r>
      <w:r w:rsidRPr="00401D95">
        <w:rPr>
          <w:rFonts w:ascii="Roboto Mono" w:hAnsi="Roboto Mono"/>
        </w:rPr>
        <w:t xml:space="preserve"> from business logic.</w:t>
      </w:r>
    </w:p>
    <w:p w14:paraId="775A6A56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Ensures the </w:t>
      </w:r>
      <w:r w:rsidRPr="00401D95">
        <w:rPr>
          <w:rFonts w:ascii="Roboto Mono" w:hAnsi="Roboto Mono"/>
          <w:b/>
          <w:bCs/>
        </w:rPr>
        <w:t>UI is predictable and consistent</w:t>
      </w:r>
      <w:r w:rsidRPr="00401D95">
        <w:rPr>
          <w:rFonts w:ascii="Roboto Mono" w:hAnsi="Roboto Mono"/>
        </w:rPr>
        <w:t>.</w:t>
      </w:r>
    </w:p>
    <w:p w14:paraId="62AE63DF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Can be </w:t>
      </w:r>
      <w:r w:rsidRPr="00401D95">
        <w:rPr>
          <w:rFonts w:ascii="Roboto Mono" w:hAnsi="Roboto Mono"/>
          <w:b/>
          <w:bCs/>
        </w:rPr>
        <w:t>local</w:t>
      </w:r>
      <w:r w:rsidRPr="00401D95">
        <w:rPr>
          <w:rFonts w:ascii="Roboto Mono" w:hAnsi="Roboto Mono"/>
        </w:rPr>
        <w:t xml:space="preserve"> (per component) or </w:t>
      </w:r>
      <w:r w:rsidRPr="00401D95">
        <w:rPr>
          <w:rFonts w:ascii="Roboto Mono" w:hAnsi="Roboto Mono"/>
          <w:b/>
          <w:bCs/>
        </w:rPr>
        <w:t>global</w:t>
      </w:r>
      <w:r w:rsidRPr="00401D95">
        <w:rPr>
          <w:rFonts w:ascii="Roboto Mono" w:hAnsi="Roboto Mono"/>
        </w:rPr>
        <w:t xml:space="preserve"> (shared across the app).</w:t>
      </w:r>
    </w:p>
    <w:p w14:paraId="573A3AF3" w14:textId="77777777" w:rsidR="00401D95" w:rsidRPr="00401D95" w:rsidRDefault="00401D95" w:rsidP="00401D95">
      <w:pPr>
        <w:numPr>
          <w:ilvl w:val="0"/>
          <w:numId w:val="1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Often works with </w:t>
      </w:r>
      <w:r w:rsidRPr="00401D95">
        <w:rPr>
          <w:rFonts w:ascii="Roboto Mono" w:hAnsi="Roboto Mono"/>
          <w:b/>
          <w:bCs/>
        </w:rPr>
        <w:t>ViewModel</w:t>
      </w:r>
      <w:r w:rsidRPr="00401D95">
        <w:rPr>
          <w:rFonts w:ascii="Roboto Mono" w:hAnsi="Roboto Mono"/>
        </w:rPr>
        <w:t xml:space="preserve">, </w:t>
      </w:r>
      <w:r w:rsidRPr="00401D95">
        <w:rPr>
          <w:rFonts w:ascii="Roboto Mono" w:hAnsi="Roboto Mono"/>
          <w:b/>
          <w:bCs/>
        </w:rPr>
        <w:t>Controllers</w:t>
      </w:r>
      <w:r w:rsidRPr="00401D95">
        <w:rPr>
          <w:rFonts w:ascii="Roboto Mono" w:hAnsi="Roboto Mono"/>
        </w:rPr>
        <w:t xml:space="preserve">, or </w:t>
      </w:r>
      <w:r w:rsidRPr="00401D95">
        <w:rPr>
          <w:rFonts w:ascii="Roboto Mono" w:hAnsi="Roboto Mono"/>
          <w:b/>
          <w:bCs/>
        </w:rPr>
        <w:t>state management libraries</w:t>
      </w:r>
      <w:r w:rsidRPr="00401D95">
        <w:rPr>
          <w:rFonts w:ascii="Roboto Mono" w:hAnsi="Roboto Mono"/>
        </w:rPr>
        <w:t>.</w:t>
      </w:r>
    </w:p>
    <w:p w14:paraId="6FF46D6B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395D5CD6">
          <v:rect id="_x0000_i1068" style="width:0;height:1.5pt" o:hralign="center" o:hrstd="t" o:hr="t" fillcolor="#a0a0a0" stroked="f"/>
        </w:pict>
      </w:r>
    </w:p>
    <w:p w14:paraId="0F16865A" w14:textId="77777777" w:rsidR="00401D95" w:rsidRP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🧱</w:t>
      </w:r>
      <w:r w:rsidRPr="00401D95">
        <w:t xml:space="preserve"> Examples of UI State Management</w:t>
      </w:r>
    </w:p>
    <w:p w14:paraId="6E2CF47F" w14:textId="77777777" w:rsidR="00401D95" w:rsidRDefault="00401D95" w:rsidP="00401D95">
      <w:pPr>
        <w:pStyle w:val="Heading3"/>
      </w:pPr>
      <w:r w:rsidRPr="00401D95">
        <w:t>1️</w:t>
      </w:r>
      <w:r w:rsidRPr="00401D95">
        <w:rPr>
          <w:rFonts w:ascii="Segoe UI Symbol" w:hAnsi="Segoe UI Symbol" w:cs="Segoe UI Symbol"/>
        </w:rPr>
        <w:t>⃣</w:t>
      </w:r>
      <w:r w:rsidRPr="00401D95">
        <w:t xml:space="preserve"> Local Component State</w:t>
      </w:r>
    </w:p>
    <w:p w14:paraId="4DC1868D" w14:textId="1453ADA3" w:rsidR="00401D95" w:rsidRDefault="00401D95" w:rsidP="00401D95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0E2D99" w14:textId="5068DA82" w:rsidR="004A6DFB" w:rsidRPr="00401D95" w:rsidRDefault="004A6DFB" w:rsidP="00401D95">
      <w:r>
        <w:rPr>
          <w:noProof/>
        </w:rPr>
        <w:lastRenderedPageBreak/>
        <w:drawing>
          <wp:inline distT="0" distB="0" distL="0" distR="0" wp14:anchorId="619392E7" wp14:editId="4B37162A">
            <wp:extent cx="5943600" cy="1439545"/>
            <wp:effectExtent l="0" t="0" r="0" b="8255"/>
            <wp:docPr id="62229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A91E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class LoginFormViewModel {</w:t>
      </w:r>
    </w:p>
    <w:p w14:paraId="73E0BCD6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username = '';</w:t>
      </w:r>
    </w:p>
    <w:p w14:paraId="0FB94EE3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password = '';</w:t>
      </w:r>
    </w:p>
    <w:p w14:paraId="531418BB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isLoading = false;</w:t>
      </w:r>
    </w:p>
    <w:p w14:paraId="4505959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errorMessage = '';</w:t>
      </w:r>
    </w:p>
    <w:p w14:paraId="0248FC5B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}</w:t>
      </w:r>
    </w:p>
    <w:p w14:paraId="4505E681" w14:textId="77777777" w:rsidR="00401D95" w:rsidRPr="00401D95" w:rsidRDefault="00401D95" w:rsidP="00401D95">
      <w:pPr>
        <w:numPr>
          <w:ilvl w:val="0"/>
          <w:numId w:val="2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State is </w:t>
      </w:r>
      <w:r w:rsidRPr="00401D95">
        <w:rPr>
          <w:rFonts w:ascii="Roboto Mono" w:hAnsi="Roboto Mono"/>
          <w:b/>
          <w:bCs/>
        </w:rPr>
        <w:t>specific to the login form</w:t>
      </w:r>
      <w:r w:rsidRPr="00401D95">
        <w:rPr>
          <w:rFonts w:ascii="Roboto Mono" w:hAnsi="Roboto Mono"/>
        </w:rPr>
        <w:t>.</w:t>
      </w:r>
    </w:p>
    <w:p w14:paraId="0E68CC98" w14:textId="77777777" w:rsidR="00401D95" w:rsidRPr="00401D95" w:rsidRDefault="00401D95" w:rsidP="00401D95">
      <w:pPr>
        <w:numPr>
          <w:ilvl w:val="0"/>
          <w:numId w:val="2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>Changes to isLoading or errorMessage update only this component.</w:t>
      </w:r>
    </w:p>
    <w:p w14:paraId="657D92A5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4DBF53E9">
          <v:rect id="_x0000_i1087" style="width:0;height:1.5pt" o:hralign="center" o:hrstd="t" o:hr="t" fillcolor="#a0a0a0" stroked="f"/>
        </w:pict>
      </w:r>
    </w:p>
    <w:p w14:paraId="1D6FC352" w14:textId="77777777" w:rsidR="00401D95" w:rsidRDefault="00401D95" w:rsidP="00401D95">
      <w:pPr>
        <w:pStyle w:val="Heading3"/>
      </w:pPr>
      <w:r w:rsidRPr="00401D95">
        <w:t>2️</w:t>
      </w:r>
      <w:r w:rsidRPr="00401D95">
        <w:rPr>
          <w:rFonts w:ascii="Segoe UI Symbol" w:hAnsi="Segoe UI Symbol" w:cs="Segoe UI Symbol"/>
        </w:rPr>
        <w:t>⃣</w:t>
      </w:r>
      <w:r w:rsidRPr="00401D95">
        <w:t xml:space="preserve"> Global Application State</w:t>
      </w:r>
    </w:p>
    <w:p w14:paraId="49EAB2A6" w14:textId="4BD45E99" w:rsidR="00401D95" w:rsidRPr="00401D95" w:rsidRDefault="00401D95" w:rsidP="00401D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4F289" w14:textId="77777777" w:rsidR="00401D95" w:rsidRPr="00401D95" w:rsidRDefault="00401D95" w:rsidP="00401D95">
      <w:pPr>
        <w:numPr>
          <w:ilvl w:val="0"/>
          <w:numId w:val="3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Used in larger apps where </w:t>
      </w:r>
      <w:r w:rsidRPr="00401D95">
        <w:rPr>
          <w:rFonts w:ascii="Roboto Mono" w:hAnsi="Roboto Mono"/>
          <w:b/>
          <w:bCs/>
        </w:rPr>
        <w:t>multiple components share the same state</w:t>
      </w:r>
      <w:r w:rsidRPr="00401D95">
        <w:rPr>
          <w:rFonts w:ascii="Roboto Mono" w:hAnsi="Roboto Mono"/>
        </w:rPr>
        <w:t>.</w:t>
      </w:r>
    </w:p>
    <w:p w14:paraId="49F95221" w14:textId="77777777" w:rsidR="00401D95" w:rsidRPr="00994676" w:rsidRDefault="00401D95" w:rsidP="00401D95">
      <w:pPr>
        <w:numPr>
          <w:ilvl w:val="0"/>
          <w:numId w:val="3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Example libraries: </w:t>
      </w:r>
      <w:r w:rsidRPr="00401D95">
        <w:rPr>
          <w:rFonts w:ascii="Roboto Mono" w:hAnsi="Roboto Mono"/>
          <w:b/>
          <w:bCs/>
        </w:rPr>
        <w:t>Redux</w:t>
      </w:r>
      <w:r w:rsidRPr="00401D95">
        <w:rPr>
          <w:rFonts w:ascii="Roboto Mono" w:hAnsi="Roboto Mono"/>
        </w:rPr>
        <w:t xml:space="preserve">, </w:t>
      </w:r>
      <w:r w:rsidRPr="00401D95">
        <w:rPr>
          <w:rFonts w:ascii="Roboto Mono" w:hAnsi="Roboto Mono"/>
          <w:b/>
          <w:bCs/>
        </w:rPr>
        <w:t>MobX</w:t>
      </w:r>
      <w:r w:rsidRPr="00401D95">
        <w:rPr>
          <w:rFonts w:ascii="Roboto Mono" w:hAnsi="Roboto Mono"/>
        </w:rPr>
        <w:t xml:space="preserve">, </w:t>
      </w:r>
      <w:r w:rsidRPr="00401D95">
        <w:rPr>
          <w:rFonts w:ascii="Roboto Mono" w:hAnsi="Roboto Mono"/>
          <w:b/>
          <w:bCs/>
        </w:rPr>
        <w:t>Vuex</w:t>
      </w:r>
    </w:p>
    <w:p w14:paraId="551BC262" w14:textId="43E26EDA" w:rsidR="00994676" w:rsidRPr="00401D95" w:rsidRDefault="00994676" w:rsidP="0099467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C37B68" wp14:editId="160D5321">
            <wp:extent cx="5943600" cy="1256030"/>
            <wp:effectExtent l="0" t="0" r="0" b="1270"/>
            <wp:docPr id="142610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05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8617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store = {</w:t>
      </w:r>
    </w:p>
    <w:p w14:paraId="66B512D8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lastRenderedPageBreak/>
        <w:t xml:space="preserve">    currentUser: null,</w:t>
      </w:r>
    </w:p>
    <w:p w14:paraId="4BA0D74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notifications: [],</w:t>
      </w:r>
    </w:p>
    <w:p w14:paraId="746FFE28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    theme: 'dark'</w:t>
      </w:r>
    </w:p>
    <w:p w14:paraId="0776414A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>}</w:t>
      </w:r>
    </w:p>
    <w:p w14:paraId="5EB377FE" w14:textId="77777777" w:rsidR="00401D95" w:rsidRPr="00401D95" w:rsidRDefault="00401D95" w:rsidP="00401D95">
      <w:pPr>
        <w:numPr>
          <w:ilvl w:val="0"/>
          <w:numId w:val="4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Any part of the app can </w:t>
      </w:r>
      <w:r w:rsidRPr="00401D95">
        <w:rPr>
          <w:rFonts w:ascii="Roboto Mono" w:hAnsi="Roboto Mono"/>
          <w:b/>
          <w:bCs/>
        </w:rPr>
        <w:t>observe or update the shared state</w:t>
      </w:r>
      <w:r w:rsidRPr="00401D95">
        <w:rPr>
          <w:rFonts w:ascii="Roboto Mono" w:hAnsi="Roboto Mono"/>
        </w:rPr>
        <w:t>.</w:t>
      </w:r>
    </w:p>
    <w:p w14:paraId="260F2963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4002E723">
          <v:rect id="_x0000_i1070" style="width:0;height:1.5pt" o:hralign="center" o:hrstd="t" o:hr="t" fillcolor="#a0a0a0" stroked="f"/>
        </w:pict>
      </w:r>
    </w:p>
    <w:p w14:paraId="2EB373D6" w14:textId="77777777" w:rsidR="00401D95" w:rsidRDefault="00401D95" w:rsidP="00401D95">
      <w:pPr>
        <w:pStyle w:val="Heading2"/>
      </w:pPr>
      <w:r w:rsidRPr="00401D95">
        <w:rPr>
          <w:rFonts w:ascii="Segoe UI Emoji" w:hAnsi="Segoe UI Emoji" w:cs="Segoe UI Emoji"/>
        </w:rPr>
        <w:t>🔄</w:t>
      </w:r>
      <w:r w:rsidRPr="00401D95">
        <w:t xml:space="preserve"> How It Works</w:t>
      </w:r>
    </w:p>
    <w:p w14:paraId="421BF015" w14:textId="44D63C0E" w:rsidR="00C670CB" w:rsidRPr="00C670CB" w:rsidRDefault="00C670CB" w:rsidP="00C67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6FAD6A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User interacts with the UI</w:t>
      </w:r>
      <w:r w:rsidRPr="00401D95">
        <w:rPr>
          <w:rFonts w:ascii="Roboto Mono" w:hAnsi="Roboto Mono"/>
        </w:rPr>
        <w:t xml:space="preserve">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triggers an action</w:t>
      </w:r>
    </w:p>
    <w:p w14:paraId="185C78BA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State manager updates the UI state</w:t>
      </w:r>
      <w:r w:rsidRPr="00401D95">
        <w:rPr>
          <w:rFonts w:ascii="Roboto Mono" w:hAnsi="Roboto Mono"/>
        </w:rPr>
        <w:t xml:space="preserve">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local or global</w:t>
      </w:r>
    </w:p>
    <w:p w14:paraId="2E903A68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  <w:b/>
          <w:bCs/>
        </w:rPr>
        <w:t>UI reacts automatically</w:t>
      </w:r>
      <w:r w:rsidRPr="00401D95">
        <w:rPr>
          <w:rFonts w:ascii="Roboto Mono" w:hAnsi="Roboto Mono"/>
        </w:rPr>
        <w:t xml:space="preserve">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re-renders with the new state</w:t>
      </w:r>
    </w:p>
    <w:p w14:paraId="6E1D8284" w14:textId="77777777" w:rsidR="00401D95" w:rsidRPr="00401D95" w:rsidRDefault="00401D95" w:rsidP="00401D95">
      <w:pPr>
        <w:numPr>
          <w:ilvl w:val="0"/>
          <w:numId w:val="5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Business logic and data remain </w:t>
      </w:r>
      <w:r w:rsidRPr="00401D95">
        <w:rPr>
          <w:rFonts w:ascii="Roboto Mono" w:hAnsi="Roboto Mono"/>
          <w:b/>
          <w:bCs/>
        </w:rPr>
        <w:t>separate from UI state</w:t>
      </w:r>
    </w:p>
    <w:p w14:paraId="7D2500E1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Example: Clicking a “like” button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isLiked = true </w:t>
      </w:r>
      <w:r w:rsidRPr="00401D95">
        <w:rPr>
          <w:rFonts w:ascii="Arial" w:hAnsi="Arial" w:cs="Arial"/>
        </w:rPr>
        <w:t>→</w:t>
      </w:r>
      <w:r w:rsidRPr="00401D95">
        <w:rPr>
          <w:rFonts w:ascii="Roboto Mono" w:hAnsi="Roboto Mono"/>
        </w:rPr>
        <w:t xml:space="preserve"> button updates to </w:t>
      </w:r>
      <w:r w:rsidRPr="00401D95">
        <w:rPr>
          <w:rFonts w:ascii="Roboto Mono" w:hAnsi="Roboto Mono" w:cs="Roboto Mono"/>
        </w:rPr>
        <w:t>“</w:t>
      </w:r>
      <w:r w:rsidRPr="00401D95">
        <w:rPr>
          <w:rFonts w:ascii="Roboto Mono" w:hAnsi="Roboto Mono"/>
        </w:rPr>
        <w:t>Liked</w:t>
      </w:r>
      <w:r w:rsidRPr="00401D95">
        <w:rPr>
          <w:rFonts w:ascii="Roboto Mono" w:hAnsi="Roboto Mono" w:cs="Roboto Mono"/>
        </w:rPr>
        <w:t>”</w:t>
      </w:r>
      <w:r w:rsidRPr="00401D95">
        <w:rPr>
          <w:rFonts w:ascii="Roboto Mono" w:hAnsi="Roboto Mono"/>
        </w:rPr>
        <w:t xml:space="preserve"> without touching backend logic</w:t>
      </w:r>
    </w:p>
    <w:p w14:paraId="0F9FAC8E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4A6A0D38">
          <v:rect id="_x0000_i1071" style="width:0;height:1.5pt" o:hralign="center" o:hrstd="t" o:hr="t" fillcolor="#a0a0a0" stroked="f"/>
        </w:pict>
      </w:r>
    </w:p>
    <w:p w14:paraId="7BAB7DF4" w14:textId="77777777" w:rsidR="00401D95" w:rsidRDefault="00401D95" w:rsidP="00C670CB">
      <w:pPr>
        <w:pStyle w:val="Heading2"/>
      </w:pPr>
      <w:r w:rsidRPr="00401D95">
        <w:rPr>
          <w:rFonts w:ascii="Segoe UI Emoji" w:hAnsi="Segoe UI Emoji" w:cs="Segoe UI Emoji"/>
        </w:rPr>
        <w:t>💡</w:t>
      </w:r>
      <w:r w:rsidRPr="00401D95">
        <w:t xml:space="preserve"> Key Idea</w:t>
      </w:r>
    </w:p>
    <w:p w14:paraId="65945F2E" w14:textId="081453E9" w:rsidR="00C670CB" w:rsidRPr="00C670CB" w:rsidRDefault="00C670CB" w:rsidP="00C67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0BE695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UI State Management ensures that </w:t>
      </w:r>
      <w:r w:rsidRPr="00401D95">
        <w:rPr>
          <w:rFonts w:ascii="Roboto Mono" w:hAnsi="Roboto Mono"/>
          <w:b/>
          <w:bCs/>
        </w:rPr>
        <w:t>the interface is always in sync with the underlying state</w:t>
      </w:r>
      <w:r w:rsidRPr="00401D95">
        <w:rPr>
          <w:rFonts w:ascii="Roboto Mono" w:hAnsi="Roboto Mono"/>
        </w:rPr>
        <w:t>, making apps more predictable, testable, and maintainable.</w:t>
      </w:r>
    </w:p>
    <w:p w14:paraId="4C99E687" w14:textId="77777777" w:rsidR="00401D95" w:rsidRPr="00401D95" w:rsidRDefault="00401D95" w:rsidP="00401D95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6189FF93">
          <v:rect id="_x0000_i1072" style="width:0;height:1.5pt" o:hralign="center" o:hrstd="t" o:hr="t" fillcolor="#a0a0a0" stroked="f"/>
        </w:pict>
      </w:r>
    </w:p>
    <w:p w14:paraId="472DA162" w14:textId="77777777" w:rsidR="00401D95" w:rsidRDefault="00401D95" w:rsidP="00C670CB">
      <w:pPr>
        <w:pStyle w:val="Heading2"/>
      </w:pPr>
      <w:r w:rsidRPr="00401D95">
        <w:rPr>
          <w:rFonts w:ascii="Segoe UI Emoji" w:hAnsi="Segoe UI Emoji" w:cs="Segoe UI Emoji"/>
        </w:rPr>
        <w:t>📝</w:t>
      </w:r>
      <w:r w:rsidRPr="00401D95">
        <w:t xml:space="preserve"> Summary</w:t>
      </w:r>
    </w:p>
    <w:p w14:paraId="7090F162" w14:textId="03893444" w:rsidR="00C670CB" w:rsidRPr="00C670CB" w:rsidRDefault="00C670CB" w:rsidP="00C670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950C5C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Keeps </w:t>
      </w:r>
      <w:r w:rsidRPr="00401D95">
        <w:rPr>
          <w:rFonts w:ascii="Roboto Mono" w:hAnsi="Roboto Mono"/>
          <w:b/>
          <w:bCs/>
        </w:rPr>
        <w:t>UI state organized</w:t>
      </w:r>
    </w:p>
    <w:p w14:paraId="3D080482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lastRenderedPageBreak/>
        <w:t xml:space="preserve">Makes UI </w:t>
      </w:r>
      <w:r w:rsidRPr="00401D95">
        <w:rPr>
          <w:rFonts w:ascii="Roboto Mono" w:hAnsi="Roboto Mono"/>
          <w:b/>
          <w:bCs/>
        </w:rPr>
        <w:t>reactive and predictable</w:t>
      </w:r>
    </w:p>
    <w:p w14:paraId="77A1B5F5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Can be </w:t>
      </w:r>
      <w:r w:rsidRPr="00401D95">
        <w:rPr>
          <w:rFonts w:ascii="Roboto Mono" w:hAnsi="Roboto Mono"/>
          <w:b/>
          <w:bCs/>
        </w:rPr>
        <w:t>local or global</w:t>
      </w:r>
    </w:p>
    <w:p w14:paraId="11CE63D4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Works closely with </w:t>
      </w:r>
      <w:r w:rsidRPr="00401D95">
        <w:rPr>
          <w:rFonts w:ascii="Roboto Mono" w:hAnsi="Roboto Mono"/>
          <w:b/>
          <w:bCs/>
        </w:rPr>
        <w:t>ViewModel, Controllers, or state libraries</w:t>
      </w:r>
    </w:p>
    <w:p w14:paraId="35D87E2E" w14:textId="77777777" w:rsidR="00401D95" w:rsidRPr="00401D95" w:rsidRDefault="00401D95" w:rsidP="00401D95">
      <w:pPr>
        <w:numPr>
          <w:ilvl w:val="0"/>
          <w:numId w:val="6"/>
        </w:numPr>
        <w:rPr>
          <w:rFonts w:ascii="Roboto Mono" w:hAnsi="Roboto Mono"/>
        </w:rPr>
      </w:pPr>
      <w:r w:rsidRPr="00401D95">
        <w:rPr>
          <w:rFonts w:ascii="Roboto Mono" w:hAnsi="Roboto Mono"/>
        </w:rPr>
        <w:t xml:space="preserve">Separates </w:t>
      </w:r>
      <w:r w:rsidRPr="00401D95">
        <w:rPr>
          <w:rFonts w:ascii="Roboto Mono" w:hAnsi="Roboto Mono"/>
          <w:b/>
          <w:bCs/>
        </w:rPr>
        <w:t>UI concerns from business logic</w:t>
      </w:r>
    </w:p>
    <w:p w14:paraId="4DC940CE" w14:textId="63E7CE01" w:rsidR="00401D95" w:rsidRPr="00401D95" w:rsidRDefault="00401D95" w:rsidP="00C670CB">
      <w:pPr>
        <w:rPr>
          <w:rFonts w:ascii="Roboto Mono" w:hAnsi="Roboto Mono"/>
        </w:rPr>
      </w:pPr>
      <w:r w:rsidRPr="00401D95">
        <w:rPr>
          <w:rFonts w:ascii="Roboto Mono" w:hAnsi="Roboto Mono"/>
        </w:rPr>
        <w:pict w14:anchorId="061E8944">
          <v:rect id="_x0000_i1073" style="width:0;height:1.5pt" o:hralign="center" o:hrstd="t" o:hr="t" fillcolor="#a0a0a0" stroked="f"/>
        </w:pict>
      </w:r>
    </w:p>
    <w:p w14:paraId="6A924AEA" w14:textId="77777777" w:rsidR="00401D95" w:rsidRPr="00401D95" w:rsidRDefault="00401D95" w:rsidP="00401D95">
      <w:pPr>
        <w:rPr>
          <w:rFonts w:ascii="Roboto Mono" w:hAnsi="Roboto Mono"/>
        </w:rPr>
      </w:pPr>
    </w:p>
    <w:sectPr w:rsidR="00401D95" w:rsidRPr="00401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582"/>
    <w:multiLevelType w:val="multilevel"/>
    <w:tmpl w:val="CFDC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CB0452"/>
    <w:multiLevelType w:val="multilevel"/>
    <w:tmpl w:val="BFBE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C17CC"/>
    <w:multiLevelType w:val="multilevel"/>
    <w:tmpl w:val="2AD2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959BA"/>
    <w:multiLevelType w:val="multilevel"/>
    <w:tmpl w:val="1BF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678AA"/>
    <w:multiLevelType w:val="multilevel"/>
    <w:tmpl w:val="CD7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94F51"/>
    <w:multiLevelType w:val="multilevel"/>
    <w:tmpl w:val="4D4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964437">
    <w:abstractNumId w:val="1"/>
  </w:num>
  <w:num w:numId="2" w16cid:durableId="1701131033">
    <w:abstractNumId w:val="2"/>
  </w:num>
  <w:num w:numId="3" w16cid:durableId="960963171">
    <w:abstractNumId w:val="4"/>
  </w:num>
  <w:num w:numId="4" w16cid:durableId="865874643">
    <w:abstractNumId w:val="3"/>
  </w:num>
  <w:num w:numId="5" w16cid:durableId="73355569">
    <w:abstractNumId w:val="0"/>
  </w:num>
  <w:num w:numId="6" w16cid:durableId="1561985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2B"/>
    <w:rsid w:val="0025292B"/>
    <w:rsid w:val="002D1F4F"/>
    <w:rsid w:val="00401D95"/>
    <w:rsid w:val="004A6DFB"/>
    <w:rsid w:val="00711B4D"/>
    <w:rsid w:val="0084284D"/>
    <w:rsid w:val="008952B3"/>
    <w:rsid w:val="00994676"/>
    <w:rsid w:val="00A70480"/>
    <w:rsid w:val="00C6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923F"/>
  <w15:chartTrackingRefBased/>
  <w15:docId w15:val="{8F1E2BE8-867D-4B8E-BF27-A648C968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2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2026-03-31T09:03:00Z</dcterms:created>
  <dcterms:modified xsi:type="dcterms:W3CDTF">2026-03-31T09:07:00Z</dcterms:modified>
</cp:coreProperties>
</file>