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37B61" w14:textId="6A13DC76" w:rsidR="00A70480" w:rsidRDefault="00E330BA" w:rsidP="00E330BA">
      <w:pPr>
        <w:pStyle w:val="Heading1"/>
      </w:pPr>
      <w:r w:rsidRPr="00E330BA">
        <w:t>Right Join</w:t>
      </w:r>
    </w:p>
    <w:p w14:paraId="479A9620" w14:textId="77777777" w:rsidR="00E330BA" w:rsidRDefault="00E330BA" w:rsidP="00E330BA">
      <w:pPr>
        <w:pStyle w:val="Heading2"/>
      </w:pPr>
      <w:r w:rsidRPr="00E330BA">
        <w:t>Definition</w:t>
      </w:r>
    </w:p>
    <w:p w14:paraId="1A3D8955" w14:textId="45CA31FC" w:rsidR="00E330BA" w:rsidRPr="00E330BA" w:rsidRDefault="00E330BA" w:rsidP="00E330B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7E1E99" w14:textId="75422424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A </w:t>
      </w:r>
      <w:r w:rsidRPr="00E330BA">
        <w:rPr>
          <w:rFonts w:ascii="Roboto Mono" w:hAnsi="Roboto Mono"/>
          <w:b/>
          <w:bCs/>
        </w:rPr>
        <w:t>Right Join</w:t>
      </w:r>
      <w:r>
        <w:rPr>
          <w:rFonts w:ascii="Roboto Mono" w:hAnsi="Roboto Mono"/>
          <w:b/>
          <w:bCs/>
        </w:rPr>
        <w:t xml:space="preserve"> or </w:t>
      </w:r>
      <w:r w:rsidRPr="00E330BA">
        <w:rPr>
          <w:rFonts w:ascii="Roboto Mono" w:hAnsi="Roboto Mono"/>
          <w:b/>
          <w:bCs/>
        </w:rPr>
        <w:t>Right Outer Join</w:t>
      </w:r>
      <w:r w:rsidRPr="00E330BA">
        <w:rPr>
          <w:rFonts w:ascii="Roboto Mono" w:hAnsi="Roboto Mono"/>
        </w:rPr>
        <w:t xml:space="preserve"> is a data operation that combines two datasets while </w:t>
      </w:r>
      <w:r w:rsidRPr="00E330BA">
        <w:rPr>
          <w:rFonts w:ascii="Roboto Mono" w:hAnsi="Roboto Mono"/>
          <w:b/>
          <w:bCs/>
        </w:rPr>
        <w:t>keeping all rows from the right table</w:t>
      </w:r>
      <w:r w:rsidRPr="00E330BA">
        <w:rPr>
          <w:rFonts w:ascii="Roboto Mono" w:hAnsi="Roboto Mono"/>
        </w:rPr>
        <w:t xml:space="preserve"> and adding the matching rows from the left table based on a </w:t>
      </w:r>
      <w:r w:rsidRPr="00E330BA">
        <w:rPr>
          <w:rFonts w:ascii="Roboto Mono" w:hAnsi="Roboto Mono"/>
          <w:b/>
          <w:bCs/>
        </w:rPr>
        <w:t>common key</w:t>
      </w:r>
      <w:r w:rsidRPr="00E330BA">
        <w:rPr>
          <w:rFonts w:ascii="Roboto Mono" w:hAnsi="Roboto Mono"/>
        </w:rPr>
        <w:t xml:space="preserve">. If there is </w:t>
      </w:r>
      <w:r w:rsidRPr="00E330BA">
        <w:rPr>
          <w:rFonts w:ascii="Roboto Mono" w:hAnsi="Roboto Mono"/>
          <w:b/>
          <w:bCs/>
        </w:rPr>
        <w:t>no match</w:t>
      </w:r>
      <w:r w:rsidRPr="00E330BA">
        <w:rPr>
          <w:rFonts w:ascii="Roboto Mono" w:hAnsi="Roboto Mono"/>
        </w:rPr>
        <w:t xml:space="preserve"> in the left table, the result contains </w:t>
      </w:r>
      <w:r w:rsidRPr="00E330BA">
        <w:rPr>
          <w:rFonts w:ascii="Roboto Mono" w:hAnsi="Roboto Mono"/>
          <w:b/>
          <w:bCs/>
        </w:rPr>
        <w:t xml:space="preserve">NULL or </w:t>
      </w:r>
      <w:proofErr w:type="spellStart"/>
      <w:r w:rsidRPr="00E330BA">
        <w:rPr>
          <w:rFonts w:ascii="Roboto Mono" w:hAnsi="Roboto Mono"/>
          <w:b/>
          <w:bCs/>
        </w:rPr>
        <w:t>NaN</w:t>
      </w:r>
      <w:proofErr w:type="spellEnd"/>
      <w:r w:rsidRPr="00E330BA">
        <w:rPr>
          <w:rFonts w:ascii="Roboto Mono" w:hAnsi="Roboto Mono"/>
          <w:b/>
          <w:bCs/>
        </w:rPr>
        <w:t xml:space="preserve"> values</w:t>
      </w:r>
      <w:r w:rsidRPr="00E330BA">
        <w:rPr>
          <w:rFonts w:ascii="Roboto Mono" w:hAnsi="Roboto Mono"/>
        </w:rPr>
        <w:t xml:space="preserve"> for the left-side columns.</w:t>
      </w:r>
    </w:p>
    <w:p w14:paraId="5168864F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5BBC8F4D">
          <v:rect id="_x0000_i1067" style="width:0;height:1.5pt" o:hralign="center" o:hrstd="t" o:hr="t" fillcolor="#a0a0a0" stroked="f"/>
        </w:pict>
      </w:r>
    </w:p>
    <w:p w14:paraId="31F55D6A" w14:textId="77777777" w:rsidR="00E330BA" w:rsidRDefault="00E330BA" w:rsidP="00B141AC">
      <w:pPr>
        <w:pStyle w:val="Heading2"/>
      </w:pPr>
      <w:r w:rsidRPr="00E330BA">
        <w:t>Key Idea</w:t>
      </w:r>
    </w:p>
    <w:p w14:paraId="7C67AC2F" w14:textId="30458C99" w:rsidR="00B141AC" w:rsidRPr="00B141AC" w:rsidRDefault="00B141AC" w:rsidP="00B141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0D87BF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A Right Join ensures that </w:t>
      </w:r>
      <w:r w:rsidRPr="00E330BA">
        <w:rPr>
          <w:rFonts w:ascii="Roboto Mono" w:hAnsi="Roboto Mono"/>
          <w:b/>
          <w:bCs/>
        </w:rPr>
        <w:t>every record from the right dataset appears in the result</w:t>
      </w:r>
      <w:r w:rsidRPr="00E330BA">
        <w:rPr>
          <w:rFonts w:ascii="Roboto Mono" w:hAnsi="Roboto Mono"/>
        </w:rPr>
        <w:t xml:space="preserve">, even if there is </w:t>
      </w:r>
      <w:r w:rsidRPr="00E330BA">
        <w:rPr>
          <w:rFonts w:ascii="Roboto Mono" w:hAnsi="Roboto Mono"/>
          <w:b/>
          <w:bCs/>
        </w:rPr>
        <w:t>no corresponding record</w:t>
      </w:r>
      <w:r w:rsidRPr="00E330BA">
        <w:rPr>
          <w:rFonts w:ascii="Roboto Mono" w:hAnsi="Roboto Mono"/>
        </w:rPr>
        <w:t xml:space="preserve"> in the left dataset.</w:t>
      </w:r>
    </w:p>
    <w:p w14:paraId="7B1D74DD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6BD265F2">
          <v:rect id="_x0000_i1068" style="width:0;height:1.5pt" o:hralign="center" o:hrstd="t" o:hr="t" fillcolor="#a0a0a0" stroked="f"/>
        </w:pict>
      </w:r>
    </w:p>
    <w:p w14:paraId="34193141" w14:textId="77777777" w:rsidR="00E330BA" w:rsidRDefault="00E330BA" w:rsidP="00B141AC">
      <w:pPr>
        <w:pStyle w:val="Heading2"/>
      </w:pPr>
      <w:r w:rsidRPr="00E330BA">
        <w:t>How It Works</w:t>
      </w:r>
    </w:p>
    <w:p w14:paraId="55E0DDDC" w14:textId="2EAC3117" w:rsidR="00B141AC" w:rsidRPr="00B141AC" w:rsidRDefault="00B141AC" w:rsidP="00B141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8364E7" w14:textId="77777777" w:rsidR="00E330BA" w:rsidRPr="00E330BA" w:rsidRDefault="00E330BA" w:rsidP="00E330BA">
      <w:pPr>
        <w:numPr>
          <w:ilvl w:val="0"/>
          <w:numId w:val="1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Select the </w:t>
      </w:r>
      <w:r w:rsidRPr="00E330BA">
        <w:rPr>
          <w:rFonts w:ascii="Roboto Mono" w:hAnsi="Roboto Mono"/>
          <w:b/>
          <w:bCs/>
        </w:rPr>
        <w:t>right table</w:t>
      </w:r>
      <w:r w:rsidRPr="00E330BA">
        <w:rPr>
          <w:rFonts w:ascii="Roboto Mono" w:hAnsi="Roboto Mono"/>
        </w:rPr>
        <w:t xml:space="preserve"> (primary dataset).</w:t>
      </w:r>
    </w:p>
    <w:p w14:paraId="5CC2C709" w14:textId="77777777" w:rsidR="00E330BA" w:rsidRPr="00E330BA" w:rsidRDefault="00E330BA" w:rsidP="00E330BA">
      <w:pPr>
        <w:numPr>
          <w:ilvl w:val="0"/>
          <w:numId w:val="1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Select the </w:t>
      </w:r>
      <w:r w:rsidRPr="00E330BA">
        <w:rPr>
          <w:rFonts w:ascii="Roboto Mono" w:hAnsi="Roboto Mono"/>
          <w:b/>
          <w:bCs/>
        </w:rPr>
        <w:t>left table</w:t>
      </w:r>
      <w:r w:rsidRPr="00E330BA">
        <w:rPr>
          <w:rFonts w:ascii="Roboto Mono" w:hAnsi="Roboto Mono"/>
        </w:rPr>
        <w:t xml:space="preserve"> to join with it.</w:t>
      </w:r>
    </w:p>
    <w:p w14:paraId="375A8B4C" w14:textId="77777777" w:rsidR="00E330BA" w:rsidRPr="00E330BA" w:rsidRDefault="00E330BA" w:rsidP="00E330BA">
      <w:pPr>
        <w:numPr>
          <w:ilvl w:val="0"/>
          <w:numId w:val="1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Match rows using a </w:t>
      </w:r>
      <w:r w:rsidRPr="00E330BA">
        <w:rPr>
          <w:rFonts w:ascii="Roboto Mono" w:hAnsi="Roboto Mono"/>
          <w:b/>
          <w:bCs/>
        </w:rPr>
        <w:t>common key column</w:t>
      </w:r>
      <w:r w:rsidRPr="00E330BA">
        <w:rPr>
          <w:rFonts w:ascii="Roboto Mono" w:hAnsi="Roboto Mono"/>
        </w:rPr>
        <w:t>.</w:t>
      </w:r>
    </w:p>
    <w:p w14:paraId="279EB316" w14:textId="77777777" w:rsidR="00E330BA" w:rsidRPr="00E330BA" w:rsidRDefault="00E330BA" w:rsidP="00E330BA">
      <w:pPr>
        <w:numPr>
          <w:ilvl w:val="0"/>
          <w:numId w:val="1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If a match exists </w:t>
      </w:r>
      <w:r w:rsidRPr="00E330BA">
        <w:rPr>
          <w:rFonts w:ascii="Arial" w:hAnsi="Arial" w:cs="Arial"/>
        </w:rPr>
        <w:t>→</w:t>
      </w:r>
      <w:r w:rsidRPr="00E330BA">
        <w:rPr>
          <w:rFonts w:ascii="Roboto Mono" w:hAnsi="Roboto Mono"/>
        </w:rPr>
        <w:t xml:space="preserve"> combine the rows.</w:t>
      </w:r>
    </w:p>
    <w:p w14:paraId="0E49099E" w14:textId="77777777" w:rsidR="00E330BA" w:rsidRPr="00E330BA" w:rsidRDefault="00E330BA" w:rsidP="00E330BA">
      <w:pPr>
        <w:numPr>
          <w:ilvl w:val="0"/>
          <w:numId w:val="1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If no match exists </w:t>
      </w:r>
      <w:r w:rsidRPr="00E330BA">
        <w:rPr>
          <w:rFonts w:ascii="Arial" w:hAnsi="Arial" w:cs="Arial"/>
        </w:rPr>
        <w:t>→</w:t>
      </w:r>
      <w:r w:rsidRPr="00E330BA">
        <w:rPr>
          <w:rFonts w:ascii="Roboto Mono" w:hAnsi="Roboto Mono"/>
        </w:rPr>
        <w:t xml:space="preserve"> keep the right row and fill left columns with </w:t>
      </w:r>
      <w:r w:rsidRPr="00E330BA">
        <w:rPr>
          <w:rFonts w:ascii="Roboto Mono" w:hAnsi="Roboto Mono"/>
          <w:b/>
          <w:bCs/>
        </w:rPr>
        <w:t>NULL/</w:t>
      </w:r>
      <w:proofErr w:type="spellStart"/>
      <w:r w:rsidRPr="00E330BA">
        <w:rPr>
          <w:rFonts w:ascii="Roboto Mono" w:hAnsi="Roboto Mono"/>
          <w:b/>
          <w:bCs/>
        </w:rPr>
        <w:t>NaN</w:t>
      </w:r>
      <w:proofErr w:type="spellEnd"/>
      <w:r w:rsidRPr="00E330BA">
        <w:rPr>
          <w:rFonts w:ascii="Roboto Mono" w:hAnsi="Roboto Mono"/>
        </w:rPr>
        <w:t>.</w:t>
      </w:r>
    </w:p>
    <w:p w14:paraId="2302B5D6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019DE11D">
          <v:rect id="_x0000_i1069" style="width:0;height:1.5pt" o:hralign="center" o:hrstd="t" o:hr="t" fillcolor="#a0a0a0" stroked="f"/>
        </w:pict>
      </w:r>
    </w:p>
    <w:p w14:paraId="3A069880" w14:textId="77777777" w:rsidR="00E330BA" w:rsidRDefault="00E330BA" w:rsidP="00B141AC">
      <w:pPr>
        <w:pStyle w:val="Heading2"/>
      </w:pPr>
      <w:r w:rsidRPr="00E330BA">
        <w:lastRenderedPageBreak/>
        <w:t>Example</w:t>
      </w:r>
    </w:p>
    <w:p w14:paraId="31ECE06B" w14:textId="676A4122" w:rsidR="00B141AC" w:rsidRPr="00B141AC" w:rsidRDefault="00B141AC" w:rsidP="00B141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154476" w14:textId="77777777" w:rsidR="00E330BA" w:rsidRDefault="00E330BA" w:rsidP="00E330BA">
      <w:pPr>
        <w:rPr>
          <w:rFonts w:ascii="Roboto Mono" w:hAnsi="Roboto Mono"/>
          <w:b/>
          <w:bCs/>
        </w:rPr>
      </w:pPr>
      <w:r w:rsidRPr="00E330BA">
        <w:rPr>
          <w:rFonts w:ascii="Roboto Mono" w:hAnsi="Roboto Mono"/>
          <w:b/>
          <w:bCs/>
        </w:rPr>
        <w:t>Dataset A – Customers (Left Table)</w:t>
      </w:r>
    </w:p>
    <w:p w14:paraId="10559293" w14:textId="4A2A4690" w:rsidR="00750F60" w:rsidRPr="00E330BA" w:rsidRDefault="00750F60" w:rsidP="00750F6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E1CDD7" wp14:editId="6063C8C6">
            <wp:extent cx="5943600" cy="1214120"/>
            <wp:effectExtent l="0" t="0" r="0" b="5080"/>
            <wp:docPr id="68272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257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E330BA" w:rsidRPr="00E330BA" w14:paraId="13F5B074" w14:textId="77777777" w:rsidTr="00750F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F0342B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E330BA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0E0C2A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r w:rsidRPr="00E330BA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E330BA" w:rsidRPr="00E330BA" w14:paraId="2D1BB321" w14:textId="77777777" w:rsidTr="00750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F1C18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E65A946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Alice</w:t>
            </w:r>
          </w:p>
        </w:tc>
      </w:tr>
      <w:tr w:rsidR="00E330BA" w:rsidRPr="00E330BA" w14:paraId="394E9836" w14:textId="77777777" w:rsidTr="00750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3C485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86D963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Bob</w:t>
            </w:r>
          </w:p>
        </w:tc>
      </w:tr>
      <w:tr w:rsidR="00E330BA" w:rsidRPr="00E330BA" w14:paraId="1D02BBED" w14:textId="77777777" w:rsidTr="00750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2232A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7BCA09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Carol</w:t>
            </w:r>
          </w:p>
        </w:tc>
      </w:tr>
    </w:tbl>
    <w:p w14:paraId="0CF021EE" w14:textId="77777777" w:rsidR="00E330BA" w:rsidRDefault="00E330BA" w:rsidP="00E330BA">
      <w:pPr>
        <w:rPr>
          <w:rFonts w:ascii="Roboto Mono" w:hAnsi="Roboto Mono"/>
          <w:b/>
          <w:bCs/>
        </w:rPr>
      </w:pPr>
      <w:r w:rsidRPr="00E330BA">
        <w:rPr>
          <w:rFonts w:ascii="Roboto Mono" w:hAnsi="Roboto Mono"/>
          <w:b/>
          <w:bCs/>
        </w:rPr>
        <w:t>Dataset B – Orders (Right Table)</w:t>
      </w:r>
    </w:p>
    <w:p w14:paraId="5B1E2771" w14:textId="622A5F85" w:rsidR="00750F60" w:rsidRPr="00E330BA" w:rsidRDefault="00750F60" w:rsidP="00750F6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E9F5C3E" wp14:editId="764BF573">
            <wp:extent cx="5943600" cy="1195070"/>
            <wp:effectExtent l="0" t="0" r="0" b="5080"/>
            <wp:docPr id="205865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51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E330BA" w:rsidRPr="00E330BA" w14:paraId="17AE67FA" w14:textId="77777777" w:rsidTr="00750F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26F17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E330BA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CB812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E330BA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E330BA" w:rsidRPr="00E330BA" w14:paraId="7143033A" w14:textId="77777777" w:rsidTr="00750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7A8B5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46FD4CA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250</w:t>
            </w:r>
          </w:p>
        </w:tc>
      </w:tr>
      <w:tr w:rsidR="00E330BA" w:rsidRPr="00E330BA" w14:paraId="33B58D01" w14:textId="77777777" w:rsidTr="00750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FAA9A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A0AA64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180</w:t>
            </w:r>
          </w:p>
        </w:tc>
      </w:tr>
      <w:tr w:rsidR="00E330BA" w:rsidRPr="00E330BA" w14:paraId="3BA11E3A" w14:textId="77777777" w:rsidTr="00750F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F2E90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0DA23EE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300</w:t>
            </w:r>
          </w:p>
        </w:tc>
      </w:tr>
    </w:tbl>
    <w:p w14:paraId="2F117CD3" w14:textId="77777777" w:rsidR="00E330BA" w:rsidRDefault="00E330BA" w:rsidP="00E330BA">
      <w:pPr>
        <w:rPr>
          <w:rFonts w:ascii="Roboto Mono" w:hAnsi="Roboto Mono"/>
          <w:b/>
          <w:bCs/>
        </w:rPr>
      </w:pPr>
      <w:r w:rsidRPr="00E330BA">
        <w:rPr>
          <w:rFonts w:ascii="Roboto Mono" w:hAnsi="Roboto Mono"/>
          <w:b/>
          <w:bCs/>
        </w:rPr>
        <w:t xml:space="preserve">Right Join on </w:t>
      </w:r>
      <w:proofErr w:type="spellStart"/>
      <w:r w:rsidRPr="00E330BA">
        <w:rPr>
          <w:rFonts w:ascii="Roboto Mono" w:hAnsi="Roboto Mono"/>
          <w:b/>
          <w:bCs/>
        </w:rPr>
        <w:t>CustomerID</w:t>
      </w:r>
      <w:proofErr w:type="spellEnd"/>
    </w:p>
    <w:p w14:paraId="2F7A7D47" w14:textId="7EBD950C" w:rsidR="00750F60" w:rsidRPr="00E330BA" w:rsidRDefault="00750F60" w:rsidP="00B97A1E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A0BDC7A" wp14:editId="5FDDB2CE">
            <wp:extent cx="5943600" cy="1204595"/>
            <wp:effectExtent l="0" t="0" r="0" b="0"/>
            <wp:docPr id="172642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25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660"/>
      </w:tblGrid>
      <w:tr w:rsidR="00E330BA" w:rsidRPr="00E330BA" w14:paraId="1984FFAB" w14:textId="77777777" w:rsidTr="00B97A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EE77C1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E330BA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4FD6E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r w:rsidRPr="00E330BA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A2B4863" w14:textId="77777777" w:rsidR="00E330BA" w:rsidRPr="00E330BA" w:rsidRDefault="00E330BA" w:rsidP="00E330BA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E330BA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E330BA" w:rsidRPr="00E330BA" w14:paraId="5F9BF02E" w14:textId="77777777" w:rsidTr="00B97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106B5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7B2173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7FBF0E7E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250</w:t>
            </w:r>
          </w:p>
        </w:tc>
      </w:tr>
      <w:tr w:rsidR="00E330BA" w:rsidRPr="00E330BA" w14:paraId="2DA9E95F" w14:textId="77777777" w:rsidTr="00B97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A1103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4BAD68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Carol</w:t>
            </w:r>
          </w:p>
        </w:tc>
        <w:tc>
          <w:tcPr>
            <w:tcW w:w="0" w:type="auto"/>
            <w:vAlign w:val="center"/>
            <w:hideMark/>
          </w:tcPr>
          <w:p w14:paraId="40483870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180</w:t>
            </w:r>
          </w:p>
        </w:tc>
      </w:tr>
      <w:tr w:rsidR="00E330BA" w:rsidRPr="00E330BA" w14:paraId="1A65806A" w14:textId="77777777" w:rsidTr="00B97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A9C54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C32E9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proofErr w:type="spellStart"/>
            <w:r w:rsidRPr="00E330BA">
              <w:rPr>
                <w:rFonts w:ascii="Roboto Mono" w:hAnsi="Roboto Mono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9D9CD" w14:textId="77777777" w:rsidR="00E330BA" w:rsidRPr="00E330BA" w:rsidRDefault="00E330BA" w:rsidP="00E330BA">
            <w:pPr>
              <w:rPr>
                <w:rFonts w:ascii="Roboto Mono" w:hAnsi="Roboto Mono"/>
              </w:rPr>
            </w:pPr>
            <w:r w:rsidRPr="00E330BA">
              <w:rPr>
                <w:rFonts w:ascii="Roboto Mono" w:hAnsi="Roboto Mono"/>
              </w:rPr>
              <w:t>300</w:t>
            </w:r>
          </w:p>
        </w:tc>
      </w:tr>
    </w:tbl>
    <w:p w14:paraId="42FC2E69" w14:textId="77777777" w:rsidR="00E330BA" w:rsidRPr="00E330BA" w:rsidRDefault="00E330BA" w:rsidP="00E330BA">
      <w:pPr>
        <w:numPr>
          <w:ilvl w:val="0"/>
          <w:numId w:val="2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Order </w:t>
      </w:r>
      <w:r w:rsidRPr="00E330BA">
        <w:rPr>
          <w:rFonts w:ascii="Roboto Mono" w:hAnsi="Roboto Mono"/>
          <w:b/>
          <w:bCs/>
        </w:rPr>
        <w:t>4</w:t>
      </w:r>
      <w:r w:rsidRPr="00E330BA">
        <w:rPr>
          <w:rFonts w:ascii="Roboto Mono" w:hAnsi="Roboto Mono"/>
        </w:rPr>
        <w:t xml:space="preserve"> remains even though there is </w:t>
      </w:r>
      <w:r w:rsidRPr="00E330BA">
        <w:rPr>
          <w:rFonts w:ascii="Roboto Mono" w:hAnsi="Roboto Mono"/>
          <w:b/>
          <w:bCs/>
        </w:rPr>
        <w:t>no matching customer</w:t>
      </w:r>
      <w:r w:rsidRPr="00E330BA">
        <w:rPr>
          <w:rFonts w:ascii="Roboto Mono" w:hAnsi="Roboto Mono"/>
        </w:rPr>
        <w:t xml:space="preserve"> in the left table.</w:t>
      </w:r>
    </w:p>
    <w:p w14:paraId="5F8D4C0F" w14:textId="77777777" w:rsidR="00E330BA" w:rsidRPr="00E330BA" w:rsidRDefault="00E330BA" w:rsidP="00E330BA">
      <w:pPr>
        <w:numPr>
          <w:ilvl w:val="0"/>
          <w:numId w:val="2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Missing values from the left table appear as </w:t>
      </w:r>
      <w:proofErr w:type="spellStart"/>
      <w:r w:rsidRPr="00E330BA">
        <w:rPr>
          <w:rFonts w:ascii="Roboto Mono" w:hAnsi="Roboto Mono"/>
          <w:b/>
          <w:bCs/>
        </w:rPr>
        <w:t>NaN</w:t>
      </w:r>
      <w:proofErr w:type="spellEnd"/>
      <w:r w:rsidRPr="00E330BA">
        <w:rPr>
          <w:rFonts w:ascii="Roboto Mono" w:hAnsi="Roboto Mono"/>
          <w:b/>
          <w:bCs/>
        </w:rPr>
        <w:t xml:space="preserve"> or NULL</w:t>
      </w:r>
      <w:r w:rsidRPr="00E330BA">
        <w:rPr>
          <w:rFonts w:ascii="Roboto Mono" w:hAnsi="Roboto Mono"/>
        </w:rPr>
        <w:t>.</w:t>
      </w:r>
    </w:p>
    <w:p w14:paraId="4AABB417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20D1D41A">
          <v:rect id="_x0000_i1070" style="width:0;height:1.5pt" o:hralign="center" o:hrstd="t" o:hr="t" fillcolor="#a0a0a0" stroked="f"/>
        </w:pict>
      </w:r>
    </w:p>
    <w:p w14:paraId="3828ABA0" w14:textId="77777777" w:rsidR="00E330BA" w:rsidRDefault="00E330BA" w:rsidP="00B141AC">
      <w:pPr>
        <w:pStyle w:val="Heading2"/>
      </w:pPr>
      <w:r w:rsidRPr="00E330BA">
        <w:t>Applications</w:t>
      </w:r>
    </w:p>
    <w:p w14:paraId="42FC981D" w14:textId="6F646B58" w:rsidR="00B141AC" w:rsidRPr="00B141AC" w:rsidRDefault="00B141AC" w:rsidP="00B141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4CE7BA" w14:textId="77777777" w:rsidR="00E330BA" w:rsidRPr="00E330BA" w:rsidRDefault="00E330BA" w:rsidP="00E330BA">
      <w:pPr>
        <w:numPr>
          <w:ilvl w:val="0"/>
          <w:numId w:val="3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Listing </w:t>
      </w:r>
      <w:r w:rsidRPr="00E330BA">
        <w:rPr>
          <w:rFonts w:ascii="Roboto Mono" w:hAnsi="Roboto Mono"/>
          <w:b/>
          <w:bCs/>
        </w:rPr>
        <w:t>all orders</w:t>
      </w:r>
      <w:r w:rsidRPr="00E330BA">
        <w:rPr>
          <w:rFonts w:ascii="Roboto Mono" w:hAnsi="Roboto Mono"/>
        </w:rPr>
        <w:t>, even if some orders do not have customer details</w:t>
      </w:r>
    </w:p>
    <w:p w14:paraId="206292CE" w14:textId="77777777" w:rsidR="00E330BA" w:rsidRPr="00E330BA" w:rsidRDefault="00E330BA" w:rsidP="00E330BA">
      <w:pPr>
        <w:numPr>
          <w:ilvl w:val="0"/>
          <w:numId w:val="3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Combining datasets when the </w:t>
      </w:r>
      <w:r w:rsidRPr="00E330BA">
        <w:rPr>
          <w:rFonts w:ascii="Roboto Mono" w:hAnsi="Roboto Mono"/>
          <w:b/>
          <w:bCs/>
        </w:rPr>
        <w:t>right table is the primary data source</w:t>
      </w:r>
    </w:p>
    <w:p w14:paraId="00A6A036" w14:textId="77777777" w:rsidR="00E330BA" w:rsidRPr="00E330BA" w:rsidRDefault="00E330BA" w:rsidP="00E330BA">
      <w:pPr>
        <w:numPr>
          <w:ilvl w:val="0"/>
          <w:numId w:val="3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Identifying </w:t>
      </w:r>
      <w:r w:rsidRPr="00E330BA">
        <w:rPr>
          <w:rFonts w:ascii="Roboto Mono" w:hAnsi="Roboto Mono"/>
          <w:b/>
          <w:bCs/>
        </w:rPr>
        <w:t>missing or unmatched records</w:t>
      </w:r>
    </w:p>
    <w:p w14:paraId="135CF403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2CC2B6A0">
          <v:rect id="_x0000_i1071" style="width:0;height:1.5pt" o:hralign="center" o:hrstd="t" o:hr="t" fillcolor="#a0a0a0" stroked="f"/>
        </w:pict>
      </w:r>
    </w:p>
    <w:p w14:paraId="7009DA00" w14:textId="77777777" w:rsidR="00E330BA" w:rsidRDefault="00E330BA" w:rsidP="00B141AC">
      <w:pPr>
        <w:pStyle w:val="Heading2"/>
      </w:pPr>
      <w:r w:rsidRPr="00E330BA">
        <w:t>Advantages</w:t>
      </w:r>
    </w:p>
    <w:p w14:paraId="002EFD2C" w14:textId="25B32002" w:rsidR="00B141AC" w:rsidRPr="00B141AC" w:rsidRDefault="00B141AC" w:rsidP="00B141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FD1F35" w14:textId="77777777" w:rsidR="00E330BA" w:rsidRPr="00E330BA" w:rsidRDefault="00E330BA" w:rsidP="00E330BA">
      <w:pPr>
        <w:numPr>
          <w:ilvl w:val="0"/>
          <w:numId w:val="4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Keeps </w:t>
      </w:r>
      <w:r w:rsidRPr="00E330BA">
        <w:rPr>
          <w:rFonts w:ascii="Roboto Mono" w:hAnsi="Roboto Mono"/>
          <w:b/>
          <w:bCs/>
        </w:rPr>
        <w:t>all records from the right dataset</w:t>
      </w:r>
    </w:p>
    <w:p w14:paraId="3DA31762" w14:textId="77777777" w:rsidR="00E330BA" w:rsidRPr="00E330BA" w:rsidRDefault="00E330BA" w:rsidP="00E330BA">
      <w:pPr>
        <w:numPr>
          <w:ilvl w:val="0"/>
          <w:numId w:val="4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Helps identify </w:t>
      </w:r>
      <w:r w:rsidRPr="00E330BA">
        <w:rPr>
          <w:rFonts w:ascii="Roboto Mono" w:hAnsi="Roboto Mono"/>
          <w:b/>
          <w:bCs/>
        </w:rPr>
        <w:t>missing relationships</w:t>
      </w:r>
      <w:r w:rsidRPr="00E330BA">
        <w:rPr>
          <w:rFonts w:ascii="Roboto Mono" w:hAnsi="Roboto Mono"/>
        </w:rPr>
        <w:t xml:space="preserve"> between tables</w:t>
      </w:r>
    </w:p>
    <w:p w14:paraId="34C4F05B" w14:textId="77777777" w:rsidR="00E330BA" w:rsidRPr="00E330BA" w:rsidRDefault="00E330BA" w:rsidP="00E330BA">
      <w:pPr>
        <w:numPr>
          <w:ilvl w:val="0"/>
          <w:numId w:val="4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lastRenderedPageBreak/>
        <w:t xml:space="preserve">Useful when the </w:t>
      </w:r>
      <w:r w:rsidRPr="00E330BA">
        <w:rPr>
          <w:rFonts w:ascii="Roboto Mono" w:hAnsi="Roboto Mono"/>
          <w:b/>
          <w:bCs/>
        </w:rPr>
        <w:t>right table contains critical information</w:t>
      </w:r>
    </w:p>
    <w:p w14:paraId="0245A02A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44E4DA8D">
          <v:rect id="_x0000_i1072" style="width:0;height:1.5pt" o:hralign="center" o:hrstd="t" o:hr="t" fillcolor="#a0a0a0" stroked="f"/>
        </w:pict>
      </w:r>
    </w:p>
    <w:p w14:paraId="441E1B36" w14:textId="77777777" w:rsidR="00E330BA" w:rsidRDefault="00E330BA" w:rsidP="00B141AC">
      <w:pPr>
        <w:pStyle w:val="Heading2"/>
      </w:pPr>
      <w:r w:rsidRPr="00E330BA">
        <w:t>Disadvantages</w:t>
      </w:r>
    </w:p>
    <w:p w14:paraId="6FC54778" w14:textId="7E53AD78" w:rsidR="00B141AC" w:rsidRPr="00B141AC" w:rsidRDefault="00B141AC" w:rsidP="00B141A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06CA0C" w14:textId="77777777" w:rsidR="00E330BA" w:rsidRPr="00E330BA" w:rsidRDefault="00E330BA" w:rsidP="00E330BA">
      <w:pPr>
        <w:numPr>
          <w:ilvl w:val="0"/>
          <w:numId w:val="5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May produce </w:t>
      </w:r>
      <w:r w:rsidRPr="00E330BA">
        <w:rPr>
          <w:rFonts w:ascii="Roboto Mono" w:hAnsi="Roboto Mono"/>
          <w:b/>
          <w:bCs/>
        </w:rPr>
        <w:t xml:space="preserve">NULL or </w:t>
      </w:r>
      <w:proofErr w:type="spellStart"/>
      <w:r w:rsidRPr="00E330BA">
        <w:rPr>
          <w:rFonts w:ascii="Roboto Mono" w:hAnsi="Roboto Mono"/>
          <w:b/>
          <w:bCs/>
        </w:rPr>
        <w:t>NaN</w:t>
      </w:r>
      <w:proofErr w:type="spellEnd"/>
      <w:r w:rsidRPr="00E330BA">
        <w:rPr>
          <w:rFonts w:ascii="Roboto Mono" w:hAnsi="Roboto Mono"/>
          <w:b/>
          <w:bCs/>
        </w:rPr>
        <w:t xml:space="preserve"> values</w:t>
      </w:r>
      <w:r w:rsidRPr="00E330BA">
        <w:rPr>
          <w:rFonts w:ascii="Roboto Mono" w:hAnsi="Roboto Mono"/>
        </w:rPr>
        <w:t xml:space="preserve"> for unmatched rows</w:t>
      </w:r>
    </w:p>
    <w:p w14:paraId="6982209F" w14:textId="77777777" w:rsidR="00E330BA" w:rsidRPr="00E330BA" w:rsidRDefault="00E330BA" w:rsidP="00E330BA">
      <w:pPr>
        <w:numPr>
          <w:ilvl w:val="0"/>
          <w:numId w:val="5"/>
        </w:numPr>
        <w:rPr>
          <w:rFonts w:ascii="Roboto Mono" w:hAnsi="Roboto Mono"/>
        </w:rPr>
      </w:pPr>
      <w:r w:rsidRPr="00E330BA">
        <w:rPr>
          <w:rFonts w:ascii="Roboto Mono" w:hAnsi="Roboto Mono"/>
        </w:rPr>
        <w:t xml:space="preserve">Less commonly used than </w:t>
      </w:r>
      <w:r w:rsidRPr="00E330BA">
        <w:rPr>
          <w:rFonts w:ascii="Roboto Mono" w:hAnsi="Roboto Mono"/>
          <w:b/>
          <w:bCs/>
        </w:rPr>
        <w:t>Left Join</w:t>
      </w:r>
      <w:r w:rsidRPr="00E330BA">
        <w:rPr>
          <w:rFonts w:ascii="Roboto Mono" w:hAnsi="Roboto Mono"/>
        </w:rPr>
        <w:t xml:space="preserve"> in practice</w:t>
      </w:r>
    </w:p>
    <w:p w14:paraId="402A740A" w14:textId="77777777" w:rsidR="00E330BA" w:rsidRPr="00E330BA" w:rsidRDefault="00E330BA" w:rsidP="00E330BA">
      <w:pPr>
        <w:rPr>
          <w:rFonts w:ascii="Roboto Mono" w:hAnsi="Roboto Mono"/>
        </w:rPr>
      </w:pPr>
      <w:r w:rsidRPr="00E330BA">
        <w:rPr>
          <w:rFonts w:ascii="Roboto Mono" w:hAnsi="Roboto Mono"/>
        </w:rPr>
        <w:pict w14:anchorId="1AA11AD2">
          <v:rect id="_x0000_i1073" style="width:0;height:1.5pt" o:hralign="center" o:hrstd="t" o:hr="t" fillcolor="#a0a0a0" stroked="f"/>
        </w:pict>
      </w:r>
    </w:p>
    <w:p w14:paraId="55565EB2" w14:textId="52E8B021" w:rsidR="00E330BA" w:rsidRPr="00E330BA" w:rsidRDefault="00E330BA" w:rsidP="00E330BA">
      <w:pPr>
        <w:rPr>
          <w:rFonts w:ascii="Roboto Mono" w:hAnsi="Roboto Mono"/>
        </w:rPr>
      </w:pPr>
    </w:p>
    <w:p w14:paraId="0C421FBC" w14:textId="77777777" w:rsidR="00E330BA" w:rsidRPr="00E330BA" w:rsidRDefault="00E330BA" w:rsidP="00E330BA">
      <w:pPr>
        <w:rPr>
          <w:rFonts w:ascii="Roboto Mono" w:hAnsi="Roboto Mono"/>
        </w:rPr>
      </w:pPr>
    </w:p>
    <w:sectPr w:rsidR="00E330BA" w:rsidRPr="00E330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A5CEA"/>
    <w:multiLevelType w:val="multilevel"/>
    <w:tmpl w:val="B450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A64538"/>
    <w:multiLevelType w:val="multilevel"/>
    <w:tmpl w:val="589E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0B7942"/>
    <w:multiLevelType w:val="multilevel"/>
    <w:tmpl w:val="3D8E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8078F3"/>
    <w:multiLevelType w:val="multilevel"/>
    <w:tmpl w:val="8CA8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FB5EF9"/>
    <w:multiLevelType w:val="multilevel"/>
    <w:tmpl w:val="9CDC4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5956587">
    <w:abstractNumId w:val="4"/>
  </w:num>
  <w:num w:numId="2" w16cid:durableId="1859542870">
    <w:abstractNumId w:val="2"/>
  </w:num>
  <w:num w:numId="3" w16cid:durableId="845048924">
    <w:abstractNumId w:val="0"/>
  </w:num>
  <w:num w:numId="4" w16cid:durableId="1477261768">
    <w:abstractNumId w:val="1"/>
  </w:num>
  <w:num w:numId="5" w16cid:durableId="1925918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13C"/>
    <w:rsid w:val="002D1F4F"/>
    <w:rsid w:val="002E4212"/>
    <w:rsid w:val="005C613D"/>
    <w:rsid w:val="0070313C"/>
    <w:rsid w:val="00711B4D"/>
    <w:rsid w:val="00750F60"/>
    <w:rsid w:val="0084147A"/>
    <w:rsid w:val="008952B3"/>
    <w:rsid w:val="00A70480"/>
    <w:rsid w:val="00B141AC"/>
    <w:rsid w:val="00B97A1E"/>
    <w:rsid w:val="00E3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3F0E1"/>
  <w15:chartTrackingRefBased/>
  <w15:docId w15:val="{FD3FD326-778D-43E1-86A8-BB732AA96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3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1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1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1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31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1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1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1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1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1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1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1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2026-03-15T14:23:00Z</dcterms:created>
  <dcterms:modified xsi:type="dcterms:W3CDTF">2026-03-15T14:27:00Z</dcterms:modified>
</cp:coreProperties>
</file>