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3F67" w14:textId="19E8B092" w:rsidR="00A70480" w:rsidRDefault="002A2284" w:rsidP="002A2284">
      <w:pPr>
        <w:pStyle w:val="Heading1"/>
      </w:pPr>
      <w:r w:rsidRPr="002A2284">
        <w:t>Text / Sentiment Analysis</w:t>
      </w:r>
    </w:p>
    <w:p w14:paraId="240212DB" w14:textId="77777777" w:rsidR="002A2284" w:rsidRDefault="002A2284" w:rsidP="002A2284">
      <w:pPr>
        <w:pStyle w:val="Heading2"/>
      </w:pPr>
      <w:r w:rsidRPr="002A2284">
        <w:t>Definition</w:t>
      </w:r>
    </w:p>
    <w:p w14:paraId="628374C8" w14:textId="68240F72" w:rsidR="002A2284" w:rsidRPr="002A2284" w:rsidRDefault="002A2284" w:rsidP="002A22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A1972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Text / Sentiment Analysis is the process of </w:t>
      </w:r>
      <w:r w:rsidRPr="002A2284">
        <w:rPr>
          <w:rFonts w:ascii="Roboto Mono" w:hAnsi="Roboto Mono"/>
          <w:b/>
          <w:bCs/>
        </w:rPr>
        <w:t>examining textual data</w:t>
      </w:r>
      <w:r w:rsidRPr="002A2284">
        <w:rPr>
          <w:rFonts w:ascii="Roboto Mono" w:hAnsi="Roboto Mono"/>
        </w:rPr>
        <w:t xml:space="preserve"> (like reviews, comments, social media posts, or documents) to </w:t>
      </w:r>
      <w:r w:rsidRPr="002A2284">
        <w:rPr>
          <w:rFonts w:ascii="Roboto Mono" w:hAnsi="Roboto Mono"/>
          <w:b/>
          <w:bCs/>
        </w:rPr>
        <w:t>extract insights, sentiments, opinions, or patterns</w:t>
      </w:r>
      <w:r w:rsidRPr="002A2284">
        <w:rPr>
          <w:rFonts w:ascii="Roboto Mono" w:hAnsi="Roboto Mono"/>
        </w:rPr>
        <w:t>.</w:t>
      </w:r>
    </w:p>
    <w:p w14:paraId="78CF2BF6" w14:textId="77777777" w:rsidR="002A2284" w:rsidRPr="002A2284" w:rsidRDefault="002A2284" w:rsidP="002A2284">
      <w:pPr>
        <w:numPr>
          <w:ilvl w:val="0"/>
          <w:numId w:val="1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Often used in </w:t>
      </w:r>
      <w:r w:rsidRPr="002A2284">
        <w:rPr>
          <w:rFonts w:ascii="Roboto Mono" w:hAnsi="Roboto Mono"/>
          <w:b/>
          <w:bCs/>
        </w:rPr>
        <w:t>customer feedback, social media monitoring, or product reviews</w:t>
      </w:r>
      <w:r w:rsidRPr="002A2284">
        <w:rPr>
          <w:rFonts w:ascii="Roboto Mono" w:hAnsi="Roboto Mono"/>
        </w:rPr>
        <w:t>.</w:t>
      </w:r>
    </w:p>
    <w:p w14:paraId="3ED67ED1" w14:textId="77777777" w:rsidR="002A2284" w:rsidRPr="002A2284" w:rsidRDefault="002A2284" w:rsidP="002A2284">
      <w:pPr>
        <w:numPr>
          <w:ilvl w:val="0"/>
          <w:numId w:val="1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Can detect whether text expresses </w:t>
      </w:r>
      <w:r w:rsidRPr="002A2284">
        <w:rPr>
          <w:rFonts w:ascii="Roboto Mono" w:hAnsi="Roboto Mono"/>
          <w:b/>
          <w:bCs/>
        </w:rPr>
        <w:t>positive, negative, or neutral sentiment</w:t>
      </w:r>
      <w:r w:rsidRPr="002A2284">
        <w:rPr>
          <w:rFonts w:ascii="Roboto Mono" w:hAnsi="Roboto Mono"/>
        </w:rPr>
        <w:t>.</w:t>
      </w:r>
    </w:p>
    <w:p w14:paraId="45CBFAE8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  <w:b/>
          <w:bCs/>
        </w:rPr>
        <w:t>Key idea:</w:t>
      </w:r>
      <w:r w:rsidRPr="002A2284">
        <w:rPr>
          <w:rFonts w:ascii="Roboto Mono" w:hAnsi="Roboto Mono"/>
        </w:rPr>
        <w:br/>
        <w:t>It’s like reading a large number of customer reviews and summarizing how people feel about a product without reading each review individually.</w:t>
      </w:r>
    </w:p>
    <w:p w14:paraId="3D656E19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pict w14:anchorId="49535D2A">
          <v:rect id="_x0000_i1068" style="width:0;height:1.5pt" o:hralign="center" o:hrstd="t" o:hr="t" fillcolor="#a0a0a0" stroked="f"/>
        </w:pict>
      </w:r>
    </w:p>
    <w:p w14:paraId="773D8A6C" w14:textId="77777777" w:rsidR="002A2284" w:rsidRDefault="002A2284" w:rsidP="002A2284">
      <w:pPr>
        <w:pStyle w:val="Heading2"/>
      </w:pPr>
      <w:r w:rsidRPr="002A2284">
        <w:t>Characteristics of Text / Sentiment Analysis</w:t>
      </w:r>
    </w:p>
    <w:p w14:paraId="68863321" w14:textId="7F647704" w:rsidR="002A2284" w:rsidRPr="002A2284" w:rsidRDefault="002A2284" w:rsidP="002A22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44D2B" w14:textId="77777777" w:rsidR="002A2284" w:rsidRPr="002A2284" w:rsidRDefault="002A2284" w:rsidP="002A2284">
      <w:pPr>
        <w:numPr>
          <w:ilvl w:val="0"/>
          <w:numId w:val="2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Works on </w:t>
      </w:r>
      <w:r w:rsidRPr="002A2284">
        <w:rPr>
          <w:rFonts w:ascii="Roboto Mono" w:hAnsi="Roboto Mono"/>
          <w:b/>
          <w:bCs/>
        </w:rPr>
        <w:t>unstructured data</w:t>
      </w:r>
      <w:r w:rsidRPr="002A2284">
        <w:rPr>
          <w:rFonts w:ascii="Roboto Mono" w:hAnsi="Roboto Mono"/>
        </w:rPr>
        <w:t xml:space="preserve"> such as text, tweets, emails, or reviews</w:t>
      </w:r>
    </w:p>
    <w:p w14:paraId="4D412EE1" w14:textId="77777777" w:rsidR="002A2284" w:rsidRPr="002A2284" w:rsidRDefault="002A2284" w:rsidP="002A2284">
      <w:pPr>
        <w:numPr>
          <w:ilvl w:val="0"/>
          <w:numId w:val="2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Uses </w:t>
      </w:r>
      <w:r w:rsidRPr="002A2284">
        <w:rPr>
          <w:rFonts w:ascii="Roboto Mono" w:hAnsi="Roboto Mono"/>
          <w:b/>
          <w:bCs/>
        </w:rPr>
        <w:t>natural language processing (NLP), machine learning, or lexicon-based methods</w:t>
      </w:r>
    </w:p>
    <w:p w14:paraId="58B059C9" w14:textId="77777777" w:rsidR="002A2284" w:rsidRPr="002A2284" w:rsidRDefault="002A2284" w:rsidP="002A2284">
      <w:pPr>
        <w:numPr>
          <w:ilvl w:val="0"/>
          <w:numId w:val="2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Can classify </w:t>
      </w:r>
      <w:r w:rsidRPr="002A2284">
        <w:rPr>
          <w:rFonts w:ascii="Roboto Mono" w:hAnsi="Roboto Mono"/>
          <w:b/>
          <w:bCs/>
        </w:rPr>
        <w:t>sentiments, emotions, topics, or keywords</w:t>
      </w:r>
    </w:p>
    <w:p w14:paraId="00714B04" w14:textId="77777777" w:rsidR="002A2284" w:rsidRPr="002A2284" w:rsidRDefault="002A2284" w:rsidP="002A2284">
      <w:pPr>
        <w:numPr>
          <w:ilvl w:val="0"/>
          <w:numId w:val="2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Helps with </w:t>
      </w:r>
      <w:r w:rsidRPr="002A2284">
        <w:rPr>
          <w:rFonts w:ascii="Roboto Mono" w:hAnsi="Roboto Mono"/>
          <w:b/>
          <w:bCs/>
        </w:rPr>
        <w:t>customer experience management, brand monitoring, and market research</w:t>
      </w:r>
    </w:p>
    <w:p w14:paraId="15578783" w14:textId="77777777" w:rsidR="002A2284" w:rsidRPr="002A2284" w:rsidRDefault="002A2284" w:rsidP="002A2284">
      <w:pPr>
        <w:numPr>
          <w:ilvl w:val="0"/>
          <w:numId w:val="2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Often combined with </w:t>
      </w:r>
      <w:r w:rsidRPr="002A2284">
        <w:rPr>
          <w:rFonts w:ascii="Roboto Mono" w:hAnsi="Roboto Mono"/>
          <w:b/>
          <w:bCs/>
        </w:rPr>
        <w:t>visual analysis</w:t>
      </w:r>
      <w:r w:rsidRPr="002A2284">
        <w:rPr>
          <w:rFonts w:ascii="Roboto Mono" w:hAnsi="Roboto Mono"/>
        </w:rPr>
        <w:t xml:space="preserve"> to create sentiment dashboards</w:t>
      </w:r>
    </w:p>
    <w:p w14:paraId="59F662C3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lastRenderedPageBreak/>
        <w:pict w14:anchorId="1E29E7BB">
          <v:rect id="_x0000_i1069" style="width:0;height:1.5pt" o:hralign="center" o:hrstd="t" o:hr="t" fillcolor="#a0a0a0" stroked="f"/>
        </w:pict>
      </w:r>
    </w:p>
    <w:p w14:paraId="5C37C4B1" w14:textId="77777777" w:rsidR="002A2284" w:rsidRDefault="002A2284" w:rsidP="002A2284">
      <w:pPr>
        <w:pStyle w:val="Heading2"/>
      </w:pPr>
      <w:r w:rsidRPr="002A2284">
        <w:t>Examples</w:t>
      </w:r>
    </w:p>
    <w:p w14:paraId="36A0FE6A" w14:textId="594D00B2" w:rsidR="002A2284" w:rsidRPr="002A2284" w:rsidRDefault="002A2284" w:rsidP="002A22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1A765" w14:textId="77777777" w:rsidR="002A2284" w:rsidRPr="002A2284" w:rsidRDefault="002A2284" w:rsidP="002A2284">
      <w:pPr>
        <w:numPr>
          <w:ilvl w:val="0"/>
          <w:numId w:val="3"/>
        </w:numPr>
        <w:rPr>
          <w:rFonts w:ascii="Roboto Mono" w:hAnsi="Roboto Mono"/>
        </w:rPr>
      </w:pPr>
      <w:r w:rsidRPr="002A2284">
        <w:rPr>
          <w:rFonts w:ascii="Roboto Mono" w:hAnsi="Roboto Mono"/>
          <w:b/>
          <w:bCs/>
        </w:rPr>
        <w:t>Customer Reviews:</w:t>
      </w:r>
      <w:r w:rsidRPr="002A2284">
        <w:rPr>
          <w:rFonts w:ascii="Roboto Mono" w:hAnsi="Roboto Mono"/>
        </w:rPr>
        <w:t xml:space="preserve"> Analyze product reviews to find overall satisfaction.</w:t>
      </w:r>
    </w:p>
    <w:p w14:paraId="22FFB984" w14:textId="77777777" w:rsidR="002A2284" w:rsidRPr="002A2284" w:rsidRDefault="002A2284" w:rsidP="002A2284">
      <w:pPr>
        <w:numPr>
          <w:ilvl w:val="1"/>
          <w:numId w:val="3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Example: "The laptop is fast and reliable." </w:t>
      </w:r>
      <w:r w:rsidRPr="002A2284">
        <w:rPr>
          <w:rFonts w:ascii="Arial" w:hAnsi="Arial" w:cs="Arial"/>
        </w:rPr>
        <w:t>→</w:t>
      </w:r>
      <w:r w:rsidRPr="002A2284">
        <w:rPr>
          <w:rFonts w:ascii="Roboto Mono" w:hAnsi="Roboto Mono"/>
        </w:rPr>
        <w:t xml:space="preserve"> Positive</w:t>
      </w:r>
    </w:p>
    <w:p w14:paraId="477CBF0A" w14:textId="77777777" w:rsidR="002A2284" w:rsidRPr="002A2284" w:rsidRDefault="002A2284" w:rsidP="002A2284">
      <w:pPr>
        <w:numPr>
          <w:ilvl w:val="0"/>
          <w:numId w:val="3"/>
        </w:numPr>
        <w:rPr>
          <w:rFonts w:ascii="Roboto Mono" w:hAnsi="Roboto Mono"/>
        </w:rPr>
      </w:pPr>
      <w:r w:rsidRPr="002A2284">
        <w:rPr>
          <w:rFonts w:ascii="Roboto Mono" w:hAnsi="Roboto Mono"/>
          <w:b/>
          <w:bCs/>
        </w:rPr>
        <w:t>Social Media Monitoring:</w:t>
      </w:r>
      <w:r w:rsidRPr="002A2284">
        <w:rPr>
          <w:rFonts w:ascii="Roboto Mono" w:hAnsi="Roboto Mono"/>
        </w:rPr>
        <w:t xml:space="preserve"> Track brand sentiment across tweets.</w:t>
      </w:r>
    </w:p>
    <w:p w14:paraId="17B9C46B" w14:textId="77777777" w:rsidR="002A2284" w:rsidRPr="002A2284" w:rsidRDefault="002A2284" w:rsidP="002A2284">
      <w:pPr>
        <w:numPr>
          <w:ilvl w:val="1"/>
          <w:numId w:val="3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Example: Tweet: "I hate the new update!" </w:t>
      </w:r>
      <w:r w:rsidRPr="002A2284">
        <w:rPr>
          <w:rFonts w:ascii="Arial" w:hAnsi="Arial" w:cs="Arial"/>
        </w:rPr>
        <w:t>→</w:t>
      </w:r>
      <w:r w:rsidRPr="002A2284">
        <w:rPr>
          <w:rFonts w:ascii="Roboto Mono" w:hAnsi="Roboto Mono"/>
        </w:rPr>
        <w:t xml:space="preserve"> Negative</w:t>
      </w:r>
    </w:p>
    <w:p w14:paraId="4CB0F1EB" w14:textId="77777777" w:rsidR="002A2284" w:rsidRPr="002A2284" w:rsidRDefault="002A2284" w:rsidP="002A2284">
      <w:pPr>
        <w:numPr>
          <w:ilvl w:val="0"/>
          <w:numId w:val="3"/>
        </w:numPr>
        <w:rPr>
          <w:rFonts w:ascii="Roboto Mono" w:hAnsi="Roboto Mono"/>
        </w:rPr>
      </w:pPr>
      <w:r w:rsidRPr="002A2284">
        <w:rPr>
          <w:rFonts w:ascii="Roboto Mono" w:hAnsi="Roboto Mono"/>
          <w:b/>
          <w:bCs/>
        </w:rPr>
        <w:t>Survey Responses:</w:t>
      </w:r>
      <w:r w:rsidRPr="002A2284">
        <w:rPr>
          <w:rFonts w:ascii="Roboto Mono" w:hAnsi="Roboto Mono"/>
        </w:rPr>
        <w:t xml:space="preserve"> Extract key themes or opinions from open-ended responses.</w:t>
      </w:r>
    </w:p>
    <w:p w14:paraId="3B3DB54A" w14:textId="77777777" w:rsidR="002A2284" w:rsidRPr="002A2284" w:rsidRDefault="002A2284" w:rsidP="002A2284">
      <w:pPr>
        <w:numPr>
          <w:ilvl w:val="0"/>
          <w:numId w:val="3"/>
        </w:numPr>
        <w:rPr>
          <w:rFonts w:ascii="Roboto Mono" w:hAnsi="Roboto Mono"/>
        </w:rPr>
      </w:pPr>
      <w:r w:rsidRPr="002A2284">
        <w:rPr>
          <w:rFonts w:ascii="Roboto Mono" w:hAnsi="Roboto Mono"/>
          <w:b/>
          <w:bCs/>
        </w:rPr>
        <w:t>Support Tickets:</w:t>
      </w:r>
      <w:r w:rsidRPr="002A2284">
        <w:rPr>
          <w:rFonts w:ascii="Roboto Mono" w:hAnsi="Roboto Mono"/>
        </w:rPr>
        <w:t xml:space="preserve"> Identify frequent issues in customer complaints.</w:t>
      </w:r>
    </w:p>
    <w:p w14:paraId="4960A775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pict w14:anchorId="48ABB1BF">
          <v:rect id="_x0000_i1070" style="width:0;height:1.5pt" o:hralign="center" o:hrstd="t" o:hr="t" fillcolor="#a0a0a0" stroked="f"/>
        </w:pict>
      </w:r>
    </w:p>
    <w:p w14:paraId="1C050999" w14:textId="77777777" w:rsidR="002A2284" w:rsidRDefault="002A2284" w:rsidP="002A2284">
      <w:pPr>
        <w:pStyle w:val="Heading2"/>
      </w:pPr>
      <w:r w:rsidRPr="002A2284">
        <w:t>Advantages</w:t>
      </w:r>
    </w:p>
    <w:p w14:paraId="768720C0" w14:textId="39006CC6" w:rsidR="002A2284" w:rsidRPr="002A2284" w:rsidRDefault="002A2284" w:rsidP="002A22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E011C" w14:textId="77777777" w:rsidR="002A2284" w:rsidRPr="002A2284" w:rsidRDefault="002A2284" w:rsidP="002A2284">
      <w:pPr>
        <w:numPr>
          <w:ilvl w:val="0"/>
          <w:numId w:val="4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Allows analysis of </w:t>
      </w:r>
      <w:r w:rsidRPr="002A2284">
        <w:rPr>
          <w:rFonts w:ascii="Roboto Mono" w:hAnsi="Roboto Mono"/>
          <w:b/>
          <w:bCs/>
        </w:rPr>
        <w:t>large amounts of text quickly</w:t>
      </w:r>
    </w:p>
    <w:p w14:paraId="338D506F" w14:textId="77777777" w:rsidR="002A2284" w:rsidRPr="002A2284" w:rsidRDefault="002A2284" w:rsidP="002A2284">
      <w:pPr>
        <w:numPr>
          <w:ilvl w:val="0"/>
          <w:numId w:val="4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Detects </w:t>
      </w:r>
      <w:r w:rsidRPr="002A2284">
        <w:rPr>
          <w:rFonts w:ascii="Roboto Mono" w:hAnsi="Roboto Mono"/>
          <w:b/>
          <w:bCs/>
        </w:rPr>
        <w:t>trends, opinions, and sentiments</w:t>
      </w:r>
      <w:r w:rsidRPr="002A2284">
        <w:rPr>
          <w:rFonts w:ascii="Roboto Mono" w:hAnsi="Roboto Mono"/>
        </w:rPr>
        <w:t xml:space="preserve"> automatically</w:t>
      </w:r>
    </w:p>
    <w:p w14:paraId="4F53942E" w14:textId="77777777" w:rsidR="002A2284" w:rsidRPr="002A2284" w:rsidRDefault="002A2284" w:rsidP="002A2284">
      <w:pPr>
        <w:numPr>
          <w:ilvl w:val="0"/>
          <w:numId w:val="4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Supports </w:t>
      </w:r>
      <w:r w:rsidRPr="002A2284">
        <w:rPr>
          <w:rFonts w:ascii="Roboto Mono" w:hAnsi="Roboto Mono"/>
          <w:b/>
          <w:bCs/>
        </w:rPr>
        <w:t>business decisions and customer service improvements</w:t>
      </w:r>
    </w:p>
    <w:p w14:paraId="54688B17" w14:textId="77777777" w:rsidR="002A2284" w:rsidRPr="002A2284" w:rsidRDefault="002A2284" w:rsidP="002A2284">
      <w:pPr>
        <w:numPr>
          <w:ilvl w:val="0"/>
          <w:numId w:val="4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Can be combined with </w:t>
      </w:r>
      <w:r w:rsidRPr="002A2284">
        <w:rPr>
          <w:rFonts w:ascii="Roboto Mono" w:hAnsi="Roboto Mono"/>
          <w:b/>
          <w:bCs/>
        </w:rPr>
        <w:t>visual dashboards for easier interpretation</w:t>
      </w:r>
    </w:p>
    <w:p w14:paraId="49ACDE27" w14:textId="77777777" w:rsidR="002A2284" w:rsidRPr="002A2284" w:rsidRDefault="002A2284" w:rsidP="002A2284">
      <w:pPr>
        <w:numPr>
          <w:ilvl w:val="0"/>
          <w:numId w:val="4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Reduces </w:t>
      </w:r>
      <w:r w:rsidRPr="002A2284">
        <w:rPr>
          <w:rFonts w:ascii="Roboto Mono" w:hAnsi="Roboto Mono"/>
          <w:b/>
          <w:bCs/>
        </w:rPr>
        <w:t>manual effort of reading all textual data</w:t>
      </w:r>
    </w:p>
    <w:p w14:paraId="07D34E1F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pict w14:anchorId="7DCECACB">
          <v:rect id="_x0000_i1071" style="width:0;height:1.5pt" o:hralign="center" o:hrstd="t" o:hr="t" fillcolor="#a0a0a0" stroked="f"/>
        </w:pict>
      </w:r>
    </w:p>
    <w:p w14:paraId="5068A778" w14:textId="77777777" w:rsidR="002A2284" w:rsidRDefault="002A2284" w:rsidP="002A2284">
      <w:pPr>
        <w:pStyle w:val="Heading2"/>
      </w:pPr>
      <w:r w:rsidRPr="002A2284">
        <w:t>Disadvantages</w:t>
      </w:r>
    </w:p>
    <w:p w14:paraId="4B4409A4" w14:textId="0C32BC3C" w:rsidR="002A2284" w:rsidRPr="002A2284" w:rsidRDefault="002A2284" w:rsidP="002A22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D86E0" w14:textId="77777777" w:rsidR="002A2284" w:rsidRPr="002A2284" w:rsidRDefault="002A2284" w:rsidP="002A2284">
      <w:pPr>
        <w:numPr>
          <w:ilvl w:val="0"/>
          <w:numId w:val="5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lastRenderedPageBreak/>
        <w:t xml:space="preserve">Can be </w:t>
      </w:r>
      <w:r w:rsidRPr="002A2284">
        <w:rPr>
          <w:rFonts w:ascii="Roboto Mono" w:hAnsi="Roboto Mono"/>
          <w:b/>
          <w:bCs/>
        </w:rPr>
        <w:t>inaccurate due to sarcasm, irony, or ambiguous language</w:t>
      </w:r>
    </w:p>
    <w:p w14:paraId="085C28E1" w14:textId="77777777" w:rsidR="002A2284" w:rsidRPr="002A2284" w:rsidRDefault="002A2284" w:rsidP="002A2284">
      <w:pPr>
        <w:numPr>
          <w:ilvl w:val="0"/>
          <w:numId w:val="5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Requires </w:t>
      </w:r>
      <w:r w:rsidRPr="002A2284">
        <w:rPr>
          <w:rFonts w:ascii="Roboto Mono" w:hAnsi="Roboto Mono"/>
          <w:b/>
          <w:bCs/>
        </w:rPr>
        <w:t>advanced NLP tools or programming knowledge</w:t>
      </w:r>
      <w:r w:rsidRPr="002A2284">
        <w:rPr>
          <w:rFonts w:ascii="Roboto Mono" w:hAnsi="Roboto Mono"/>
        </w:rPr>
        <w:t xml:space="preserve"> for best results</w:t>
      </w:r>
    </w:p>
    <w:p w14:paraId="5298E99F" w14:textId="77777777" w:rsidR="002A2284" w:rsidRPr="002A2284" w:rsidRDefault="002A2284" w:rsidP="002A2284">
      <w:pPr>
        <w:numPr>
          <w:ilvl w:val="0"/>
          <w:numId w:val="5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May </w:t>
      </w:r>
      <w:r w:rsidRPr="002A2284">
        <w:rPr>
          <w:rFonts w:ascii="Roboto Mono" w:hAnsi="Roboto Mono"/>
          <w:b/>
          <w:bCs/>
        </w:rPr>
        <w:t>misinterpret context</w:t>
      </w:r>
      <w:r w:rsidRPr="002A2284">
        <w:rPr>
          <w:rFonts w:ascii="Roboto Mono" w:hAnsi="Roboto Mono"/>
        </w:rPr>
        <w:t>, leading to wrong sentiment classification</w:t>
      </w:r>
    </w:p>
    <w:p w14:paraId="4F476735" w14:textId="77777777" w:rsidR="002A2284" w:rsidRPr="002A2284" w:rsidRDefault="002A2284" w:rsidP="002A2284">
      <w:pPr>
        <w:numPr>
          <w:ilvl w:val="0"/>
          <w:numId w:val="5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Text data often </w:t>
      </w:r>
      <w:r w:rsidRPr="002A2284">
        <w:rPr>
          <w:rFonts w:ascii="Roboto Mono" w:hAnsi="Roboto Mono"/>
          <w:b/>
          <w:bCs/>
        </w:rPr>
        <w:t>noisy or inconsistent</w:t>
      </w:r>
      <w:r w:rsidRPr="002A2284">
        <w:rPr>
          <w:rFonts w:ascii="Roboto Mono" w:hAnsi="Roboto Mono"/>
        </w:rPr>
        <w:t>, requiring cleaning</w:t>
      </w:r>
    </w:p>
    <w:p w14:paraId="014F2C0F" w14:textId="77777777" w:rsidR="002A2284" w:rsidRPr="002A2284" w:rsidRDefault="002A2284" w:rsidP="002A2284">
      <w:pPr>
        <w:numPr>
          <w:ilvl w:val="0"/>
          <w:numId w:val="5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Processing </w:t>
      </w:r>
      <w:r w:rsidRPr="002A2284">
        <w:rPr>
          <w:rFonts w:ascii="Roboto Mono" w:hAnsi="Roboto Mono"/>
          <w:b/>
          <w:bCs/>
        </w:rPr>
        <w:t>large datasets</w:t>
      </w:r>
      <w:r w:rsidRPr="002A2284">
        <w:rPr>
          <w:rFonts w:ascii="Roboto Mono" w:hAnsi="Roboto Mono"/>
        </w:rPr>
        <w:t xml:space="preserve"> can be computationally intensive</w:t>
      </w:r>
    </w:p>
    <w:p w14:paraId="5559D9B8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pict w14:anchorId="0146C8DC">
          <v:rect id="_x0000_i1072" style="width:0;height:1.5pt" o:hralign="center" o:hrstd="t" o:hr="t" fillcolor="#a0a0a0" stroked="f"/>
        </w:pict>
      </w:r>
    </w:p>
    <w:p w14:paraId="7302505E" w14:textId="77777777" w:rsidR="002A2284" w:rsidRDefault="002A2284" w:rsidP="002A2284">
      <w:pPr>
        <w:pStyle w:val="Heading2"/>
      </w:pPr>
      <w:r w:rsidRPr="002A2284">
        <w:t>Example Section</w:t>
      </w:r>
    </w:p>
    <w:p w14:paraId="77DF5777" w14:textId="4E2B6C3C" w:rsidR="002A2284" w:rsidRPr="002A2284" w:rsidRDefault="002A2284" w:rsidP="002A22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21A5D" w14:textId="77777777" w:rsid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t>A company collects customer feedback about a new smartphone:</w:t>
      </w:r>
    </w:p>
    <w:p w14:paraId="402B1475" w14:textId="74117966" w:rsidR="00F9733B" w:rsidRPr="002A2284" w:rsidRDefault="00F9733B" w:rsidP="002A22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6B3650" wp14:editId="3060CED4">
            <wp:extent cx="5943600" cy="1189990"/>
            <wp:effectExtent l="0" t="0" r="0" b="0"/>
            <wp:docPr id="18513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57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389"/>
        <w:gridCol w:w="1372"/>
      </w:tblGrid>
      <w:tr w:rsidR="002A2284" w:rsidRPr="002A2284" w14:paraId="7A598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3123" w14:textId="77777777" w:rsidR="002A2284" w:rsidRPr="002A2284" w:rsidRDefault="002A2284" w:rsidP="002A2284">
            <w:pPr>
              <w:rPr>
                <w:rFonts w:ascii="Roboto Mono" w:hAnsi="Roboto Mono"/>
                <w:b/>
                <w:bCs/>
              </w:rPr>
            </w:pPr>
            <w:r w:rsidRPr="002A2284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1E4BCCE8" w14:textId="77777777" w:rsidR="002A2284" w:rsidRPr="002A2284" w:rsidRDefault="002A2284" w:rsidP="002A2284">
            <w:pPr>
              <w:rPr>
                <w:rFonts w:ascii="Roboto Mono" w:hAnsi="Roboto Mono"/>
                <w:b/>
                <w:bCs/>
              </w:rPr>
            </w:pPr>
            <w:r w:rsidRPr="002A2284">
              <w:rPr>
                <w:rFonts w:ascii="Roboto Mono" w:hAnsi="Roboto Mono"/>
                <w:b/>
                <w:bCs/>
              </w:rPr>
              <w:t>Customer Review</w:t>
            </w:r>
          </w:p>
        </w:tc>
        <w:tc>
          <w:tcPr>
            <w:tcW w:w="0" w:type="auto"/>
            <w:vAlign w:val="center"/>
            <w:hideMark/>
          </w:tcPr>
          <w:p w14:paraId="5D0094CE" w14:textId="77777777" w:rsidR="002A2284" w:rsidRPr="002A2284" w:rsidRDefault="002A2284" w:rsidP="002A2284">
            <w:pPr>
              <w:rPr>
                <w:rFonts w:ascii="Roboto Mono" w:hAnsi="Roboto Mono"/>
                <w:b/>
                <w:bCs/>
              </w:rPr>
            </w:pPr>
            <w:r w:rsidRPr="002A2284">
              <w:rPr>
                <w:rFonts w:ascii="Roboto Mono" w:hAnsi="Roboto Mono"/>
                <w:b/>
                <w:bCs/>
              </w:rPr>
              <w:t>Sentiment</w:t>
            </w:r>
          </w:p>
        </w:tc>
      </w:tr>
      <w:tr w:rsidR="002A2284" w:rsidRPr="002A2284" w14:paraId="77214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94AA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B2114E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"Battery lasts long and works great."</w:t>
            </w:r>
          </w:p>
        </w:tc>
        <w:tc>
          <w:tcPr>
            <w:tcW w:w="0" w:type="auto"/>
            <w:vAlign w:val="center"/>
            <w:hideMark/>
          </w:tcPr>
          <w:p w14:paraId="2F4EA51E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Positive</w:t>
            </w:r>
          </w:p>
        </w:tc>
      </w:tr>
      <w:tr w:rsidR="002A2284" w:rsidRPr="002A2284" w14:paraId="3D11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E88E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1769D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"Camera quality is poor."</w:t>
            </w:r>
          </w:p>
        </w:tc>
        <w:tc>
          <w:tcPr>
            <w:tcW w:w="0" w:type="auto"/>
            <w:vAlign w:val="center"/>
            <w:hideMark/>
          </w:tcPr>
          <w:p w14:paraId="62003582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Negative</w:t>
            </w:r>
          </w:p>
        </w:tc>
      </w:tr>
      <w:tr w:rsidR="002A2284" w:rsidRPr="002A2284" w14:paraId="0813F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966A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AA4CA2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"Average performance for the price."</w:t>
            </w:r>
          </w:p>
        </w:tc>
        <w:tc>
          <w:tcPr>
            <w:tcW w:w="0" w:type="auto"/>
            <w:vAlign w:val="center"/>
            <w:hideMark/>
          </w:tcPr>
          <w:p w14:paraId="4B4A9A73" w14:textId="77777777" w:rsidR="002A2284" w:rsidRPr="002A2284" w:rsidRDefault="002A2284" w:rsidP="002A2284">
            <w:pPr>
              <w:rPr>
                <w:rFonts w:ascii="Roboto Mono" w:hAnsi="Roboto Mono"/>
              </w:rPr>
            </w:pPr>
            <w:r w:rsidRPr="002A2284">
              <w:rPr>
                <w:rFonts w:ascii="Roboto Mono" w:hAnsi="Roboto Mono"/>
              </w:rPr>
              <w:t>Neutral</w:t>
            </w:r>
          </w:p>
        </w:tc>
      </w:tr>
    </w:tbl>
    <w:p w14:paraId="022D58D1" w14:textId="77777777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  <w:b/>
          <w:bCs/>
        </w:rPr>
        <w:t>Analysis:</w:t>
      </w:r>
    </w:p>
    <w:p w14:paraId="20B50665" w14:textId="77777777" w:rsidR="002A2284" w:rsidRPr="002A2284" w:rsidRDefault="002A2284" w:rsidP="002A2284">
      <w:pPr>
        <w:numPr>
          <w:ilvl w:val="0"/>
          <w:numId w:val="6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Sentiment analysis classifies reviews into </w:t>
      </w:r>
      <w:r w:rsidRPr="002A2284">
        <w:rPr>
          <w:rFonts w:ascii="Roboto Mono" w:hAnsi="Roboto Mono"/>
          <w:b/>
          <w:bCs/>
        </w:rPr>
        <w:t>Positive, Negative, Neutral</w:t>
      </w:r>
    </w:p>
    <w:p w14:paraId="5BC31A92" w14:textId="77777777" w:rsidR="002A2284" w:rsidRPr="002A2284" w:rsidRDefault="002A2284" w:rsidP="002A2284">
      <w:pPr>
        <w:numPr>
          <w:ilvl w:val="0"/>
          <w:numId w:val="6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>Visualization (pie chart) shows:</w:t>
      </w:r>
    </w:p>
    <w:p w14:paraId="66DF47A0" w14:textId="77777777" w:rsidR="002A2284" w:rsidRPr="002A2284" w:rsidRDefault="002A2284" w:rsidP="002A2284">
      <w:pPr>
        <w:numPr>
          <w:ilvl w:val="1"/>
          <w:numId w:val="6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>Positive: 33%</w:t>
      </w:r>
    </w:p>
    <w:p w14:paraId="1ECBB73E" w14:textId="77777777" w:rsidR="002A2284" w:rsidRPr="002A2284" w:rsidRDefault="002A2284" w:rsidP="002A2284">
      <w:pPr>
        <w:numPr>
          <w:ilvl w:val="1"/>
          <w:numId w:val="6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lastRenderedPageBreak/>
        <w:t>Negative: 33%</w:t>
      </w:r>
    </w:p>
    <w:p w14:paraId="08419181" w14:textId="77777777" w:rsidR="002A2284" w:rsidRPr="002A2284" w:rsidRDefault="002A2284" w:rsidP="002A2284">
      <w:pPr>
        <w:numPr>
          <w:ilvl w:val="1"/>
          <w:numId w:val="6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>Neutral: 33%</w:t>
      </w:r>
    </w:p>
    <w:p w14:paraId="5677BC62" w14:textId="77777777" w:rsidR="002A2284" w:rsidRPr="002A2284" w:rsidRDefault="002A2284" w:rsidP="002A2284">
      <w:pPr>
        <w:numPr>
          <w:ilvl w:val="0"/>
          <w:numId w:val="6"/>
        </w:numPr>
        <w:rPr>
          <w:rFonts w:ascii="Roboto Mono" w:hAnsi="Roboto Mono"/>
        </w:rPr>
      </w:pPr>
      <w:r w:rsidRPr="002A2284">
        <w:rPr>
          <w:rFonts w:ascii="Roboto Mono" w:hAnsi="Roboto Mono"/>
        </w:rPr>
        <w:t xml:space="preserve">Company identifies </w:t>
      </w:r>
      <w:r w:rsidRPr="002A2284">
        <w:rPr>
          <w:rFonts w:ascii="Roboto Mono" w:hAnsi="Roboto Mono"/>
          <w:b/>
          <w:bCs/>
        </w:rPr>
        <w:t>areas for improvement (camera quality)</w:t>
      </w:r>
      <w:r w:rsidRPr="002A2284">
        <w:rPr>
          <w:rFonts w:ascii="Roboto Mono" w:hAnsi="Roboto Mono"/>
        </w:rPr>
        <w:t xml:space="preserve"> and highlights </w:t>
      </w:r>
      <w:r w:rsidRPr="002A2284">
        <w:rPr>
          <w:rFonts w:ascii="Roboto Mono" w:hAnsi="Roboto Mono"/>
          <w:b/>
          <w:bCs/>
        </w:rPr>
        <w:t>strengths (battery life)</w:t>
      </w:r>
      <w:r w:rsidRPr="002A2284">
        <w:rPr>
          <w:rFonts w:ascii="Roboto Mono" w:hAnsi="Roboto Mono"/>
        </w:rPr>
        <w:t>.</w:t>
      </w:r>
    </w:p>
    <w:p w14:paraId="17770AE8" w14:textId="1E8AEFB8" w:rsidR="002A2284" w:rsidRPr="002A2284" w:rsidRDefault="002A2284" w:rsidP="002A2284">
      <w:pPr>
        <w:rPr>
          <w:rFonts w:ascii="Roboto Mono" w:hAnsi="Roboto Mono"/>
        </w:rPr>
      </w:pPr>
      <w:r w:rsidRPr="002A2284">
        <w:rPr>
          <w:rFonts w:ascii="Roboto Mono" w:hAnsi="Roboto Mono"/>
        </w:rPr>
        <w:pict w14:anchorId="13943DD2">
          <v:rect id="_x0000_i1073" style="width:0;height:1.5pt" o:hralign="center" o:hrstd="t" o:hr="t" fillcolor="#a0a0a0" stroked="f"/>
        </w:pict>
      </w:r>
    </w:p>
    <w:p w14:paraId="0509199F" w14:textId="77777777" w:rsidR="002A2284" w:rsidRPr="002A2284" w:rsidRDefault="002A2284" w:rsidP="002A2284">
      <w:pPr>
        <w:rPr>
          <w:rFonts w:ascii="Roboto Mono" w:hAnsi="Roboto Mono"/>
        </w:rPr>
      </w:pPr>
    </w:p>
    <w:sectPr w:rsidR="002A2284" w:rsidRPr="002A2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2A83"/>
    <w:multiLevelType w:val="multilevel"/>
    <w:tmpl w:val="279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23AE4"/>
    <w:multiLevelType w:val="multilevel"/>
    <w:tmpl w:val="0CD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05CD2"/>
    <w:multiLevelType w:val="multilevel"/>
    <w:tmpl w:val="4F6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E4CF9"/>
    <w:multiLevelType w:val="multilevel"/>
    <w:tmpl w:val="7CE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30AE8"/>
    <w:multiLevelType w:val="multilevel"/>
    <w:tmpl w:val="4F46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67411"/>
    <w:multiLevelType w:val="multilevel"/>
    <w:tmpl w:val="E85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92925">
    <w:abstractNumId w:val="2"/>
  </w:num>
  <w:num w:numId="2" w16cid:durableId="955329594">
    <w:abstractNumId w:val="0"/>
  </w:num>
  <w:num w:numId="3" w16cid:durableId="705838345">
    <w:abstractNumId w:val="4"/>
  </w:num>
  <w:num w:numId="4" w16cid:durableId="613750056">
    <w:abstractNumId w:val="1"/>
  </w:num>
  <w:num w:numId="5" w16cid:durableId="1271819039">
    <w:abstractNumId w:val="3"/>
  </w:num>
  <w:num w:numId="6" w16cid:durableId="136189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FD"/>
    <w:rsid w:val="002A2284"/>
    <w:rsid w:val="002D1F4F"/>
    <w:rsid w:val="004467FD"/>
    <w:rsid w:val="00711B4D"/>
    <w:rsid w:val="0083126C"/>
    <w:rsid w:val="008952B3"/>
    <w:rsid w:val="00A70480"/>
    <w:rsid w:val="00F9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92E9"/>
  <w15:chartTrackingRefBased/>
  <w15:docId w15:val="{5DB9906A-BEF5-4304-9285-067BB301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2026-03-13T22:03:00Z</dcterms:created>
  <dcterms:modified xsi:type="dcterms:W3CDTF">2026-03-13T22:07:00Z</dcterms:modified>
</cp:coreProperties>
</file>