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BA97" w14:textId="74060DA4" w:rsidR="00A70480" w:rsidRDefault="00AB608A" w:rsidP="00AB608A">
      <w:pPr>
        <w:pStyle w:val="Heading1"/>
      </w:pPr>
      <w:r w:rsidRPr="00AB608A">
        <w:t>Read/Write Head</w:t>
      </w:r>
    </w:p>
    <w:p w14:paraId="1DEAC3A8" w14:textId="77777777" w:rsidR="00AB608A" w:rsidRDefault="00AB608A" w:rsidP="00AB608A">
      <w:pPr>
        <w:pStyle w:val="Heading2"/>
      </w:pPr>
      <w:r w:rsidRPr="00AB608A">
        <w:t>What Is a Read/Write Head in a Hard Disk Drive (HDD)?</w:t>
      </w:r>
    </w:p>
    <w:p w14:paraId="4C38F482" w14:textId="40090FD8" w:rsidR="00AB608A" w:rsidRPr="00AB608A" w:rsidRDefault="00AB608A" w:rsidP="00AB60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60C97D" w14:textId="77777777" w:rsidR="00AB608A" w:rsidRPr="00AB608A" w:rsidRDefault="00AB608A" w:rsidP="00AB608A">
      <w:pPr>
        <w:rPr>
          <w:rFonts w:ascii="Roboto Mono" w:hAnsi="Roboto Mono"/>
        </w:rPr>
      </w:pPr>
      <w:r w:rsidRPr="00AB608A">
        <w:rPr>
          <w:rFonts w:ascii="Roboto Mono" w:hAnsi="Roboto Mono"/>
        </w:rPr>
        <w:t xml:space="preserve">The </w:t>
      </w:r>
      <w:r w:rsidRPr="00AB608A">
        <w:rPr>
          <w:rFonts w:ascii="Roboto Mono" w:hAnsi="Roboto Mono"/>
          <w:b/>
          <w:bCs/>
        </w:rPr>
        <w:t>Read/Write Head</w:t>
      </w:r>
      <w:r w:rsidRPr="00AB608A">
        <w:rPr>
          <w:rFonts w:ascii="Roboto Mono" w:hAnsi="Roboto Mono"/>
        </w:rPr>
        <w:t xml:space="preserve"> is the component in an HDD that </w:t>
      </w:r>
      <w:r w:rsidRPr="00AB608A">
        <w:rPr>
          <w:rFonts w:ascii="Roboto Mono" w:hAnsi="Roboto Mono"/>
          <w:b/>
          <w:bCs/>
        </w:rPr>
        <w:t>reads data from and writes data to the platters</w:t>
      </w:r>
      <w:r w:rsidRPr="00AB608A">
        <w:rPr>
          <w:rFonts w:ascii="Roboto Mono" w:hAnsi="Roboto Mono"/>
        </w:rPr>
        <w:t>.</w:t>
      </w:r>
    </w:p>
    <w:p w14:paraId="661EA8DC" w14:textId="77777777" w:rsidR="00AB608A" w:rsidRPr="00AB608A" w:rsidRDefault="00AB608A" w:rsidP="00AB608A">
      <w:pPr>
        <w:rPr>
          <w:rFonts w:ascii="Roboto Mono" w:hAnsi="Roboto Mono"/>
        </w:rPr>
      </w:pPr>
      <w:r w:rsidRPr="00AB608A">
        <w:rPr>
          <w:rFonts w:ascii="Roboto Mono" w:hAnsi="Roboto Mono"/>
        </w:rPr>
        <w:pict w14:anchorId="7F6AD1CE">
          <v:rect id="_x0000_i1055" style="width:0;height:1.5pt" o:hralign="center" o:hrstd="t" o:hr="t" fillcolor="#a0a0a0" stroked="f"/>
        </w:pict>
      </w:r>
    </w:p>
    <w:p w14:paraId="4140E1B4" w14:textId="77777777" w:rsidR="00AB608A" w:rsidRDefault="00AB608A" w:rsidP="00AB608A">
      <w:pPr>
        <w:pStyle w:val="Heading2"/>
      </w:pPr>
      <w:r w:rsidRPr="00AB608A">
        <w:t>Simple Explanation</w:t>
      </w:r>
    </w:p>
    <w:p w14:paraId="7008A9FE" w14:textId="176E5BEE" w:rsidR="00AB608A" w:rsidRPr="00AB608A" w:rsidRDefault="00AB608A" w:rsidP="00AB60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1F91CD" w14:textId="77777777" w:rsidR="00AB608A" w:rsidRPr="00AB608A" w:rsidRDefault="00AB608A" w:rsidP="00AB608A">
      <w:pPr>
        <w:numPr>
          <w:ilvl w:val="0"/>
          <w:numId w:val="1"/>
        </w:numPr>
        <w:rPr>
          <w:rFonts w:ascii="Roboto Mono" w:hAnsi="Roboto Mono"/>
        </w:rPr>
      </w:pPr>
      <w:r w:rsidRPr="00AB608A">
        <w:rPr>
          <w:rFonts w:ascii="Roboto Mono" w:hAnsi="Roboto Mono"/>
        </w:rPr>
        <w:t xml:space="preserve">Data on platters is stored </w:t>
      </w:r>
      <w:r w:rsidRPr="00AB608A">
        <w:rPr>
          <w:rFonts w:ascii="Roboto Mono" w:hAnsi="Roboto Mono"/>
          <w:b/>
          <w:bCs/>
        </w:rPr>
        <w:t>magnetically</w:t>
      </w:r>
      <w:r w:rsidRPr="00AB608A">
        <w:rPr>
          <w:rFonts w:ascii="Roboto Mono" w:hAnsi="Roboto Mono"/>
        </w:rPr>
        <w:t>.</w:t>
      </w:r>
    </w:p>
    <w:p w14:paraId="63295663" w14:textId="77777777" w:rsidR="00AB608A" w:rsidRPr="00AB608A" w:rsidRDefault="00AB608A" w:rsidP="00AB608A">
      <w:pPr>
        <w:numPr>
          <w:ilvl w:val="0"/>
          <w:numId w:val="1"/>
        </w:numPr>
        <w:rPr>
          <w:rFonts w:ascii="Roboto Mono" w:hAnsi="Roboto Mono"/>
        </w:rPr>
      </w:pPr>
      <w:r w:rsidRPr="00AB608A">
        <w:rPr>
          <w:rFonts w:ascii="Roboto Mono" w:hAnsi="Roboto Mono"/>
        </w:rPr>
        <w:t xml:space="preserve">The read/write head </w:t>
      </w:r>
      <w:r w:rsidRPr="00AB608A">
        <w:rPr>
          <w:rFonts w:ascii="Roboto Mono" w:hAnsi="Roboto Mono"/>
          <w:b/>
          <w:bCs/>
        </w:rPr>
        <w:t>does not touch the platter</w:t>
      </w:r>
      <w:r w:rsidRPr="00AB608A">
        <w:rPr>
          <w:rFonts w:ascii="Roboto Mono" w:hAnsi="Roboto Mono"/>
        </w:rPr>
        <w:t xml:space="preserve">; it </w:t>
      </w:r>
      <w:r w:rsidRPr="00AB608A">
        <w:rPr>
          <w:rFonts w:ascii="Roboto Mono" w:hAnsi="Roboto Mono"/>
          <w:b/>
          <w:bCs/>
        </w:rPr>
        <w:t>floats just above the surface</w:t>
      </w:r>
      <w:r w:rsidRPr="00AB608A">
        <w:rPr>
          <w:rFonts w:ascii="Roboto Mono" w:hAnsi="Roboto Mono"/>
        </w:rPr>
        <w:t xml:space="preserve"> on a thin cushion of air.</w:t>
      </w:r>
    </w:p>
    <w:p w14:paraId="43E409FA" w14:textId="77777777" w:rsidR="00AB608A" w:rsidRPr="00AB608A" w:rsidRDefault="00AB608A" w:rsidP="00AB608A">
      <w:pPr>
        <w:numPr>
          <w:ilvl w:val="0"/>
          <w:numId w:val="1"/>
        </w:numPr>
        <w:rPr>
          <w:rFonts w:ascii="Roboto Mono" w:hAnsi="Roboto Mono"/>
        </w:rPr>
      </w:pPr>
      <w:r w:rsidRPr="00AB608A">
        <w:rPr>
          <w:rFonts w:ascii="Roboto Mono" w:hAnsi="Roboto Mono"/>
        </w:rPr>
        <w:t xml:space="preserve">It </w:t>
      </w:r>
      <w:r w:rsidRPr="00AB608A">
        <w:rPr>
          <w:rFonts w:ascii="Roboto Mono" w:hAnsi="Roboto Mono"/>
          <w:b/>
          <w:bCs/>
        </w:rPr>
        <w:t>reads magnetic signals</w:t>
      </w:r>
      <w:r w:rsidRPr="00AB608A">
        <w:rPr>
          <w:rFonts w:ascii="Roboto Mono" w:hAnsi="Roboto Mono"/>
        </w:rPr>
        <w:t xml:space="preserve"> to get data and </w:t>
      </w:r>
      <w:r w:rsidRPr="00AB608A">
        <w:rPr>
          <w:rFonts w:ascii="Roboto Mono" w:hAnsi="Roboto Mono"/>
          <w:b/>
          <w:bCs/>
        </w:rPr>
        <w:t>changes magnetism</w:t>
      </w:r>
      <w:r w:rsidRPr="00AB608A">
        <w:rPr>
          <w:rFonts w:ascii="Roboto Mono" w:hAnsi="Roboto Mono"/>
        </w:rPr>
        <w:t xml:space="preserve"> to store data.</w:t>
      </w:r>
    </w:p>
    <w:p w14:paraId="1E5F98E2" w14:textId="77777777" w:rsidR="00AB608A" w:rsidRPr="00AB608A" w:rsidRDefault="00AB608A" w:rsidP="00AB608A">
      <w:pPr>
        <w:rPr>
          <w:rFonts w:ascii="Roboto Mono" w:hAnsi="Roboto Mono"/>
        </w:rPr>
      </w:pPr>
      <w:r w:rsidRPr="00AB608A">
        <w:rPr>
          <w:rFonts w:ascii="Roboto Mono" w:hAnsi="Roboto Mono"/>
        </w:rPr>
        <w:pict w14:anchorId="3FFFD448">
          <v:rect id="_x0000_i1056" style="width:0;height:1.5pt" o:hralign="center" o:hrstd="t" o:hr="t" fillcolor="#a0a0a0" stroked="f"/>
        </w:pict>
      </w:r>
    </w:p>
    <w:p w14:paraId="5478E081" w14:textId="77777777" w:rsidR="00AB608A" w:rsidRDefault="00AB608A" w:rsidP="00AB608A">
      <w:pPr>
        <w:pStyle w:val="Heading2"/>
      </w:pPr>
      <w:r w:rsidRPr="00AB608A">
        <w:t>Key Points</w:t>
      </w:r>
    </w:p>
    <w:p w14:paraId="31798ACB" w14:textId="1ECE54DB" w:rsidR="00AB608A" w:rsidRPr="00AB608A" w:rsidRDefault="00AB608A" w:rsidP="00AB60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499CDD" w14:textId="77777777" w:rsidR="00AB608A" w:rsidRPr="00AB608A" w:rsidRDefault="00AB608A" w:rsidP="00AB608A">
      <w:pPr>
        <w:numPr>
          <w:ilvl w:val="0"/>
          <w:numId w:val="2"/>
        </w:numPr>
        <w:rPr>
          <w:rFonts w:ascii="Roboto Mono" w:hAnsi="Roboto Mono"/>
        </w:rPr>
      </w:pPr>
      <w:r w:rsidRPr="00AB608A">
        <w:rPr>
          <w:rFonts w:ascii="Roboto Mono" w:hAnsi="Roboto Mono"/>
        </w:rPr>
        <w:t xml:space="preserve">Each platter surface usually has its </w:t>
      </w:r>
      <w:r w:rsidRPr="00AB608A">
        <w:rPr>
          <w:rFonts w:ascii="Roboto Mono" w:hAnsi="Roboto Mono"/>
          <w:b/>
          <w:bCs/>
        </w:rPr>
        <w:t>own read/write head</w:t>
      </w:r>
      <w:r w:rsidRPr="00AB608A">
        <w:rPr>
          <w:rFonts w:ascii="Roboto Mono" w:hAnsi="Roboto Mono"/>
        </w:rPr>
        <w:t>.</w:t>
      </w:r>
    </w:p>
    <w:p w14:paraId="6F13A89E" w14:textId="77777777" w:rsidR="00AB608A" w:rsidRPr="00AB608A" w:rsidRDefault="00AB608A" w:rsidP="00AB608A">
      <w:pPr>
        <w:numPr>
          <w:ilvl w:val="0"/>
          <w:numId w:val="2"/>
        </w:numPr>
        <w:rPr>
          <w:rFonts w:ascii="Roboto Mono" w:hAnsi="Roboto Mono"/>
        </w:rPr>
      </w:pPr>
      <w:r w:rsidRPr="00AB608A">
        <w:rPr>
          <w:rFonts w:ascii="Roboto Mono" w:hAnsi="Roboto Mono"/>
        </w:rPr>
        <w:t xml:space="preserve">The heads are attached to the </w:t>
      </w:r>
      <w:r w:rsidRPr="00AB608A">
        <w:rPr>
          <w:rFonts w:ascii="Roboto Mono" w:hAnsi="Roboto Mono"/>
          <w:b/>
          <w:bCs/>
        </w:rPr>
        <w:t>actuator arm</w:t>
      </w:r>
      <w:r w:rsidRPr="00AB608A">
        <w:rPr>
          <w:rFonts w:ascii="Roboto Mono" w:hAnsi="Roboto Mono"/>
        </w:rPr>
        <w:t>, which moves them to the correct track.</w:t>
      </w:r>
    </w:p>
    <w:p w14:paraId="6038A989" w14:textId="77777777" w:rsidR="00AB608A" w:rsidRPr="00AB608A" w:rsidRDefault="00AB608A" w:rsidP="00AB608A">
      <w:pPr>
        <w:numPr>
          <w:ilvl w:val="0"/>
          <w:numId w:val="2"/>
        </w:numPr>
        <w:rPr>
          <w:rFonts w:ascii="Roboto Mono" w:hAnsi="Roboto Mono"/>
        </w:rPr>
      </w:pPr>
      <w:r w:rsidRPr="00AB608A">
        <w:rPr>
          <w:rFonts w:ascii="Roboto Mono" w:hAnsi="Roboto Mono"/>
        </w:rPr>
        <w:t xml:space="preserve">Precision is critical: HDDs can store </w:t>
      </w:r>
      <w:r w:rsidRPr="00AB608A">
        <w:rPr>
          <w:rFonts w:ascii="Roboto Mono" w:hAnsi="Roboto Mono"/>
          <w:b/>
          <w:bCs/>
        </w:rPr>
        <w:t>terabytes of data</w:t>
      </w:r>
      <w:r w:rsidRPr="00AB608A">
        <w:rPr>
          <w:rFonts w:ascii="Roboto Mono" w:hAnsi="Roboto Mono"/>
        </w:rPr>
        <w:t xml:space="preserve"> in very tiny areas.</w:t>
      </w:r>
    </w:p>
    <w:p w14:paraId="78CCDB96" w14:textId="77777777" w:rsidR="00AB608A" w:rsidRPr="00AB608A" w:rsidRDefault="00AB608A" w:rsidP="00AB608A">
      <w:pPr>
        <w:rPr>
          <w:rFonts w:ascii="Roboto Mono" w:hAnsi="Roboto Mono"/>
        </w:rPr>
      </w:pPr>
      <w:r w:rsidRPr="00AB608A">
        <w:rPr>
          <w:rFonts w:ascii="Roboto Mono" w:hAnsi="Roboto Mono"/>
        </w:rPr>
        <w:pict w14:anchorId="547F9F27">
          <v:rect id="_x0000_i1057" style="width:0;height:1.5pt" o:hralign="center" o:hrstd="t" o:hr="t" fillcolor="#a0a0a0" stroked="f"/>
        </w:pict>
      </w:r>
    </w:p>
    <w:p w14:paraId="6610FC21" w14:textId="77777777" w:rsidR="00AB608A" w:rsidRDefault="00AB608A" w:rsidP="00AB608A">
      <w:pPr>
        <w:pStyle w:val="Heading2"/>
      </w:pPr>
      <w:r w:rsidRPr="00AB608A">
        <w:t>Visualization Example</w:t>
      </w:r>
    </w:p>
    <w:p w14:paraId="0BC88F83" w14:textId="28363C61" w:rsidR="00AB608A" w:rsidRPr="00AB608A" w:rsidRDefault="00AB608A" w:rsidP="00AB60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A57AE5" w14:textId="77777777" w:rsidR="00AB608A" w:rsidRPr="00AB608A" w:rsidRDefault="00AB608A" w:rsidP="00AB608A">
      <w:pPr>
        <w:numPr>
          <w:ilvl w:val="0"/>
          <w:numId w:val="3"/>
        </w:numPr>
        <w:rPr>
          <w:rFonts w:ascii="Roboto Mono" w:hAnsi="Roboto Mono"/>
        </w:rPr>
      </w:pPr>
      <w:r w:rsidRPr="00AB608A">
        <w:rPr>
          <w:rFonts w:ascii="Roboto Mono" w:hAnsi="Roboto Mono"/>
        </w:rPr>
        <w:lastRenderedPageBreak/>
        <w:t xml:space="preserve">Imagine the platters as </w:t>
      </w:r>
      <w:r w:rsidRPr="00AB608A">
        <w:rPr>
          <w:rFonts w:ascii="Roboto Mono" w:hAnsi="Roboto Mono"/>
          <w:b/>
          <w:bCs/>
        </w:rPr>
        <w:t>a record</w:t>
      </w:r>
      <w:r w:rsidRPr="00AB608A">
        <w:rPr>
          <w:rFonts w:ascii="Roboto Mono" w:hAnsi="Roboto Mono"/>
        </w:rPr>
        <w:t xml:space="preserve"> and the head as a </w:t>
      </w:r>
      <w:r w:rsidRPr="00AB608A">
        <w:rPr>
          <w:rFonts w:ascii="Roboto Mono" w:hAnsi="Roboto Mono"/>
          <w:b/>
          <w:bCs/>
        </w:rPr>
        <w:t>record player needle</w:t>
      </w:r>
      <w:r w:rsidRPr="00AB608A">
        <w:rPr>
          <w:rFonts w:ascii="Roboto Mono" w:hAnsi="Roboto Mono"/>
        </w:rPr>
        <w:t>—but the needle doesn’t touch the record, it hovers and reads the magnetic signals.</w:t>
      </w:r>
    </w:p>
    <w:p w14:paraId="4B68752A" w14:textId="77777777" w:rsidR="00AB608A" w:rsidRPr="00AB608A" w:rsidRDefault="00AB608A" w:rsidP="00AB608A">
      <w:pPr>
        <w:rPr>
          <w:rFonts w:ascii="Roboto Mono" w:hAnsi="Roboto Mono"/>
        </w:rPr>
      </w:pPr>
      <w:r w:rsidRPr="00AB608A">
        <w:rPr>
          <w:rFonts w:ascii="Roboto Mono" w:hAnsi="Roboto Mono"/>
        </w:rPr>
        <w:pict w14:anchorId="3F098292">
          <v:rect id="_x0000_i1058" style="width:0;height:1.5pt" o:hralign="center" o:hrstd="t" o:hr="t" fillcolor="#a0a0a0" stroked="f"/>
        </w:pict>
      </w:r>
    </w:p>
    <w:p w14:paraId="01639B29" w14:textId="77777777" w:rsidR="00AB608A" w:rsidRDefault="00AB608A" w:rsidP="00AB608A">
      <w:pPr>
        <w:pStyle w:val="Heading2"/>
      </w:pPr>
      <w:r w:rsidRPr="00AB608A">
        <w:t>Exam-Friendly Definition</w:t>
      </w:r>
    </w:p>
    <w:p w14:paraId="7357FC0B" w14:textId="116D241D" w:rsidR="00AB608A" w:rsidRPr="00AB608A" w:rsidRDefault="00AB608A" w:rsidP="00AB60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4431A2" w14:textId="77777777" w:rsidR="00AB608A" w:rsidRPr="00AB608A" w:rsidRDefault="00AB608A" w:rsidP="00AB608A">
      <w:pPr>
        <w:rPr>
          <w:rFonts w:ascii="Roboto Mono" w:hAnsi="Roboto Mono"/>
        </w:rPr>
      </w:pPr>
      <w:r w:rsidRPr="00AB608A">
        <w:rPr>
          <w:rFonts w:ascii="Roboto Mono" w:hAnsi="Roboto Mono"/>
          <w:b/>
          <w:bCs/>
        </w:rPr>
        <w:t>The read/write head is the part of an HDD that reads data from and writes data to the platters by detecting or changing magnetic patterns.</w:t>
      </w:r>
    </w:p>
    <w:p w14:paraId="67F84FF2" w14:textId="02B05477" w:rsidR="00AB608A" w:rsidRPr="00AB608A" w:rsidRDefault="00AB608A" w:rsidP="00AB608A">
      <w:pPr>
        <w:rPr>
          <w:rFonts w:ascii="Roboto Mono" w:hAnsi="Roboto Mono"/>
        </w:rPr>
      </w:pPr>
      <w:r w:rsidRPr="00AB608A">
        <w:rPr>
          <w:rFonts w:ascii="Roboto Mono" w:hAnsi="Roboto Mono"/>
        </w:rPr>
        <w:pict w14:anchorId="6AE2E7FD">
          <v:rect id="_x0000_i1059" style="width:0;height:1.5pt" o:hralign="center" o:hrstd="t" o:hr="t" fillcolor="#a0a0a0" stroked="f"/>
        </w:pict>
      </w:r>
    </w:p>
    <w:p w14:paraId="1DA37A53" w14:textId="77777777" w:rsidR="00AB608A" w:rsidRPr="00AB608A" w:rsidRDefault="00AB608A" w:rsidP="00AB608A">
      <w:pPr>
        <w:rPr>
          <w:rFonts w:ascii="Roboto Mono" w:hAnsi="Roboto Mono"/>
        </w:rPr>
      </w:pPr>
    </w:p>
    <w:sectPr w:rsidR="00AB608A" w:rsidRPr="00AB6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9D2"/>
    <w:multiLevelType w:val="multilevel"/>
    <w:tmpl w:val="2E98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A44DD"/>
    <w:multiLevelType w:val="multilevel"/>
    <w:tmpl w:val="0526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27DA3"/>
    <w:multiLevelType w:val="multilevel"/>
    <w:tmpl w:val="36EC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029101">
    <w:abstractNumId w:val="0"/>
  </w:num>
  <w:num w:numId="2" w16cid:durableId="1554542806">
    <w:abstractNumId w:val="1"/>
  </w:num>
  <w:num w:numId="3" w16cid:durableId="2114276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6B"/>
    <w:rsid w:val="0025036B"/>
    <w:rsid w:val="002D1F4F"/>
    <w:rsid w:val="00711B4D"/>
    <w:rsid w:val="008952B3"/>
    <w:rsid w:val="00A70480"/>
    <w:rsid w:val="00AB608A"/>
    <w:rsid w:val="00B4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F63D1"/>
  <w15:chartTrackingRefBased/>
  <w15:docId w15:val="{ED9F21BA-2D63-4F37-B623-31904FB6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0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1547</Characters>
  <Application>Microsoft Office Word</Application>
  <DocSecurity>0</DocSecurity>
  <Lines>110</Lines>
  <Paragraphs>117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2026-03-18T15:29:00Z</dcterms:created>
  <dcterms:modified xsi:type="dcterms:W3CDTF">2026-03-18T15:30:00Z</dcterms:modified>
</cp:coreProperties>
</file>