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8FE665" w14:textId="77777777" w:rsidR="000A26C6" w:rsidRDefault="000A26C6" w:rsidP="000A26C6">
      <w:pPr>
        <w:pStyle w:val="Heading1"/>
        <w:keepNext w:val="0"/>
        <w:keepLines w:val="0"/>
        <w:rPr>
          <w:b/>
          <w:sz w:val="34"/>
          <w:szCs w:val="34"/>
        </w:rPr>
      </w:pPr>
      <w:bookmarkStart w:id="0" w:name="_d8q5jvhcwfgn" w:colFirst="0" w:colLast="0"/>
      <w:bookmarkEnd w:id="0"/>
      <w:r>
        <w:t>Keyword-Driven Framework</w:t>
      </w:r>
    </w:p>
    <w:p w14:paraId="40866E5C" w14:textId="77777777" w:rsidR="000A26C6" w:rsidRDefault="000A26C6" w:rsidP="000A26C6">
      <w:pPr>
        <w:pStyle w:val="Heading2"/>
        <w:keepNext w:val="0"/>
        <w:keepLines w:val="0"/>
        <w:spacing w:before="280"/>
      </w:pPr>
      <w:bookmarkStart w:id="1" w:name="_ovhfnyaqmvi6" w:colFirst="0" w:colLast="0"/>
      <w:bookmarkEnd w:id="1"/>
      <w:r>
        <w:t>Definition</w:t>
      </w:r>
    </w:p>
    <w:p w14:paraId="004485B5" w14:textId="77777777" w:rsidR="000A26C6" w:rsidRDefault="000A26C6" w:rsidP="000A26C6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[8/19/2025]</w:t>
      </w:r>
    </w:p>
    <w:p w14:paraId="5FCA32C4" w14:textId="77777777" w:rsidR="000A26C6" w:rsidRDefault="000A26C6" w:rsidP="000A26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Keyword-Driven Framework</w:t>
      </w:r>
      <w:r>
        <w:rPr>
          <w:rFonts w:ascii="Roboto Mono" w:eastAsia="Roboto Mono" w:hAnsi="Roboto Mono" w:cs="Roboto Mono"/>
        </w:rPr>
        <w:t xml:space="preserve"> (also called </w:t>
      </w:r>
      <w:r>
        <w:rPr>
          <w:rFonts w:ascii="Roboto Mono" w:eastAsia="Roboto Mono" w:hAnsi="Roboto Mono" w:cs="Roboto Mono"/>
          <w:b/>
        </w:rPr>
        <w:t>Action Word Framework</w:t>
      </w:r>
      <w:r>
        <w:rPr>
          <w:rFonts w:ascii="Roboto Mono" w:eastAsia="Roboto Mono" w:hAnsi="Roboto Mono" w:cs="Roboto Mono"/>
        </w:rPr>
        <w:t xml:space="preserve">) is a type of automation framework where </w:t>
      </w:r>
      <w:r>
        <w:rPr>
          <w:rFonts w:ascii="Roboto Mono" w:eastAsia="Roboto Mono" w:hAnsi="Roboto Mono" w:cs="Roboto Mono"/>
          <w:b/>
        </w:rPr>
        <w:t>test steps are defined using keywords</w:t>
      </w:r>
      <w:r>
        <w:rPr>
          <w:rFonts w:ascii="Roboto Mono" w:eastAsia="Roboto Mono" w:hAnsi="Roboto Mono" w:cs="Roboto Mono"/>
        </w:rPr>
        <w:t xml:space="preserve"> that represent actions (like “Click”, “EnterText”, “Verify”).</w:t>
      </w:r>
      <w:r>
        <w:rPr>
          <w:rFonts w:ascii="Roboto Mono" w:eastAsia="Roboto Mono" w:hAnsi="Roboto Mono" w:cs="Roboto Mono"/>
        </w:rPr>
        <w:br/>
        <w:t xml:space="preserve"> The </w:t>
      </w:r>
      <w:r>
        <w:rPr>
          <w:rFonts w:ascii="Roboto Mono" w:eastAsia="Roboto Mono" w:hAnsi="Roboto Mono" w:cs="Roboto Mono"/>
          <w:b/>
        </w:rPr>
        <w:t>test scripts interpret these keywords</w:t>
      </w:r>
      <w:r>
        <w:rPr>
          <w:rFonts w:ascii="Roboto Mono" w:eastAsia="Roboto Mono" w:hAnsi="Roboto Mono" w:cs="Roboto Mono"/>
        </w:rPr>
        <w:t xml:space="preserve"> and perform the corresponding actions on the application.</w:t>
      </w:r>
    </w:p>
    <w:p w14:paraId="6B0A6404" w14:textId="77777777" w:rsidR="000A26C6" w:rsidRDefault="000A26C6" w:rsidP="000A26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This framework separates </w:t>
      </w:r>
      <w:r>
        <w:rPr>
          <w:rFonts w:ascii="Roboto Mono" w:eastAsia="Roboto Mono" w:hAnsi="Roboto Mono" w:cs="Roboto Mono"/>
          <w:b/>
        </w:rPr>
        <w:t>test case design from test script implementation</w:t>
      </w:r>
      <w:r>
        <w:rPr>
          <w:rFonts w:ascii="Roboto Mono" w:eastAsia="Roboto Mono" w:hAnsi="Roboto Mono" w:cs="Roboto Mono"/>
        </w:rPr>
        <w:t xml:space="preserve">, making it easier for </w:t>
      </w:r>
      <w:r>
        <w:rPr>
          <w:rFonts w:ascii="Roboto Mono" w:eastAsia="Roboto Mono" w:hAnsi="Roboto Mono" w:cs="Roboto Mono"/>
          <w:b/>
        </w:rPr>
        <w:t>non-programmers to participate in test creation</w:t>
      </w:r>
      <w:r>
        <w:rPr>
          <w:rFonts w:ascii="Roboto Mono" w:eastAsia="Roboto Mono" w:hAnsi="Roboto Mono" w:cs="Roboto Mono"/>
        </w:rPr>
        <w:t>.</w:t>
      </w:r>
    </w:p>
    <w:p w14:paraId="08ABDB60" w14:textId="77777777" w:rsidR="000A26C6" w:rsidRDefault="000A26C6" w:rsidP="000A26C6">
      <w:r>
        <w:pict w14:anchorId="4D114451">
          <v:rect id="_x0000_i1025" style="width:0;height:1.5pt" o:hralign="center" o:hrstd="t" o:hr="t" fillcolor="#a0a0a0" stroked="f"/>
        </w:pict>
      </w:r>
    </w:p>
    <w:p w14:paraId="440BB755" w14:textId="77777777" w:rsidR="000A26C6" w:rsidRDefault="000A26C6" w:rsidP="000A26C6">
      <w:pPr>
        <w:pStyle w:val="Heading2"/>
        <w:keepNext w:val="0"/>
        <w:keepLines w:val="0"/>
        <w:spacing w:before="280"/>
      </w:pPr>
      <w:bookmarkStart w:id="2" w:name="_lq8rmq9y9ccx" w:colFirst="0" w:colLast="0"/>
      <w:bookmarkEnd w:id="2"/>
      <w:r>
        <w:t>How It Works</w:t>
      </w:r>
    </w:p>
    <w:p w14:paraId="10852055" w14:textId="77777777" w:rsidR="000A26C6" w:rsidRDefault="000A26C6" w:rsidP="000A26C6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[8/19/2025]</w:t>
      </w:r>
    </w:p>
    <w:p w14:paraId="5E36184C" w14:textId="77777777" w:rsidR="000A26C6" w:rsidRDefault="000A26C6" w:rsidP="000A26C6">
      <w:pPr>
        <w:numPr>
          <w:ilvl w:val="0"/>
          <w:numId w:val="2"/>
        </w:numPr>
        <w:spacing w:before="240"/>
      </w:pPr>
      <w:r>
        <w:rPr>
          <w:rFonts w:ascii="Roboto Mono" w:eastAsia="Roboto Mono" w:hAnsi="Roboto Mono" w:cs="Roboto Mono"/>
          <w:b/>
        </w:rPr>
        <w:t>Create a set of keywords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</w:r>
    </w:p>
    <w:p w14:paraId="5C4EF705" w14:textId="77777777" w:rsidR="000A26C6" w:rsidRDefault="000A26C6" w:rsidP="000A26C6">
      <w:pPr>
        <w:numPr>
          <w:ilvl w:val="1"/>
          <w:numId w:val="2"/>
        </w:numPr>
      </w:pPr>
      <w:r>
        <w:rPr>
          <w:rFonts w:ascii="Roboto Mono" w:eastAsia="Roboto Mono" w:hAnsi="Roboto Mono" w:cs="Roboto Mono"/>
        </w:rPr>
        <w:t xml:space="preserve">Each keyword represents a </w:t>
      </w:r>
      <w:r>
        <w:rPr>
          <w:rFonts w:ascii="Roboto Mono" w:eastAsia="Roboto Mono" w:hAnsi="Roboto Mono" w:cs="Roboto Mono"/>
          <w:b/>
        </w:rPr>
        <w:t>specific action</w:t>
      </w:r>
      <w:r>
        <w:rPr>
          <w:rFonts w:ascii="Roboto Mono" w:eastAsia="Roboto Mono" w:hAnsi="Roboto Mono" w:cs="Roboto Mono"/>
        </w:rPr>
        <w:t xml:space="preserve"> in the application (e.g., </w:t>
      </w:r>
      <w:r>
        <w:rPr>
          <w:rFonts w:ascii="Roboto Mono" w:eastAsia="Roboto Mono" w:hAnsi="Roboto Mono" w:cs="Roboto Mono"/>
          <w:color w:val="188038"/>
        </w:rPr>
        <w:t>Login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ClickButton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EnterUsername</w:t>
      </w:r>
      <w:r>
        <w:rPr>
          <w:rFonts w:ascii="Roboto Mono" w:eastAsia="Roboto Mono" w:hAnsi="Roboto Mono" w:cs="Roboto Mono"/>
        </w:rPr>
        <w:t>).</w:t>
      </w:r>
      <w:r>
        <w:rPr>
          <w:rFonts w:ascii="Roboto Mono" w:eastAsia="Roboto Mono" w:hAnsi="Roboto Mono" w:cs="Roboto Mono"/>
        </w:rPr>
        <w:br/>
      </w:r>
    </w:p>
    <w:p w14:paraId="5C676BBB" w14:textId="77777777" w:rsidR="000A26C6" w:rsidRDefault="000A26C6" w:rsidP="000A26C6">
      <w:pPr>
        <w:numPr>
          <w:ilvl w:val="0"/>
          <w:numId w:val="2"/>
        </w:numPr>
      </w:pPr>
      <w:r>
        <w:rPr>
          <w:rFonts w:ascii="Roboto Mono" w:eastAsia="Roboto Mono" w:hAnsi="Roboto Mono" w:cs="Roboto Mono"/>
          <w:b/>
        </w:rPr>
        <w:t>Prepare test cases using keywords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</w:r>
    </w:p>
    <w:p w14:paraId="069CDAE0" w14:textId="77777777" w:rsidR="000A26C6" w:rsidRDefault="000A26C6" w:rsidP="000A26C6">
      <w:pPr>
        <w:numPr>
          <w:ilvl w:val="1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cases are stored externally (Excel, CSV, XML, etc.) using a sequence of keywords and associated test data.</w:t>
      </w:r>
      <w:r>
        <w:rPr>
          <w:rFonts w:ascii="Roboto Mono" w:eastAsia="Roboto Mono" w:hAnsi="Roboto Mono" w:cs="Roboto Mono"/>
        </w:rPr>
        <w:br/>
      </w:r>
    </w:p>
    <w:p w14:paraId="4A85731B" w14:textId="77777777" w:rsidR="000A26C6" w:rsidRDefault="000A26C6" w:rsidP="000A26C6">
      <w:pPr>
        <w:numPr>
          <w:ilvl w:val="0"/>
          <w:numId w:val="2"/>
        </w:numPr>
      </w:pPr>
      <w:r>
        <w:rPr>
          <w:rFonts w:ascii="Roboto Mono" w:eastAsia="Roboto Mono" w:hAnsi="Roboto Mono" w:cs="Roboto Mono"/>
          <w:b/>
        </w:rPr>
        <w:t>Test engine interprets keywords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</w:r>
    </w:p>
    <w:p w14:paraId="7C9DA154" w14:textId="77777777" w:rsidR="000A26C6" w:rsidRDefault="000A26C6" w:rsidP="000A26C6">
      <w:pPr>
        <w:numPr>
          <w:ilvl w:val="1"/>
          <w:numId w:val="2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The automation tool or script reads the keywords and executes the corresponding functions on the application.</w:t>
      </w:r>
      <w:r>
        <w:rPr>
          <w:rFonts w:ascii="Roboto Mono" w:eastAsia="Roboto Mono" w:hAnsi="Roboto Mono" w:cs="Roboto Mono"/>
        </w:rPr>
        <w:br/>
      </w:r>
    </w:p>
    <w:p w14:paraId="46432181" w14:textId="77777777" w:rsidR="000A26C6" w:rsidRDefault="000A26C6" w:rsidP="000A26C6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Example Tools:</w:t>
      </w:r>
    </w:p>
    <w:p w14:paraId="186933CC" w14:textId="77777777" w:rsidR="000A26C6" w:rsidRDefault="000A26C6" w:rsidP="000A26C6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 w:cs="Roboto Mono"/>
          <w:b/>
        </w:rPr>
        <w:lastRenderedPageBreak/>
        <w:t>UFT/QTP</w:t>
      </w:r>
      <w:r>
        <w:rPr>
          <w:rFonts w:ascii="Roboto Mono" w:eastAsia="Roboto Mono" w:hAnsi="Roboto Mono" w:cs="Roboto Mono"/>
        </w:rPr>
        <w:t xml:space="preserve"> (using keyword-action tables)</w:t>
      </w:r>
      <w:r>
        <w:rPr>
          <w:rFonts w:ascii="Roboto Mono" w:eastAsia="Roboto Mono" w:hAnsi="Roboto Mono" w:cs="Roboto Mono"/>
        </w:rPr>
        <w:br/>
      </w:r>
    </w:p>
    <w:p w14:paraId="16F4DC19" w14:textId="77777777" w:rsidR="000A26C6" w:rsidRDefault="000A26C6" w:rsidP="000A26C6">
      <w:pPr>
        <w:numPr>
          <w:ilvl w:val="0"/>
          <w:numId w:val="1"/>
        </w:numPr>
      </w:pPr>
      <w:r>
        <w:rPr>
          <w:rFonts w:ascii="Roboto Mono" w:eastAsia="Roboto Mono" w:hAnsi="Roboto Mono" w:cs="Roboto Mono"/>
          <w:b/>
        </w:rPr>
        <w:t>Selenium</w:t>
      </w:r>
      <w:r>
        <w:rPr>
          <w:rFonts w:ascii="Roboto Mono" w:eastAsia="Roboto Mono" w:hAnsi="Roboto Mono" w:cs="Roboto Mono"/>
        </w:rPr>
        <w:t xml:space="preserve"> (with custom keyword libraries and Excel sheets)</w:t>
      </w:r>
      <w:r>
        <w:rPr>
          <w:rFonts w:ascii="Roboto Mono" w:eastAsia="Roboto Mono" w:hAnsi="Roboto Mono" w:cs="Roboto Mono"/>
        </w:rPr>
        <w:br/>
      </w:r>
    </w:p>
    <w:p w14:paraId="4AAC6D65" w14:textId="77777777" w:rsidR="000A26C6" w:rsidRDefault="000A26C6" w:rsidP="000A26C6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 w:cs="Roboto Mono"/>
          <w:b/>
        </w:rPr>
        <w:t>Robot Framework</w:t>
      </w:r>
      <w:r>
        <w:rPr>
          <w:rFonts w:ascii="Roboto Mono" w:eastAsia="Roboto Mono" w:hAnsi="Roboto Mono" w:cs="Roboto Mono"/>
        </w:rPr>
        <w:t xml:space="preserve"> (natively keyword-driven)</w:t>
      </w:r>
      <w:r>
        <w:rPr>
          <w:rFonts w:ascii="Roboto Mono" w:eastAsia="Roboto Mono" w:hAnsi="Roboto Mono" w:cs="Roboto Mono"/>
        </w:rPr>
        <w:br/>
      </w:r>
    </w:p>
    <w:p w14:paraId="53ED8C03" w14:textId="77777777" w:rsidR="000A26C6" w:rsidRDefault="000A26C6" w:rsidP="000A26C6">
      <w:r>
        <w:pict w14:anchorId="2A76BC22">
          <v:rect id="_x0000_i1026" style="width:0;height:1.5pt" o:hralign="center" o:hrstd="t" o:hr="t" fillcolor="#a0a0a0" stroked="f"/>
        </w:pict>
      </w:r>
    </w:p>
    <w:p w14:paraId="5B214480" w14:textId="77777777" w:rsidR="000A26C6" w:rsidRDefault="000A26C6" w:rsidP="000A26C6">
      <w:pPr>
        <w:pStyle w:val="Heading2"/>
        <w:keepNext w:val="0"/>
        <w:keepLines w:val="0"/>
        <w:spacing w:before="280"/>
      </w:pPr>
      <w:bookmarkStart w:id="3" w:name="_it0nm169zoyv" w:colFirst="0" w:colLast="0"/>
      <w:bookmarkEnd w:id="3"/>
      <w:r>
        <w:t>Characteristics</w:t>
      </w:r>
    </w:p>
    <w:p w14:paraId="264DD48B" w14:textId="77777777" w:rsidR="000A26C6" w:rsidRDefault="000A26C6" w:rsidP="000A26C6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[8/19/2025]</w:t>
      </w:r>
    </w:p>
    <w:p w14:paraId="12DF9D82" w14:textId="77777777" w:rsidR="000A26C6" w:rsidRDefault="000A26C6" w:rsidP="000A26C6">
      <w:pPr>
        <w:numPr>
          <w:ilvl w:val="0"/>
          <w:numId w:val="3"/>
        </w:numPr>
        <w:spacing w:before="240"/>
      </w:pPr>
      <w:r>
        <w:rPr>
          <w:rFonts w:ascii="Roboto Mono" w:eastAsia="Roboto Mono" w:hAnsi="Roboto Mono" w:cs="Roboto Mono"/>
          <w:b/>
        </w:rPr>
        <w:t>Separation of test design and implementation</w:t>
      </w:r>
      <w:r>
        <w:rPr>
          <w:rFonts w:ascii="Roboto Mono" w:eastAsia="Roboto Mono" w:hAnsi="Roboto Mono" w:cs="Roboto Mono"/>
        </w:rPr>
        <w:t>: Testers define keywords; developers implement them.</w:t>
      </w:r>
      <w:r>
        <w:rPr>
          <w:rFonts w:ascii="Roboto Mono" w:eastAsia="Roboto Mono" w:hAnsi="Roboto Mono" w:cs="Roboto Mono"/>
        </w:rPr>
        <w:br/>
      </w:r>
    </w:p>
    <w:p w14:paraId="27AA42DE" w14:textId="77777777" w:rsidR="000A26C6" w:rsidRDefault="000A26C6" w:rsidP="000A26C6">
      <w:pPr>
        <w:numPr>
          <w:ilvl w:val="0"/>
          <w:numId w:val="3"/>
        </w:numPr>
      </w:pPr>
      <w:r>
        <w:rPr>
          <w:rFonts w:ascii="Roboto Mono" w:eastAsia="Roboto Mono" w:hAnsi="Roboto Mono" w:cs="Roboto Mono"/>
          <w:b/>
        </w:rPr>
        <w:t>Highly reusable</w:t>
      </w:r>
      <w:r>
        <w:rPr>
          <w:rFonts w:ascii="Roboto Mono" w:eastAsia="Roboto Mono" w:hAnsi="Roboto Mono" w:cs="Roboto Mono"/>
        </w:rPr>
        <w:t>: Keywords can be used across multiple test cases.</w:t>
      </w:r>
      <w:r>
        <w:rPr>
          <w:rFonts w:ascii="Roboto Mono" w:eastAsia="Roboto Mono" w:hAnsi="Roboto Mono" w:cs="Roboto Mono"/>
        </w:rPr>
        <w:br/>
      </w:r>
    </w:p>
    <w:p w14:paraId="49D412CB" w14:textId="77777777" w:rsidR="000A26C6" w:rsidRDefault="000A26C6" w:rsidP="000A26C6">
      <w:pPr>
        <w:numPr>
          <w:ilvl w:val="0"/>
          <w:numId w:val="3"/>
        </w:numPr>
      </w:pPr>
      <w:r>
        <w:rPr>
          <w:rFonts w:ascii="Roboto Mono" w:eastAsia="Roboto Mono" w:hAnsi="Roboto Mono" w:cs="Roboto Mono"/>
          <w:b/>
        </w:rPr>
        <w:t>Data-driven compatible</w:t>
      </w:r>
      <w:r>
        <w:rPr>
          <w:rFonts w:ascii="Roboto Mono" w:eastAsia="Roboto Mono" w:hAnsi="Roboto Mono" w:cs="Roboto Mono"/>
        </w:rPr>
        <w:t>: Can combine with data-driven approach to use multiple inputs per keyword.</w:t>
      </w:r>
      <w:r>
        <w:rPr>
          <w:rFonts w:ascii="Roboto Mono" w:eastAsia="Roboto Mono" w:hAnsi="Roboto Mono" w:cs="Roboto Mono"/>
        </w:rPr>
        <w:br/>
      </w:r>
    </w:p>
    <w:p w14:paraId="67E1CEE9" w14:textId="77777777" w:rsidR="000A26C6" w:rsidRDefault="000A26C6" w:rsidP="000A26C6">
      <w:pPr>
        <w:numPr>
          <w:ilvl w:val="0"/>
          <w:numId w:val="3"/>
        </w:numPr>
        <w:spacing w:after="240"/>
      </w:pPr>
      <w:r>
        <w:rPr>
          <w:rFonts w:ascii="Roboto Mono" w:eastAsia="Roboto Mono" w:hAnsi="Roboto Mono" w:cs="Roboto Mono"/>
          <w:b/>
        </w:rPr>
        <w:t>Requires initial programming to define keywords</w:t>
      </w:r>
      <w:r>
        <w:rPr>
          <w:rFonts w:ascii="Roboto Mono" w:eastAsia="Roboto Mono" w:hAnsi="Roboto Mono" w:cs="Roboto Mono"/>
        </w:rPr>
        <w:t>: Once defined, non-programmers can write test cases.</w:t>
      </w:r>
      <w:r>
        <w:rPr>
          <w:rFonts w:ascii="Roboto Mono" w:eastAsia="Roboto Mono" w:hAnsi="Roboto Mono" w:cs="Roboto Mono"/>
        </w:rPr>
        <w:br/>
      </w:r>
    </w:p>
    <w:p w14:paraId="5CCBA054" w14:textId="77777777" w:rsidR="000A26C6" w:rsidRDefault="000A26C6" w:rsidP="000A26C6">
      <w:r>
        <w:pict w14:anchorId="281C1CA0">
          <v:rect id="_x0000_i1027" style="width:0;height:1.5pt" o:hralign="center" o:hrstd="t" o:hr="t" fillcolor="#a0a0a0" stroked="f"/>
        </w:pict>
      </w:r>
    </w:p>
    <w:p w14:paraId="0AD28EA3" w14:textId="77777777" w:rsidR="000A26C6" w:rsidRDefault="000A26C6" w:rsidP="000A26C6">
      <w:pPr>
        <w:pStyle w:val="Heading2"/>
        <w:keepNext w:val="0"/>
        <w:keepLines w:val="0"/>
        <w:spacing w:before="280"/>
      </w:pPr>
      <w:bookmarkStart w:id="4" w:name="_pai5x7yzl6yv" w:colFirst="0" w:colLast="0"/>
      <w:bookmarkEnd w:id="4"/>
      <w:r>
        <w:t>Advantages</w:t>
      </w:r>
    </w:p>
    <w:p w14:paraId="4AB6A7B4" w14:textId="77777777" w:rsidR="000A26C6" w:rsidRDefault="000A26C6" w:rsidP="000A26C6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[8/19/2025]</w:t>
      </w:r>
    </w:p>
    <w:p w14:paraId="5C4C8FD6" w14:textId="77777777" w:rsidR="000A26C6" w:rsidRDefault="000A26C6" w:rsidP="000A26C6">
      <w:pPr>
        <w:numPr>
          <w:ilvl w:val="0"/>
          <w:numId w:val="4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Ease of use for non-programmers</w:t>
      </w:r>
      <w:r>
        <w:rPr>
          <w:rFonts w:ascii="Roboto Mono" w:eastAsia="Roboto Mono" w:hAnsi="Roboto Mono" w:cs="Roboto Mono"/>
          <w:b/>
        </w:rPr>
        <w:br/>
      </w:r>
    </w:p>
    <w:p w14:paraId="0036F0B8" w14:textId="77777777" w:rsidR="000A26C6" w:rsidRDefault="000A26C6" w:rsidP="000A26C6">
      <w:pPr>
        <w:numPr>
          <w:ilvl w:val="1"/>
          <w:numId w:val="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Testers can create test cases using keywords without writing code.</w:t>
      </w:r>
      <w:r>
        <w:rPr>
          <w:rFonts w:ascii="Roboto Mono" w:eastAsia="Roboto Mono" w:hAnsi="Roboto Mono" w:cs="Roboto Mono"/>
        </w:rPr>
        <w:br/>
      </w:r>
    </w:p>
    <w:p w14:paraId="56BD6C81" w14:textId="77777777" w:rsidR="000A26C6" w:rsidRDefault="000A26C6" w:rsidP="000A26C6">
      <w:pPr>
        <w:numPr>
          <w:ilvl w:val="0"/>
          <w:numId w:val="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High reusability</w:t>
      </w:r>
      <w:r>
        <w:rPr>
          <w:rFonts w:ascii="Roboto Mono" w:eastAsia="Roboto Mono" w:hAnsi="Roboto Mono" w:cs="Roboto Mono"/>
          <w:b/>
        </w:rPr>
        <w:br/>
      </w:r>
    </w:p>
    <w:p w14:paraId="3BF86A68" w14:textId="77777777" w:rsidR="000A26C6" w:rsidRDefault="000A26C6" w:rsidP="000A26C6">
      <w:pPr>
        <w:numPr>
          <w:ilvl w:val="1"/>
          <w:numId w:val="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Keywords/functions can be reused across multiple test cases and projects.</w:t>
      </w:r>
      <w:r>
        <w:rPr>
          <w:rFonts w:ascii="Roboto Mono" w:eastAsia="Roboto Mono" w:hAnsi="Roboto Mono" w:cs="Roboto Mono"/>
        </w:rPr>
        <w:br/>
      </w:r>
    </w:p>
    <w:p w14:paraId="4416DBF7" w14:textId="77777777" w:rsidR="000A26C6" w:rsidRDefault="000A26C6" w:rsidP="000A26C6">
      <w:pPr>
        <w:numPr>
          <w:ilvl w:val="0"/>
          <w:numId w:val="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lastRenderedPageBreak/>
        <w:t>Maintenance friendly</w:t>
      </w:r>
      <w:r>
        <w:rPr>
          <w:rFonts w:ascii="Roboto Mono" w:eastAsia="Roboto Mono" w:hAnsi="Roboto Mono" w:cs="Roboto Mono"/>
          <w:b/>
        </w:rPr>
        <w:br/>
      </w:r>
    </w:p>
    <w:p w14:paraId="3C0177CF" w14:textId="77777777" w:rsidR="000A26C6" w:rsidRDefault="000A26C6" w:rsidP="000A26C6">
      <w:pPr>
        <w:numPr>
          <w:ilvl w:val="1"/>
          <w:numId w:val="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Updating a keyword updates all test cases using it.</w:t>
      </w:r>
      <w:r>
        <w:rPr>
          <w:rFonts w:ascii="Roboto Mono" w:eastAsia="Roboto Mono" w:hAnsi="Roboto Mono" w:cs="Roboto Mono"/>
        </w:rPr>
        <w:br/>
      </w:r>
    </w:p>
    <w:p w14:paraId="1F5E1B50" w14:textId="77777777" w:rsidR="000A26C6" w:rsidRDefault="000A26C6" w:rsidP="000A26C6">
      <w:pPr>
        <w:numPr>
          <w:ilvl w:val="0"/>
          <w:numId w:val="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Supports large and complex applications</w:t>
      </w:r>
      <w:r>
        <w:rPr>
          <w:rFonts w:ascii="Roboto Mono" w:eastAsia="Roboto Mono" w:hAnsi="Roboto Mono" w:cs="Roboto Mono"/>
          <w:b/>
        </w:rPr>
        <w:br/>
      </w:r>
    </w:p>
    <w:p w14:paraId="784AA11A" w14:textId="77777777" w:rsidR="000A26C6" w:rsidRDefault="000A26C6" w:rsidP="000A26C6">
      <w:pPr>
        <w:numPr>
          <w:ilvl w:val="1"/>
          <w:numId w:val="4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Structured approach handles multiple modules efficiently.</w:t>
      </w:r>
      <w:r>
        <w:rPr>
          <w:rFonts w:ascii="Roboto Mono" w:eastAsia="Roboto Mono" w:hAnsi="Roboto Mono" w:cs="Roboto Mono"/>
        </w:rPr>
        <w:br/>
      </w:r>
    </w:p>
    <w:p w14:paraId="621368DD" w14:textId="77777777" w:rsidR="000A26C6" w:rsidRDefault="000A26C6" w:rsidP="000A26C6">
      <w:r>
        <w:pict w14:anchorId="5982E969">
          <v:rect id="_x0000_i1028" style="width:0;height:1.5pt" o:hralign="center" o:hrstd="t" o:hr="t" fillcolor="#a0a0a0" stroked="f"/>
        </w:pict>
      </w:r>
    </w:p>
    <w:p w14:paraId="1DAAE165" w14:textId="77777777" w:rsidR="000A26C6" w:rsidRDefault="000A26C6" w:rsidP="000A26C6">
      <w:pPr>
        <w:pStyle w:val="Heading2"/>
        <w:keepNext w:val="0"/>
        <w:keepLines w:val="0"/>
        <w:spacing w:before="280"/>
      </w:pPr>
      <w:bookmarkStart w:id="5" w:name="_pgjfkzz7ipdg" w:colFirst="0" w:colLast="0"/>
      <w:bookmarkEnd w:id="5"/>
      <w:r>
        <w:t>Disadvantages / Limitations</w:t>
      </w:r>
    </w:p>
    <w:p w14:paraId="3F95A3E0" w14:textId="77777777" w:rsidR="000A26C6" w:rsidRDefault="000A26C6" w:rsidP="000A26C6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[8/19/2025]</w:t>
      </w:r>
    </w:p>
    <w:p w14:paraId="6ABCAD73" w14:textId="77777777" w:rsidR="000A26C6" w:rsidRDefault="000A26C6" w:rsidP="000A26C6">
      <w:pPr>
        <w:numPr>
          <w:ilvl w:val="0"/>
          <w:numId w:val="5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High initial setup effort</w:t>
      </w:r>
      <w:r>
        <w:rPr>
          <w:rFonts w:ascii="Roboto Mono" w:eastAsia="Roboto Mono" w:hAnsi="Roboto Mono" w:cs="Roboto Mono"/>
          <w:b/>
        </w:rPr>
        <w:br/>
      </w:r>
    </w:p>
    <w:p w14:paraId="63571640" w14:textId="77777777" w:rsidR="000A26C6" w:rsidRDefault="000A26C6" w:rsidP="000A26C6">
      <w:pPr>
        <w:numPr>
          <w:ilvl w:val="1"/>
          <w:numId w:val="5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Creating keyword libraries and mapping functions can be time-consuming.</w:t>
      </w:r>
      <w:r>
        <w:rPr>
          <w:rFonts w:ascii="Roboto Mono" w:eastAsia="Roboto Mono" w:hAnsi="Roboto Mono" w:cs="Roboto Mono"/>
        </w:rPr>
        <w:br/>
      </w:r>
    </w:p>
    <w:p w14:paraId="1EFD90A9" w14:textId="77777777" w:rsidR="000A26C6" w:rsidRDefault="000A26C6" w:rsidP="000A26C6">
      <w:pPr>
        <w:numPr>
          <w:ilvl w:val="0"/>
          <w:numId w:val="5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Requires programming knowledge initially</w:t>
      </w:r>
      <w:r>
        <w:rPr>
          <w:rFonts w:ascii="Roboto Mono" w:eastAsia="Roboto Mono" w:hAnsi="Roboto Mono" w:cs="Roboto Mono"/>
          <w:b/>
        </w:rPr>
        <w:br/>
      </w:r>
    </w:p>
    <w:p w14:paraId="00A35D18" w14:textId="77777777" w:rsidR="000A26C6" w:rsidRDefault="000A26C6" w:rsidP="000A26C6">
      <w:pPr>
        <w:numPr>
          <w:ilvl w:val="1"/>
          <w:numId w:val="5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Developers must define and implement the keyword functions.</w:t>
      </w:r>
      <w:r>
        <w:rPr>
          <w:rFonts w:ascii="Roboto Mono" w:eastAsia="Roboto Mono" w:hAnsi="Roboto Mono" w:cs="Roboto Mono"/>
        </w:rPr>
        <w:br/>
      </w:r>
    </w:p>
    <w:p w14:paraId="16370FF4" w14:textId="77777777" w:rsidR="000A26C6" w:rsidRDefault="000A26C6" w:rsidP="000A26C6">
      <w:pPr>
        <w:numPr>
          <w:ilvl w:val="0"/>
          <w:numId w:val="5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Overhead for small projects</w:t>
      </w:r>
      <w:r>
        <w:rPr>
          <w:rFonts w:ascii="Roboto Mono" w:eastAsia="Roboto Mono" w:hAnsi="Roboto Mono" w:cs="Roboto Mono"/>
          <w:b/>
        </w:rPr>
        <w:br/>
      </w:r>
    </w:p>
    <w:p w14:paraId="596BB9E3" w14:textId="77777777" w:rsidR="000A26C6" w:rsidRDefault="000A26C6" w:rsidP="000A26C6">
      <w:pPr>
        <w:numPr>
          <w:ilvl w:val="1"/>
          <w:numId w:val="5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Simple applications may not justify the setup effort.</w:t>
      </w:r>
      <w:r>
        <w:rPr>
          <w:rFonts w:ascii="Roboto Mono" w:eastAsia="Roboto Mono" w:hAnsi="Roboto Mono" w:cs="Roboto Mono"/>
        </w:rPr>
        <w:br/>
      </w:r>
    </w:p>
    <w:p w14:paraId="14C7324A" w14:textId="77777777" w:rsidR="000A26C6" w:rsidRDefault="000A26C6" w:rsidP="000A26C6">
      <w:pPr>
        <w:numPr>
          <w:ilvl w:val="0"/>
          <w:numId w:val="5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Complexity</w:t>
      </w:r>
      <w:r>
        <w:rPr>
          <w:rFonts w:ascii="Roboto Mono" w:eastAsia="Roboto Mono" w:hAnsi="Roboto Mono" w:cs="Roboto Mono"/>
          <w:b/>
        </w:rPr>
        <w:br/>
      </w:r>
    </w:p>
    <w:p w14:paraId="38E10392" w14:textId="77777777" w:rsidR="000A26C6" w:rsidRDefault="000A26C6" w:rsidP="000A26C6">
      <w:pPr>
        <w:numPr>
          <w:ilvl w:val="1"/>
          <w:numId w:val="5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Managing large keyword libraries and data tables can become complicated.</w:t>
      </w:r>
      <w:r>
        <w:rPr>
          <w:rFonts w:ascii="Roboto Mono" w:eastAsia="Roboto Mono" w:hAnsi="Roboto Mono" w:cs="Roboto Mono"/>
        </w:rPr>
        <w:br/>
      </w:r>
    </w:p>
    <w:p w14:paraId="2B52C4D8" w14:textId="77777777" w:rsidR="000A26C6" w:rsidRDefault="000A26C6" w:rsidP="000A26C6">
      <w:r>
        <w:pict w14:anchorId="0E413F55">
          <v:rect id="_x0000_i1029" style="width:0;height:1.5pt" o:hralign="center" o:hrstd="t" o:hr="t" fillcolor="#a0a0a0" stroked="f"/>
        </w:pict>
      </w:r>
    </w:p>
    <w:p w14:paraId="21564CEA" w14:textId="77777777" w:rsidR="000A26C6" w:rsidRDefault="000A26C6" w:rsidP="000A26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Summary: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The </w:t>
      </w:r>
      <w:r>
        <w:rPr>
          <w:rFonts w:ascii="Roboto Mono" w:eastAsia="Roboto Mono" w:hAnsi="Roboto Mono" w:cs="Roboto Mono"/>
          <w:b/>
        </w:rPr>
        <w:t>Keyword-Driven Framework</w:t>
      </w:r>
      <w:r>
        <w:rPr>
          <w:rFonts w:ascii="Roboto Mono" w:eastAsia="Roboto Mono" w:hAnsi="Roboto Mono" w:cs="Roboto Mono"/>
        </w:rPr>
        <w:t xml:space="preserve"> is ideal for </w:t>
      </w:r>
      <w:r>
        <w:rPr>
          <w:rFonts w:ascii="Roboto Mono" w:eastAsia="Roboto Mono" w:hAnsi="Roboto Mono" w:cs="Roboto Mono"/>
          <w:b/>
        </w:rPr>
        <w:t>large projects with multiple testers</w:t>
      </w:r>
      <w:r>
        <w:rPr>
          <w:rFonts w:ascii="Roboto Mono" w:eastAsia="Roboto Mono" w:hAnsi="Roboto Mono" w:cs="Roboto Mono"/>
        </w:rPr>
        <w:t xml:space="preserve">, allowing </w:t>
      </w:r>
      <w:r>
        <w:rPr>
          <w:rFonts w:ascii="Roboto Mono" w:eastAsia="Roboto Mono" w:hAnsi="Roboto Mono" w:cs="Roboto Mono"/>
          <w:b/>
        </w:rPr>
        <w:t>non-programmers to write tests</w:t>
      </w:r>
      <w:r>
        <w:rPr>
          <w:rFonts w:ascii="Roboto Mono" w:eastAsia="Roboto Mono" w:hAnsi="Roboto Mono" w:cs="Roboto Mono"/>
        </w:rPr>
        <w:t xml:space="preserve"> using </w:t>
      </w:r>
      <w:r>
        <w:rPr>
          <w:rFonts w:ascii="Roboto Mono" w:eastAsia="Roboto Mono" w:hAnsi="Roboto Mono" w:cs="Roboto Mono"/>
        </w:rPr>
        <w:lastRenderedPageBreak/>
        <w:t xml:space="preserve">predefined keywords. It emphasizes </w:t>
      </w:r>
      <w:r>
        <w:rPr>
          <w:rFonts w:ascii="Roboto Mono" w:eastAsia="Roboto Mono" w:hAnsi="Roboto Mono" w:cs="Roboto Mono"/>
          <w:b/>
        </w:rPr>
        <w:t>reusability, maintainability, and separation of test logic from implementation</w:t>
      </w:r>
      <w:r>
        <w:rPr>
          <w:rFonts w:ascii="Roboto Mono" w:eastAsia="Roboto Mono" w:hAnsi="Roboto Mono" w:cs="Roboto Mono"/>
        </w:rPr>
        <w:t>.</w:t>
      </w:r>
    </w:p>
    <w:p w14:paraId="06D17A90" w14:textId="77777777" w:rsidR="000A26C6" w:rsidRDefault="000A26C6" w:rsidP="000A26C6">
      <w:r>
        <w:pict w14:anchorId="78275FB7">
          <v:rect id="_x0000_i1030" style="width:0;height:1.5pt" o:hralign="center" o:hrstd="t" o:hr="t" fillcolor="#a0a0a0" stroked="f"/>
        </w:pict>
      </w:r>
    </w:p>
    <w:p w14:paraId="2D5799B7" w14:textId="77777777" w:rsidR="000A26C6" w:rsidRDefault="000A26C6" w:rsidP="000A26C6"/>
    <w:p w14:paraId="3B54DC8F" w14:textId="77777777" w:rsidR="00A70480" w:rsidRDefault="00A70480"/>
    <w:sectPr w:rsidR="00A70480" w:rsidSect="000A26C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42B96"/>
    <w:multiLevelType w:val="multilevel"/>
    <w:tmpl w:val="9A38C00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04D3BE5"/>
    <w:multiLevelType w:val="multilevel"/>
    <w:tmpl w:val="24FC20A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8E55BF0"/>
    <w:multiLevelType w:val="multilevel"/>
    <w:tmpl w:val="B12203D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F246577"/>
    <w:multiLevelType w:val="multilevel"/>
    <w:tmpl w:val="933601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FF652D0"/>
    <w:multiLevelType w:val="multilevel"/>
    <w:tmpl w:val="8E5827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51730036">
    <w:abstractNumId w:val="3"/>
  </w:num>
  <w:num w:numId="2" w16cid:durableId="2031028984">
    <w:abstractNumId w:val="0"/>
  </w:num>
  <w:num w:numId="3" w16cid:durableId="44566915">
    <w:abstractNumId w:val="4"/>
  </w:num>
  <w:num w:numId="4" w16cid:durableId="1485049275">
    <w:abstractNumId w:val="2"/>
  </w:num>
  <w:num w:numId="5" w16cid:durableId="6480253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6D74"/>
    <w:rsid w:val="000A26C6"/>
    <w:rsid w:val="002D1F4F"/>
    <w:rsid w:val="00711B4D"/>
    <w:rsid w:val="008952B3"/>
    <w:rsid w:val="009D6D74"/>
    <w:rsid w:val="00A70480"/>
    <w:rsid w:val="00CE3B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19835D4-17D9-499A-80DF-E22E4CE1D6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26C6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D6D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6D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6D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6D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6D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6D7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6D7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6D7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6D7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6D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D6D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6D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6D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6D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6D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6D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6D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6D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6D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6D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6D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6D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6D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6D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6D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6D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6D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6D7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6D7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409</Words>
  <Characters>2332</Characters>
  <Application>Microsoft Office Word</Application>
  <DocSecurity>0</DocSecurity>
  <Lines>19</Lines>
  <Paragraphs>5</Paragraphs>
  <ScaleCrop>false</ScaleCrop>
  <Company/>
  <LinksUpToDate>false</LinksUpToDate>
  <CharactersWithSpaces>2736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2025-11-09T05:37:00Z</dcterms:created>
  <dcterms:modified xsi:type="dcterms:W3CDTF">2025-11-09T05:37:00Z</dcterms:modified>
</cp:coreProperties>
</file>