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DFEFE" w14:textId="77777777" w:rsidR="00DE50B5" w:rsidRDefault="00DE50B5" w:rsidP="005658DE">
      <w:pPr>
        <w:pStyle w:val="Heading1"/>
      </w:pPr>
      <w:bookmarkStart w:id="0" w:name="_9d14goqn809g" w:colFirst="0" w:colLast="0"/>
      <w:bookmarkEnd w:id="0"/>
      <w:r>
        <w:t>Decision Table Testing</w:t>
      </w:r>
    </w:p>
    <w:p w14:paraId="418C3B34" w14:textId="77777777" w:rsidR="00DE50B5" w:rsidRDefault="00DE50B5" w:rsidP="005658DE">
      <w:pPr>
        <w:pStyle w:val="Heading2"/>
        <w:keepNext w:val="0"/>
        <w:keepLines w:val="0"/>
        <w:spacing w:before="280"/>
      </w:pPr>
      <w:bookmarkStart w:id="1" w:name="_6wj7zmjtlhig" w:colFirst="0" w:colLast="0"/>
      <w:bookmarkEnd w:id="1"/>
      <w:r>
        <w:t>Definition</w:t>
      </w:r>
    </w:p>
    <w:p w14:paraId="3BC80711" w14:textId="77777777" w:rsidR="00DE50B5" w:rsidRDefault="00DE50B5" w:rsidP="005658D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03C3F477" w14:textId="77777777" w:rsidR="00DE50B5" w:rsidRDefault="00DE50B5" w:rsidP="005658D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Decision Table Testing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black-box test design technique</w:t>
      </w:r>
      <w:r>
        <w:rPr>
          <w:rFonts w:ascii="Roboto Mono" w:eastAsia="Roboto Mono" w:hAnsi="Roboto Mono" w:cs="Roboto Mono"/>
        </w:rPr>
        <w:t xml:space="preserve"> used when the behavior of the system depends on </w:t>
      </w:r>
      <w:r>
        <w:rPr>
          <w:rFonts w:ascii="Roboto Mono" w:eastAsia="Roboto Mono" w:hAnsi="Roboto Mono" w:cs="Roboto Mono"/>
          <w:b/>
        </w:rPr>
        <w:t>different combinations of inputs (conditions)</w:t>
      </w:r>
      <w:r>
        <w:rPr>
          <w:rFonts w:ascii="Roboto Mono" w:eastAsia="Roboto Mono" w:hAnsi="Roboto Mono" w:cs="Roboto Mono"/>
        </w:rPr>
        <w:t xml:space="preserve"> and the resulting </w:t>
      </w:r>
      <w:r>
        <w:rPr>
          <w:rFonts w:ascii="Roboto Mono" w:eastAsia="Roboto Mono" w:hAnsi="Roboto Mono" w:cs="Roboto Mono"/>
          <w:b/>
        </w:rPr>
        <w:t>actions (outputs)</w:t>
      </w:r>
      <w:r>
        <w:rPr>
          <w:rFonts w:ascii="Roboto Mono" w:eastAsia="Roboto Mono" w:hAnsi="Roboto Mono" w:cs="Roboto Mono"/>
        </w:rPr>
        <w:t>.</w:t>
      </w:r>
    </w:p>
    <w:p w14:paraId="0F86322E" w14:textId="77777777" w:rsidR="00DE50B5" w:rsidRDefault="00DE50B5" w:rsidP="005658D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basically a </w:t>
      </w:r>
      <w:r>
        <w:rPr>
          <w:rFonts w:ascii="Roboto Mono" w:eastAsia="Roboto Mono" w:hAnsi="Roboto Mono" w:cs="Roboto Mono"/>
          <w:b/>
        </w:rPr>
        <w:t>structured table</w:t>
      </w:r>
      <w:r>
        <w:rPr>
          <w:rFonts w:ascii="Roboto Mono" w:eastAsia="Roboto Mono" w:hAnsi="Roboto Mono" w:cs="Roboto Mono"/>
        </w:rPr>
        <w:t xml:space="preserve"> that maps:</w:t>
      </w:r>
    </w:p>
    <w:p w14:paraId="2A3FC3FD" w14:textId="77777777" w:rsidR="00DE50B5" w:rsidRDefault="00DE50B5" w:rsidP="00DE50B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Conditions</w:t>
      </w:r>
      <w:r>
        <w:rPr>
          <w:rFonts w:ascii="Nova Mono" w:eastAsia="Nova Mono" w:hAnsi="Nova Mono" w:cs="Nova Mono"/>
        </w:rPr>
        <w:t xml:space="preserve"> → the different input states or rules.</w:t>
      </w:r>
      <w:r>
        <w:rPr>
          <w:rFonts w:ascii="Nova Mono" w:eastAsia="Nova Mono" w:hAnsi="Nova Mono" w:cs="Nova Mono"/>
        </w:rPr>
        <w:br/>
      </w:r>
    </w:p>
    <w:p w14:paraId="6B4E7A01" w14:textId="77777777" w:rsidR="00DE50B5" w:rsidRDefault="00DE50B5" w:rsidP="00DE50B5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Actions</w:t>
      </w:r>
      <w:r>
        <w:rPr>
          <w:rFonts w:ascii="Nova Mono" w:eastAsia="Nova Mono" w:hAnsi="Nova Mono" w:cs="Nova Mono"/>
        </w:rPr>
        <w:t xml:space="preserve"> → what the system should do for each combination of those conditions.</w:t>
      </w:r>
      <w:r>
        <w:rPr>
          <w:rFonts w:ascii="Nova Mono" w:eastAsia="Nova Mono" w:hAnsi="Nova Mono" w:cs="Nova Mono"/>
        </w:rPr>
        <w:br/>
      </w:r>
    </w:p>
    <w:p w14:paraId="3CAB61F0" w14:textId="77777777" w:rsidR="00DE50B5" w:rsidRDefault="00DE50B5" w:rsidP="005658DE">
      <w:r>
        <w:pict w14:anchorId="49D60058">
          <v:rect id="_x0000_i1025" style="width:0;height:1.5pt" o:hralign="center" o:hrstd="t" o:hr="t" fillcolor="#a0a0a0" stroked="f"/>
        </w:pict>
      </w:r>
    </w:p>
    <w:p w14:paraId="15D90B7B" w14:textId="77777777" w:rsidR="00DE50B5" w:rsidRDefault="00DE50B5" w:rsidP="005658DE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5irq9kbwsy3l" w:colFirst="0" w:colLast="0"/>
      <w:bookmarkEnd w:id="2"/>
      <w:r>
        <w:rPr>
          <w:b/>
          <w:sz w:val="34"/>
          <w:szCs w:val="34"/>
        </w:rPr>
        <w:t>Why use it?</w:t>
      </w:r>
    </w:p>
    <w:p w14:paraId="429A389D" w14:textId="77777777" w:rsidR="00DE50B5" w:rsidRDefault="00DE50B5" w:rsidP="005658D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317AAB17" w14:textId="77777777" w:rsidR="00DE50B5" w:rsidRDefault="00DE50B5" w:rsidP="00DE50B5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It ensures you </w:t>
      </w:r>
      <w:r>
        <w:rPr>
          <w:rFonts w:ascii="Roboto Mono" w:eastAsia="Roboto Mono" w:hAnsi="Roboto Mono" w:cs="Roboto Mono"/>
          <w:b/>
        </w:rPr>
        <w:t>don’t miss</w:t>
      </w:r>
      <w:r>
        <w:rPr>
          <w:rFonts w:ascii="Roboto Mono" w:eastAsia="Roboto Mono" w:hAnsi="Roboto Mono" w:cs="Roboto Mono"/>
        </w:rPr>
        <w:t xml:space="preserve"> testing any important combination of inputs.</w:t>
      </w:r>
      <w:r>
        <w:rPr>
          <w:rFonts w:ascii="Roboto Mono" w:eastAsia="Roboto Mono" w:hAnsi="Roboto Mono" w:cs="Roboto Mono"/>
        </w:rPr>
        <w:br/>
      </w:r>
    </w:p>
    <w:p w14:paraId="4A0252D8" w14:textId="77777777" w:rsidR="00DE50B5" w:rsidRDefault="00DE50B5" w:rsidP="00DE50B5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It’s especially useful when there are </w:t>
      </w:r>
      <w:r>
        <w:rPr>
          <w:rFonts w:ascii="Roboto Mono" w:eastAsia="Roboto Mono" w:hAnsi="Roboto Mono" w:cs="Roboto Mono"/>
          <w:b/>
        </w:rPr>
        <w:t>multiple business rules</w:t>
      </w:r>
      <w:r>
        <w:rPr>
          <w:rFonts w:ascii="Roboto Mono" w:eastAsia="Roboto Mono" w:hAnsi="Roboto Mono" w:cs="Roboto Mono"/>
        </w:rPr>
        <w:t xml:space="preserve"> that interact.</w:t>
      </w:r>
      <w:r>
        <w:rPr>
          <w:rFonts w:ascii="Roboto Mono" w:eastAsia="Roboto Mono" w:hAnsi="Roboto Mono" w:cs="Roboto Mono"/>
        </w:rPr>
        <w:br/>
      </w:r>
    </w:p>
    <w:p w14:paraId="5630F8DE" w14:textId="77777777" w:rsidR="00DE50B5" w:rsidRDefault="00DE50B5" w:rsidP="00DE50B5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>It can simplify complex logic into an easy-to-read format.</w:t>
      </w:r>
      <w:r>
        <w:br/>
      </w:r>
    </w:p>
    <w:p w14:paraId="2FC832AB" w14:textId="77777777" w:rsidR="00DE50B5" w:rsidRDefault="00DE50B5" w:rsidP="005658DE">
      <w:r>
        <w:pict w14:anchorId="31D817E5">
          <v:rect id="_x0000_i1026" style="width:0;height:1.5pt" o:hralign="center" o:hrstd="t" o:hr="t" fillcolor="#a0a0a0" stroked="f"/>
        </w:pict>
      </w:r>
    </w:p>
    <w:p w14:paraId="2E4C91AE" w14:textId="77777777" w:rsidR="00DE50B5" w:rsidRDefault="00DE50B5" w:rsidP="005658DE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wznrc5xvm7wa" w:colFirst="0" w:colLast="0"/>
      <w:bookmarkEnd w:id="3"/>
      <w:r>
        <w:rPr>
          <w:b/>
          <w:sz w:val="34"/>
          <w:szCs w:val="34"/>
        </w:rPr>
        <w:t>Structure of a Decision Table</w:t>
      </w:r>
    </w:p>
    <w:p w14:paraId="4A7D8598" w14:textId="77777777" w:rsidR="00DE50B5" w:rsidRDefault="00DE50B5" w:rsidP="005658D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4C7AF9B3" w14:textId="77777777" w:rsidR="00DE50B5" w:rsidRDefault="00DE50B5" w:rsidP="005658DE">
      <w:r>
        <w:rPr>
          <w:noProof/>
        </w:rPr>
        <w:drawing>
          <wp:inline distT="114300" distB="114300" distL="114300" distR="114300" wp14:anchorId="07EE3E06" wp14:editId="59CE2F8A">
            <wp:extent cx="5943600" cy="1206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890"/>
        <w:gridCol w:w="890"/>
        <w:gridCol w:w="890"/>
        <w:gridCol w:w="890"/>
      </w:tblGrid>
      <w:tr w:rsidR="00DE50B5" w14:paraId="251D3F40" w14:textId="77777777" w:rsidTr="0071645D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A2DEF" w14:textId="77777777" w:rsidR="00DE50B5" w:rsidRDefault="00DE50B5" w:rsidP="007164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Conditions (Inputs)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0DE7F" w14:textId="77777777" w:rsidR="00DE50B5" w:rsidRDefault="00DE50B5" w:rsidP="007164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 1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A293" w14:textId="77777777" w:rsidR="00DE50B5" w:rsidRDefault="00DE50B5" w:rsidP="007164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 2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DC5BB" w14:textId="77777777" w:rsidR="00DE50B5" w:rsidRDefault="00DE50B5" w:rsidP="007164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 3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77917" w14:textId="77777777" w:rsidR="00DE50B5" w:rsidRDefault="00DE50B5" w:rsidP="007164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 4</w:t>
            </w:r>
          </w:p>
        </w:tc>
      </w:tr>
      <w:tr w:rsidR="00DE50B5" w14:paraId="39183C5B" w14:textId="77777777" w:rsidTr="0071645D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03032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Condition 1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5E5F9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46C62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EA6DE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4867D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</w:t>
            </w:r>
          </w:p>
        </w:tc>
      </w:tr>
      <w:tr w:rsidR="00DE50B5" w14:paraId="2DECDB7D" w14:textId="77777777" w:rsidTr="0071645D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04BD1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Condition 2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98C2E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3B946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76FDF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B95C0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</w:t>
            </w:r>
          </w:p>
        </w:tc>
      </w:tr>
      <w:tr w:rsidR="00DE50B5" w14:paraId="6F3F6854" w14:textId="77777777" w:rsidTr="0071645D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D2419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Actions (Outputs)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EBD2D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A1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C6F58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A2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85085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A3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5D816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A4</w:t>
            </w:r>
          </w:p>
        </w:tc>
      </w:tr>
    </w:tbl>
    <w:p w14:paraId="6E926263" w14:textId="77777777" w:rsidR="00DE50B5" w:rsidRDefault="00DE50B5" w:rsidP="00DE50B5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  <w:b/>
        </w:rPr>
        <w:t>T/F</w:t>
      </w:r>
      <w:r>
        <w:rPr>
          <w:rFonts w:ascii="Roboto Mono" w:eastAsia="Roboto Mono" w:hAnsi="Roboto Mono" w:cs="Roboto Mono"/>
        </w:rPr>
        <w:t xml:space="preserve"> = True / False</w:t>
      </w:r>
      <w:r>
        <w:rPr>
          <w:rFonts w:ascii="Roboto Mono" w:eastAsia="Roboto Mono" w:hAnsi="Roboto Mono" w:cs="Roboto Mono"/>
        </w:rPr>
        <w:br/>
      </w:r>
    </w:p>
    <w:p w14:paraId="00D5642F" w14:textId="77777777" w:rsidR="00DE50B5" w:rsidRDefault="00DE50B5" w:rsidP="00DE50B5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Each </w:t>
      </w:r>
      <w:r>
        <w:rPr>
          <w:rFonts w:ascii="Roboto Mono" w:eastAsia="Roboto Mono" w:hAnsi="Roboto Mono" w:cs="Roboto Mono"/>
          <w:b/>
        </w:rPr>
        <w:t>Rule</w:t>
      </w:r>
      <w:r>
        <w:rPr>
          <w:rFonts w:ascii="Roboto Mono" w:eastAsia="Roboto Mono" w:hAnsi="Roboto Mono" w:cs="Roboto Mono"/>
        </w:rPr>
        <w:t xml:space="preserve"> represents a </w:t>
      </w:r>
      <w:r>
        <w:rPr>
          <w:rFonts w:ascii="Roboto Mono" w:eastAsia="Roboto Mono" w:hAnsi="Roboto Mono" w:cs="Roboto Mono"/>
          <w:b/>
        </w:rPr>
        <w:t>test case</w:t>
      </w:r>
      <w:r>
        <w:rPr>
          <w:rFonts w:ascii="Roboto Mono" w:eastAsia="Roboto Mono" w:hAnsi="Roboto Mono" w:cs="Roboto Mono"/>
        </w:rPr>
        <w:t xml:space="preserve"> covering that combination of conditions.</w:t>
      </w:r>
      <w:r>
        <w:rPr>
          <w:rFonts w:ascii="Roboto Mono" w:eastAsia="Roboto Mono" w:hAnsi="Roboto Mono" w:cs="Roboto Mono"/>
        </w:rPr>
        <w:br/>
      </w:r>
    </w:p>
    <w:p w14:paraId="15710810" w14:textId="77777777" w:rsidR="00DE50B5" w:rsidRDefault="00DE50B5" w:rsidP="005658DE">
      <w:r>
        <w:pict w14:anchorId="4A19838F">
          <v:rect id="_x0000_i1027" style="width:0;height:1.5pt" o:hralign="center" o:hrstd="t" o:hr="t" fillcolor="#a0a0a0" stroked="f"/>
        </w:pict>
      </w:r>
    </w:p>
    <w:p w14:paraId="2C4F0F01" w14:textId="77777777" w:rsidR="00DE50B5" w:rsidRDefault="00DE50B5" w:rsidP="005658DE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swwz8aqk5whd" w:colFirst="0" w:colLast="0"/>
      <w:bookmarkEnd w:id="4"/>
      <w:r>
        <w:rPr>
          <w:b/>
          <w:sz w:val="34"/>
          <w:szCs w:val="34"/>
        </w:rPr>
        <w:t>Example</w:t>
      </w:r>
    </w:p>
    <w:p w14:paraId="6FFF5963" w14:textId="77777777" w:rsidR="00DE50B5" w:rsidRDefault="00DE50B5" w:rsidP="005658D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3215201E" w14:textId="77777777" w:rsidR="00DE50B5" w:rsidRDefault="00DE50B5" w:rsidP="005658DE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Login system rule:</w:t>
      </w:r>
    </w:p>
    <w:p w14:paraId="6F7DE567" w14:textId="77777777" w:rsidR="00DE50B5" w:rsidRDefault="00DE50B5" w:rsidP="00DE50B5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If </w:t>
      </w:r>
      <w:r>
        <w:rPr>
          <w:rFonts w:ascii="Roboto Mono" w:eastAsia="Roboto Mono" w:hAnsi="Roboto Mono" w:cs="Roboto Mono"/>
          <w:b/>
        </w:rPr>
        <w:t>Username is correct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Password is correct</w:t>
      </w:r>
      <w:r>
        <w:rPr>
          <w:rFonts w:ascii="Nova Mono" w:eastAsia="Nova Mono" w:hAnsi="Nova Mono" w:cs="Nova Mono"/>
        </w:rPr>
        <w:t xml:space="preserve"> → Grant access</w:t>
      </w:r>
      <w:r>
        <w:rPr>
          <w:rFonts w:ascii="Nova Mono" w:eastAsia="Nova Mono" w:hAnsi="Nova Mono" w:cs="Nova Mono"/>
        </w:rPr>
        <w:br/>
      </w:r>
    </w:p>
    <w:p w14:paraId="4BD69DB3" w14:textId="77777777" w:rsidR="00DE50B5" w:rsidRDefault="00DE50B5" w:rsidP="00DE50B5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If </w:t>
      </w:r>
      <w:r>
        <w:rPr>
          <w:rFonts w:ascii="Roboto Mono" w:eastAsia="Roboto Mono" w:hAnsi="Roboto Mono" w:cs="Roboto Mono"/>
          <w:b/>
        </w:rPr>
        <w:t>Username is correct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Password is incorrect</w:t>
      </w:r>
      <w:r>
        <w:rPr>
          <w:rFonts w:ascii="Nova Mono" w:eastAsia="Nova Mono" w:hAnsi="Nova Mono" w:cs="Nova Mono"/>
        </w:rPr>
        <w:t xml:space="preserve"> → Show “Wrong password”</w:t>
      </w:r>
      <w:r>
        <w:rPr>
          <w:rFonts w:ascii="Nova Mono" w:eastAsia="Nova Mono" w:hAnsi="Nova Mono" w:cs="Nova Mono"/>
        </w:rPr>
        <w:br/>
      </w:r>
    </w:p>
    <w:p w14:paraId="036CAA7B" w14:textId="77777777" w:rsidR="00DE50B5" w:rsidRDefault="00DE50B5" w:rsidP="00DE50B5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If </w:t>
      </w:r>
      <w:r>
        <w:rPr>
          <w:rFonts w:ascii="Roboto Mono" w:eastAsia="Roboto Mono" w:hAnsi="Roboto Mono" w:cs="Roboto Mono"/>
          <w:b/>
        </w:rPr>
        <w:t>Username is incorrect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Password is correct</w:t>
      </w:r>
      <w:r>
        <w:rPr>
          <w:rFonts w:ascii="Nova Mono" w:eastAsia="Nova Mono" w:hAnsi="Nova Mono" w:cs="Nova Mono"/>
        </w:rPr>
        <w:t xml:space="preserve"> → Show “Invalid username”</w:t>
      </w:r>
      <w:r>
        <w:rPr>
          <w:rFonts w:ascii="Nova Mono" w:eastAsia="Nova Mono" w:hAnsi="Nova Mono" w:cs="Nova Mono"/>
        </w:rPr>
        <w:br/>
      </w:r>
    </w:p>
    <w:p w14:paraId="7AD4EAF9" w14:textId="77777777" w:rsidR="00DE50B5" w:rsidRDefault="00DE50B5" w:rsidP="00DE50B5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If </w:t>
      </w:r>
      <w:r>
        <w:rPr>
          <w:rFonts w:ascii="Roboto Mono" w:eastAsia="Roboto Mono" w:hAnsi="Roboto Mono" w:cs="Roboto Mono"/>
          <w:b/>
        </w:rPr>
        <w:t>Username is incorrect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Password is incorrect</w:t>
      </w:r>
      <w:r>
        <w:rPr>
          <w:rFonts w:ascii="Nova Mono" w:eastAsia="Nova Mono" w:hAnsi="Nova Mono" w:cs="Nova Mono"/>
        </w:rPr>
        <w:t xml:space="preserve"> → Show “Invalid login”</w:t>
      </w:r>
    </w:p>
    <w:p w14:paraId="55475ECC" w14:textId="77777777" w:rsidR="00DE50B5" w:rsidRDefault="00DE50B5" w:rsidP="005658D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5602A649" wp14:editId="3EB2209A">
            <wp:extent cx="5943600" cy="1244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</w:rPr>
        <w:br/>
      </w:r>
    </w:p>
    <w:tbl>
      <w:tblPr>
        <w:tblW w:w="7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905"/>
        <w:gridCol w:w="1310"/>
        <w:gridCol w:w="1295"/>
        <w:gridCol w:w="1460"/>
      </w:tblGrid>
      <w:tr w:rsidR="00DE50B5" w14:paraId="3C4846AE" w14:textId="77777777" w:rsidTr="0071645D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C9A31" w14:textId="77777777" w:rsidR="00DE50B5" w:rsidRDefault="00DE50B5" w:rsidP="007164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Conditions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41AB9" w14:textId="77777777" w:rsidR="00DE50B5" w:rsidRDefault="00DE50B5" w:rsidP="007164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 1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20BA4" w14:textId="77777777" w:rsidR="00DE50B5" w:rsidRDefault="00DE50B5" w:rsidP="007164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 2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563A7" w14:textId="77777777" w:rsidR="00DE50B5" w:rsidRDefault="00DE50B5" w:rsidP="007164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 3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CC5AD" w14:textId="77777777" w:rsidR="00DE50B5" w:rsidRDefault="00DE50B5" w:rsidP="007164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 4</w:t>
            </w:r>
          </w:p>
        </w:tc>
      </w:tr>
      <w:tr w:rsidR="00DE50B5" w14:paraId="012C3560" w14:textId="77777777" w:rsidTr="0071645D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C49F8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Username correct?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E70E2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D5403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CBC9F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D0F2E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</w:t>
            </w:r>
          </w:p>
        </w:tc>
      </w:tr>
      <w:tr w:rsidR="00DE50B5" w14:paraId="0B0D3DF5" w14:textId="77777777" w:rsidTr="0071645D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8594D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Password correct?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6A602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B6131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CA1C7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73305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</w:t>
            </w:r>
          </w:p>
        </w:tc>
      </w:tr>
      <w:tr w:rsidR="00DE50B5" w14:paraId="4F69BADB" w14:textId="77777777" w:rsidTr="0071645D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E8C4A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Action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8B3C5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Access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571F1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Wrong PW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1218A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Wrong UN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06FB1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Invalid login</w:t>
            </w:r>
          </w:p>
        </w:tc>
      </w:tr>
    </w:tbl>
    <w:p w14:paraId="2632506E" w14:textId="77777777" w:rsidR="00DE50B5" w:rsidRDefault="00DE50B5" w:rsidP="005658DE">
      <w:r>
        <w:pict w14:anchorId="4FD8D6D8">
          <v:rect id="_x0000_i1028" style="width:0;height:1.5pt" o:hralign="center" o:hrstd="t" o:hr="t" fillcolor="#a0a0a0" stroked="f"/>
        </w:pict>
      </w:r>
    </w:p>
    <w:p w14:paraId="734462E0" w14:textId="77777777" w:rsidR="00DE50B5" w:rsidRDefault="00DE50B5" w:rsidP="005658DE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6i8unvn3i1yl" w:colFirst="0" w:colLast="0"/>
      <w:bookmarkEnd w:id="5"/>
      <w:r>
        <w:rPr>
          <w:b/>
          <w:sz w:val="34"/>
          <w:szCs w:val="34"/>
        </w:rPr>
        <w:t>Testing from this table</w:t>
      </w:r>
    </w:p>
    <w:p w14:paraId="21922031" w14:textId="77777777" w:rsidR="00DE50B5" w:rsidRDefault="00DE50B5" w:rsidP="005658D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7DE9B22B" w14:textId="77777777" w:rsidR="00DE50B5" w:rsidRDefault="00DE50B5" w:rsidP="00DE50B5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1:</w:t>
      </w:r>
      <w:r>
        <w:rPr>
          <w:rFonts w:ascii="Nova Mono" w:eastAsia="Nova Mono" w:hAnsi="Nova Mono" w:cs="Nova Mono"/>
        </w:rPr>
        <w:t xml:space="preserve"> Username correct, Password correct → Access</w:t>
      </w:r>
      <w:r>
        <w:rPr>
          <w:rFonts w:ascii="Nova Mono" w:eastAsia="Nova Mono" w:hAnsi="Nova Mono" w:cs="Nova Mono"/>
        </w:rPr>
        <w:br/>
      </w:r>
    </w:p>
    <w:p w14:paraId="09650892" w14:textId="77777777" w:rsidR="00DE50B5" w:rsidRDefault="00DE50B5" w:rsidP="00DE50B5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2:</w:t>
      </w:r>
      <w:r>
        <w:rPr>
          <w:rFonts w:ascii="Nova Mono" w:eastAsia="Nova Mono" w:hAnsi="Nova Mono" w:cs="Nova Mono"/>
        </w:rPr>
        <w:t xml:space="preserve"> Username correct, Password wrong → Wrong PW</w:t>
      </w:r>
      <w:r>
        <w:rPr>
          <w:rFonts w:ascii="Nova Mono" w:eastAsia="Nova Mono" w:hAnsi="Nova Mono" w:cs="Nova Mono"/>
        </w:rPr>
        <w:br/>
      </w:r>
    </w:p>
    <w:p w14:paraId="040680B7" w14:textId="77777777" w:rsidR="00DE50B5" w:rsidRDefault="00DE50B5" w:rsidP="00DE50B5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3:</w:t>
      </w:r>
      <w:r>
        <w:rPr>
          <w:rFonts w:ascii="Nova Mono" w:eastAsia="Nova Mono" w:hAnsi="Nova Mono" w:cs="Nova Mono"/>
        </w:rPr>
        <w:t xml:space="preserve"> Username wrong, Password correct → Wrong UN</w:t>
      </w:r>
      <w:r>
        <w:rPr>
          <w:rFonts w:ascii="Nova Mono" w:eastAsia="Nova Mono" w:hAnsi="Nova Mono" w:cs="Nova Mono"/>
        </w:rPr>
        <w:br/>
      </w:r>
    </w:p>
    <w:p w14:paraId="08849E63" w14:textId="77777777" w:rsidR="00DE50B5" w:rsidRDefault="00DE50B5" w:rsidP="00DE50B5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4:</w:t>
      </w:r>
      <w:r>
        <w:rPr>
          <w:rFonts w:ascii="Nova Mono" w:eastAsia="Nova Mono" w:hAnsi="Nova Mono" w:cs="Nova Mono"/>
        </w:rPr>
        <w:t xml:space="preserve"> Username wrong, Password wrong → Invalid login</w:t>
      </w:r>
      <w:r>
        <w:rPr>
          <w:rFonts w:ascii="Nova Mono" w:eastAsia="Nova Mono" w:hAnsi="Nova Mono" w:cs="Nova Mono"/>
        </w:rPr>
        <w:br/>
      </w:r>
    </w:p>
    <w:p w14:paraId="62BCEE64" w14:textId="77777777" w:rsidR="00DE50B5" w:rsidRDefault="00DE50B5" w:rsidP="005658DE">
      <w:r>
        <w:pict w14:anchorId="4CB70AC3">
          <v:rect id="_x0000_i1029" style="width:0;height:1.5pt" o:hralign="center" o:hrstd="t" o:hr="t" fillcolor="#a0a0a0" stroked="f"/>
        </w:pict>
      </w:r>
    </w:p>
    <w:p w14:paraId="05125589" w14:textId="77777777" w:rsidR="00DE50B5" w:rsidRDefault="00DE50B5" w:rsidP="005658D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Tip:</w:t>
      </w:r>
      <w:r>
        <w:rPr>
          <w:rFonts w:ascii="Roboto Mono" w:eastAsia="Roboto Mono" w:hAnsi="Roboto Mono" w:cs="Roboto Mono"/>
        </w:rPr>
        <w:t xml:space="preserve"> Decision table testing is best when:</w:t>
      </w:r>
    </w:p>
    <w:p w14:paraId="2B682F21" w14:textId="77777777" w:rsidR="00DE50B5" w:rsidRDefault="00DE50B5" w:rsidP="00DE50B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There are </w:t>
      </w:r>
      <w:r>
        <w:rPr>
          <w:rFonts w:ascii="Roboto Mono" w:eastAsia="Roboto Mono" w:hAnsi="Roboto Mono" w:cs="Roboto Mono"/>
          <w:b/>
        </w:rPr>
        <w:t>complex business rules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6E4CDF8" w14:textId="77777777" w:rsidR="00DE50B5" w:rsidRDefault="00DE50B5" w:rsidP="00DE50B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Many </w:t>
      </w:r>
      <w:r>
        <w:rPr>
          <w:rFonts w:ascii="Roboto Mono" w:eastAsia="Roboto Mono" w:hAnsi="Roboto Mono" w:cs="Roboto Mono"/>
          <w:b/>
        </w:rPr>
        <w:t>conditions interact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2BE79CA" w14:textId="77777777" w:rsidR="00DE50B5" w:rsidRDefault="00DE50B5" w:rsidP="00DE50B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You need to check </w:t>
      </w:r>
      <w:r>
        <w:rPr>
          <w:rFonts w:ascii="Roboto Mono" w:eastAsia="Roboto Mono" w:hAnsi="Roboto Mono" w:cs="Roboto Mono"/>
          <w:b/>
        </w:rPr>
        <w:t>all possible combinations</w:t>
      </w:r>
      <w:r>
        <w:rPr>
          <w:rFonts w:ascii="Roboto Mono" w:eastAsia="Roboto Mono" w:hAnsi="Roboto Mono" w:cs="Roboto Mono"/>
        </w:rPr>
        <w:t xml:space="preserve"> systematically.</w:t>
      </w:r>
      <w:r>
        <w:rPr>
          <w:rFonts w:ascii="Roboto Mono" w:eastAsia="Roboto Mono" w:hAnsi="Roboto Mono" w:cs="Roboto Mono"/>
        </w:rPr>
        <w:br/>
      </w:r>
    </w:p>
    <w:p w14:paraId="0052F3EF" w14:textId="77777777" w:rsidR="00DE50B5" w:rsidRDefault="00DE50B5" w:rsidP="005658DE">
      <w:r>
        <w:pict w14:anchorId="2524C311">
          <v:rect id="_x0000_i1030" style="width:0;height:1.5pt" o:hralign="center" o:hrstd="t" o:hr="t" fillcolor="#a0a0a0" stroked="f"/>
        </w:pict>
      </w:r>
    </w:p>
    <w:p w14:paraId="0964B81F" w14:textId="77777777" w:rsidR="00DE50B5" w:rsidRDefault="00DE50B5" w:rsidP="005658DE"/>
    <w:p w14:paraId="77F83BC0" w14:textId="77777777" w:rsidR="00DE50B5" w:rsidRDefault="00DE50B5" w:rsidP="005658DE">
      <w:pPr>
        <w:pStyle w:val="Heading2"/>
      </w:pPr>
      <w:r w:rsidRPr="000D5391">
        <w:t>Coverage</w:t>
      </w:r>
    </w:p>
    <w:p w14:paraId="09192FB4" w14:textId="77777777" w:rsidR="00DE50B5" w:rsidRPr="00CC2F55" w:rsidRDefault="00DE50B5" w:rsidP="005658D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[9/13/2025]</w:t>
      </w:r>
    </w:p>
    <w:p w14:paraId="2647B36E" w14:textId="77777777" w:rsidR="00DE50B5" w:rsidRPr="00CC2F55" w:rsidRDefault="00DE50B5" w:rsidP="005658DE">
      <w:pPr>
        <w:rPr>
          <w:rFonts w:ascii="Roboto Mono" w:hAnsi="Roboto Mono"/>
        </w:rPr>
      </w:pPr>
      <w:r w:rsidRPr="00CC2F55">
        <w:rPr>
          <w:rFonts w:ascii="Roboto Mono" w:hAnsi="Roboto Mono"/>
        </w:rPr>
        <w:t xml:space="preserve">In </w:t>
      </w:r>
      <w:r w:rsidRPr="00CC2F55">
        <w:rPr>
          <w:rFonts w:ascii="Roboto Mono" w:hAnsi="Roboto Mono"/>
          <w:b/>
          <w:bCs/>
        </w:rPr>
        <w:t>Decision Table Testing</w:t>
      </w:r>
      <w:r w:rsidRPr="00CC2F55">
        <w:rPr>
          <w:rFonts w:ascii="Roboto Mono" w:hAnsi="Roboto Mono"/>
        </w:rPr>
        <w:t>:</w:t>
      </w:r>
    </w:p>
    <w:p w14:paraId="27BB4ECA" w14:textId="77777777" w:rsidR="00DE50B5" w:rsidRPr="00CC2F55" w:rsidRDefault="00DE50B5" w:rsidP="005658DE">
      <w:pPr>
        <w:rPr>
          <w:rFonts w:ascii="Roboto Mono" w:hAnsi="Roboto Mono"/>
        </w:rPr>
      </w:pPr>
      <w:r>
        <w:rPr>
          <w:rFonts w:ascii="Roboto Mono" w:hAnsi="Roboto Mono"/>
        </w:rPr>
        <w:pict w14:anchorId="0E5C300E">
          <v:rect id="_x0000_i1031" style="width:0;height:1.5pt" o:hralign="center" o:hrstd="t" o:hr="t" fillcolor="#a0a0a0" stroked="f"/>
        </w:pict>
      </w:r>
    </w:p>
    <w:p w14:paraId="57CA6E54" w14:textId="77777777" w:rsidR="00DE50B5" w:rsidRPr="00CC2F55" w:rsidRDefault="00DE50B5" w:rsidP="005658DE">
      <w:pPr>
        <w:rPr>
          <w:rFonts w:ascii="Roboto Mono" w:hAnsi="Roboto Mono"/>
          <w:b/>
          <w:bCs/>
        </w:rPr>
      </w:pPr>
      <w:r w:rsidRPr="00CC2F55">
        <w:rPr>
          <w:rFonts w:ascii="Segoe UI Emoji" w:hAnsi="Segoe UI Emoji" w:cs="Segoe UI Emoji"/>
          <w:b/>
          <w:bCs/>
        </w:rPr>
        <w:t>📌</w:t>
      </w:r>
      <w:r w:rsidRPr="00CC2F55">
        <w:rPr>
          <w:rFonts w:ascii="Roboto Mono" w:hAnsi="Roboto Mono"/>
          <w:b/>
          <w:bCs/>
        </w:rPr>
        <w:t xml:space="preserve"> Definition of Coverage</w:t>
      </w:r>
    </w:p>
    <w:p w14:paraId="0BF76948" w14:textId="77777777" w:rsidR="00DE50B5" w:rsidRPr="00CC2F55" w:rsidRDefault="00DE50B5" w:rsidP="00DE50B5">
      <w:pPr>
        <w:numPr>
          <w:ilvl w:val="0"/>
          <w:numId w:val="7"/>
        </w:numPr>
        <w:spacing w:after="0" w:line="276" w:lineRule="auto"/>
        <w:rPr>
          <w:rFonts w:ascii="Roboto Mono" w:hAnsi="Roboto Mono"/>
        </w:rPr>
      </w:pPr>
      <w:r w:rsidRPr="00CC2F55">
        <w:rPr>
          <w:rFonts w:ascii="Roboto Mono" w:hAnsi="Roboto Mono"/>
        </w:rPr>
        <w:t xml:space="preserve">The </w:t>
      </w:r>
      <w:r w:rsidRPr="00CC2F55">
        <w:rPr>
          <w:rFonts w:ascii="Roboto Mono" w:hAnsi="Roboto Mono"/>
          <w:b/>
          <w:bCs/>
        </w:rPr>
        <w:t>coverage items</w:t>
      </w:r>
      <w:r w:rsidRPr="00CC2F55">
        <w:rPr>
          <w:rFonts w:ascii="Roboto Mono" w:hAnsi="Roboto Mono"/>
        </w:rPr>
        <w:t xml:space="preserve"> are the </w:t>
      </w:r>
      <w:r w:rsidRPr="00CC2F55">
        <w:rPr>
          <w:rFonts w:ascii="Roboto Mono" w:hAnsi="Roboto Mono"/>
          <w:b/>
          <w:bCs/>
        </w:rPr>
        <w:t>columns</w:t>
      </w:r>
      <w:r w:rsidRPr="00CC2F55">
        <w:rPr>
          <w:rFonts w:ascii="Roboto Mono" w:hAnsi="Roboto Mono"/>
        </w:rPr>
        <w:t xml:space="preserve"> of the decision table.</w:t>
      </w:r>
    </w:p>
    <w:p w14:paraId="2D8E9DB0" w14:textId="77777777" w:rsidR="00DE50B5" w:rsidRPr="00CC2F55" w:rsidRDefault="00DE50B5" w:rsidP="00DE50B5">
      <w:pPr>
        <w:numPr>
          <w:ilvl w:val="0"/>
          <w:numId w:val="7"/>
        </w:numPr>
        <w:spacing w:after="0" w:line="276" w:lineRule="auto"/>
        <w:rPr>
          <w:rFonts w:ascii="Roboto Mono" w:hAnsi="Roboto Mono"/>
        </w:rPr>
      </w:pPr>
      <w:r w:rsidRPr="00CC2F55">
        <w:rPr>
          <w:rFonts w:ascii="Roboto Mono" w:hAnsi="Roboto Mono"/>
        </w:rPr>
        <w:t xml:space="preserve">Each column represents a </w:t>
      </w:r>
      <w:r w:rsidRPr="00CC2F55">
        <w:rPr>
          <w:rFonts w:ascii="Roboto Mono" w:hAnsi="Roboto Mono"/>
          <w:b/>
          <w:bCs/>
        </w:rPr>
        <w:t>unique decision rule</w:t>
      </w:r>
      <w:r w:rsidRPr="00CC2F55">
        <w:rPr>
          <w:rFonts w:ascii="Roboto Mono" w:hAnsi="Roboto Mono"/>
        </w:rPr>
        <w:t xml:space="preserve"> (a combination of condition values with its corresponding actions).</w:t>
      </w:r>
    </w:p>
    <w:p w14:paraId="53443B0F" w14:textId="77777777" w:rsidR="00DE50B5" w:rsidRPr="00CC2F55" w:rsidRDefault="00DE50B5" w:rsidP="00DE50B5">
      <w:pPr>
        <w:numPr>
          <w:ilvl w:val="0"/>
          <w:numId w:val="7"/>
        </w:numPr>
        <w:spacing w:after="0" w:line="276" w:lineRule="auto"/>
        <w:rPr>
          <w:rFonts w:ascii="Roboto Mono" w:hAnsi="Roboto Mono"/>
        </w:rPr>
      </w:pPr>
      <w:r w:rsidRPr="00CC2F55">
        <w:rPr>
          <w:rFonts w:ascii="Roboto Mono" w:hAnsi="Roboto Mono"/>
          <w:b/>
          <w:bCs/>
        </w:rPr>
        <w:t>Coverage</w:t>
      </w:r>
      <w:r w:rsidRPr="00CC2F55">
        <w:rPr>
          <w:rFonts w:ascii="Roboto Mono" w:hAnsi="Roboto Mono"/>
        </w:rPr>
        <w:t xml:space="preserve"> = the proportion of feasible decision rules (columns) that are exercised by at least one test case.</w:t>
      </w:r>
    </w:p>
    <w:p w14:paraId="7B9A8B48" w14:textId="77777777" w:rsidR="00DE50B5" w:rsidRPr="00CC2F55" w:rsidRDefault="00DE50B5" w:rsidP="005658DE">
      <w:pPr>
        <w:rPr>
          <w:rFonts w:ascii="Roboto Mono" w:hAnsi="Roboto Mono"/>
        </w:rPr>
      </w:pPr>
      <w:r>
        <w:rPr>
          <w:rFonts w:ascii="Roboto Mono" w:hAnsi="Roboto Mono"/>
        </w:rPr>
        <w:pict w14:anchorId="01AC4A81">
          <v:rect id="_x0000_i1032" style="width:0;height:1.5pt" o:hralign="center" o:hrstd="t" o:hr="t" fillcolor="#a0a0a0" stroked="f"/>
        </w:pict>
      </w:r>
    </w:p>
    <w:p w14:paraId="72DE4B61" w14:textId="77777777" w:rsidR="00DE50B5" w:rsidRDefault="00DE50B5" w:rsidP="005658DE">
      <w:pPr>
        <w:rPr>
          <w:rFonts w:ascii="Roboto Mono" w:hAnsi="Roboto Mono"/>
          <w:b/>
          <w:bCs/>
        </w:rPr>
      </w:pPr>
      <w:r w:rsidRPr="00CC2F55">
        <w:rPr>
          <w:rFonts w:ascii="Segoe UI Emoji" w:hAnsi="Segoe UI Emoji" w:cs="Segoe UI Emoji"/>
          <w:b/>
          <w:bCs/>
        </w:rPr>
        <w:t>📊</w:t>
      </w:r>
      <w:r w:rsidRPr="00CC2F55">
        <w:rPr>
          <w:rFonts w:ascii="Roboto Mono" w:hAnsi="Roboto Mono"/>
          <w:b/>
          <w:bCs/>
        </w:rPr>
        <w:t xml:space="preserve"> Formula</w:t>
      </w:r>
    </w:p>
    <w:p w14:paraId="54FEBCC0" w14:textId="77777777" w:rsidR="00DE50B5" w:rsidRPr="00CC2F55" w:rsidRDefault="00DE50B5" w:rsidP="005658D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29984DE" wp14:editId="668B1914">
            <wp:extent cx="5943600" cy="630555"/>
            <wp:effectExtent l="0" t="0" r="0" b="0"/>
            <wp:docPr id="77356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62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FCF9" w14:textId="77777777" w:rsidR="00DE50B5" w:rsidRPr="00CC2F55" w:rsidRDefault="00DE50B5" w:rsidP="005658DE">
      <w:pPr>
        <w:rPr>
          <w:rFonts w:ascii="Roboto Mono" w:hAnsi="Roboto Mono"/>
        </w:rPr>
      </w:pPr>
      <w:r w:rsidRPr="00CC2F55">
        <w:rPr>
          <w:rFonts w:ascii="Roboto Mono" w:hAnsi="Roboto Mono"/>
        </w:rPr>
        <w:t xml:space="preserve">Decision Table Coverage (%)=Number of exercised decision rules (columns)Total number of feasible decision rules (columns)×100\text{Decision Table Coverage (\%)} = \frac{\text{Number of exercised decision rules (columns)}}{\text{Total number of feasible decision rules (columns)}} \times 100 </w:t>
      </w:r>
    </w:p>
    <w:p w14:paraId="3A44B386" w14:textId="77777777" w:rsidR="00DE50B5" w:rsidRPr="00CC2F55" w:rsidRDefault="00DE50B5" w:rsidP="005658DE">
      <w:pPr>
        <w:rPr>
          <w:rFonts w:ascii="Roboto Mono" w:hAnsi="Roboto Mono"/>
        </w:rPr>
      </w:pPr>
      <w:r>
        <w:rPr>
          <w:rFonts w:ascii="Roboto Mono" w:hAnsi="Roboto Mono"/>
        </w:rPr>
        <w:pict w14:anchorId="49B2D9EE">
          <v:rect id="_x0000_i1033" style="width:0;height:1.5pt" o:hralign="center" o:hrstd="t" o:hr="t" fillcolor="#a0a0a0" stroked="f"/>
        </w:pict>
      </w:r>
    </w:p>
    <w:p w14:paraId="78A7F810" w14:textId="77777777" w:rsidR="00DE50B5" w:rsidRPr="00CC2F55" w:rsidRDefault="00DE50B5" w:rsidP="005658DE">
      <w:pPr>
        <w:rPr>
          <w:rFonts w:ascii="Roboto Mono" w:hAnsi="Roboto Mono"/>
          <w:b/>
          <w:bCs/>
        </w:rPr>
      </w:pPr>
      <w:r w:rsidRPr="00CC2F55">
        <w:rPr>
          <w:rFonts w:ascii="Segoe UI Emoji" w:hAnsi="Segoe UI Emoji" w:cs="Segoe UI Emoji"/>
          <w:b/>
          <w:bCs/>
        </w:rPr>
        <w:t>✅</w:t>
      </w:r>
      <w:r w:rsidRPr="00CC2F55">
        <w:rPr>
          <w:rFonts w:ascii="Roboto Mono" w:hAnsi="Roboto Mono"/>
          <w:b/>
          <w:bCs/>
        </w:rPr>
        <w:t xml:space="preserve"> Example</w:t>
      </w:r>
    </w:p>
    <w:p w14:paraId="5EE47C97" w14:textId="77777777" w:rsidR="00DE50B5" w:rsidRDefault="00DE50B5" w:rsidP="005658DE">
      <w:pPr>
        <w:rPr>
          <w:rFonts w:ascii="Roboto Mono" w:hAnsi="Roboto Mono"/>
        </w:rPr>
      </w:pPr>
      <w:r w:rsidRPr="00CC2F55">
        <w:rPr>
          <w:rFonts w:ascii="Roboto Mono" w:hAnsi="Roboto Mono"/>
        </w:rPr>
        <w:t xml:space="preserve">Imagine a decision table with </w:t>
      </w:r>
      <w:r w:rsidRPr="00CC2F55">
        <w:rPr>
          <w:rFonts w:ascii="Roboto Mono" w:hAnsi="Roboto Mono"/>
          <w:b/>
          <w:bCs/>
        </w:rPr>
        <w:t>2 conditions</w:t>
      </w:r>
      <w:r w:rsidRPr="00CC2F55">
        <w:rPr>
          <w:rFonts w:ascii="Roboto Mono" w:hAnsi="Roboto Mono"/>
        </w:rPr>
        <w:t>, each can be True (T) or False (F):</w:t>
      </w:r>
    </w:p>
    <w:p w14:paraId="7E8C9394" w14:textId="77777777" w:rsidR="00DE50B5" w:rsidRPr="00CC2F55" w:rsidRDefault="00DE50B5" w:rsidP="005658D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4E0BB5" wp14:editId="2A23C066">
            <wp:extent cx="5943600" cy="1557655"/>
            <wp:effectExtent l="0" t="0" r="0" b="4445"/>
            <wp:docPr id="148658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81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1645"/>
        <w:gridCol w:w="940"/>
      </w:tblGrid>
      <w:tr w:rsidR="00DE50B5" w:rsidRPr="00CC2F55" w14:paraId="2B204B24" w14:textId="77777777" w:rsidTr="007164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69617" w14:textId="77777777" w:rsidR="00DE50B5" w:rsidRPr="00CC2F55" w:rsidRDefault="00DE50B5" w:rsidP="0071645D">
            <w:pPr>
              <w:rPr>
                <w:rFonts w:ascii="Roboto Mono" w:hAnsi="Roboto Mono"/>
                <w:b/>
                <w:bCs/>
              </w:rPr>
            </w:pPr>
            <w:r w:rsidRPr="00CC2F55">
              <w:rPr>
                <w:rFonts w:ascii="Roboto Mono" w:hAnsi="Roboto Mono"/>
                <w:b/>
                <w:bCs/>
              </w:rPr>
              <w:t>Condition 1</w:t>
            </w:r>
          </w:p>
        </w:tc>
        <w:tc>
          <w:tcPr>
            <w:tcW w:w="0" w:type="auto"/>
            <w:vAlign w:val="center"/>
            <w:hideMark/>
          </w:tcPr>
          <w:p w14:paraId="01B8DDFB" w14:textId="77777777" w:rsidR="00DE50B5" w:rsidRPr="00CC2F55" w:rsidRDefault="00DE50B5" w:rsidP="0071645D">
            <w:pPr>
              <w:rPr>
                <w:rFonts w:ascii="Roboto Mono" w:hAnsi="Roboto Mono"/>
                <w:b/>
                <w:bCs/>
              </w:rPr>
            </w:pPr>
            <w:r w:rsidRPr="00CC2F55">
              <w:rPr>
                <w:rFonts w:ascii="Roboto Mono" w:hAnsi="Roboto Mono"/>
                <w:b/>
                <w:bCs/>
              </w:rPr>
              <w:t>Condition 2</w:t>
            </w:r>
          </w:p>
        </w:tc>
        <w:tc>
          <w:tcPr>
            <w:tcW w:w="0" w:type="auto"/>
            <w:vAlign w:val="center"/>
            <w:hideMark/>
          </w:tcPr>
          <w:p w14:paraId="2C288FC5" w14:textId="77777777" w:rsidR="00DE50B5" w:rsidRPr="00CC2F55" w:rsidRDefault="00DE50B5" w:rsidP="0071645D">
            <w:pPr>
              <w:rPr>
                <w:rFonts w:ascii="Roboto Mono" w:hAnsi="Roboto Mono"/>
                <w:b/>
                <w:bCs/>
              </w:rPr>
            </w:pPr>
            <w:r w:rsidRPr="00CC2F55">
              <w:rPr>
                <w:rFonts w:ascii="Roboto Mono" w:hAnsi="Roboto Mono"/>
                <w:b/>
                <w:bCs/>
              </w:rPr>
              <w:t>Action</w:t>
            </w:r>
          </w:p>
        </w:tc>
      </w:tr>
      <w:tr w:rsidR="00DE50B5" w:rsidRPr="00CC2F55" w14:paraId="09720110" w14:textId="77777777" w:rsidTr="00716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F7501" w14:textId="77777777" w:rsidR="00DE50B5" w:rsidRPr="00CC2F55" w:rsidRDefault="00DE50B5" w:rsidP="0071645D">
            <w:pPr>
              <w:rPr>
                <w:rFonts w:ascii="Roboto Mono" w:hAnsi="Roboto Mono"/>
              </w:rPr>
            </w:pPr>
            <w:r w:rsidRPr="00CC2F55">
              <w:rPr>
                <w:rFonts w:ascii="Roboto Mono" w:hAnsi="Roboto Mono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D68616F" w14:textId="77777777" w:rsidR="00DE50B5" w:rsidRPr="00CC2F55" w:rsidRDefault="00DE50B5" w:rsidP="0071645D">
            <w:pPr>
              <w:rPr>
                <w:rFonts w:ascii="Roboto Mono" w:hAnsi="Roboto Mono"/>
              </w:rPr>
            </w:pPr>
            <w:r w:rsidRPr="00CC2F55">
              <w:rPr>
                <w:rFonts w:ascii="Roboto Mono" w:hAnsi="Roboto Mono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86EB066" w14:textId="77777777" w:rsidR="00DE50B5" w:rsidRPr="00CC2F55" w:rsidRDefault="00DE50B5" w:rsidP="0071645D">
            <w:pPr>
              <w:rPr>
                <w:rFonts w:ascii="Roboto Mono" w:hAnsi="Roboto Mono"/>
              </w:rPr>
            </w:pPr>
            <w:r w:rsidRPr="00CC2F55">
              <w:rPr>
                <w:rFonts w:ascii="Roboto Mono" w:hAnsi="Roboto Mono"/>
              </w:rPr>
              <w:t>A1</w:t>
            </w:r>
          </w:p>
        </w:tc>
      </w:tr>
      <w:tr w:rsidR="00DE50B5" w:rsidRPr="00CC2F55" w14:paraId="59AA84B4" w14:textId="77777777" w:rsidTr="00716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F8BA4" w14:textId="77777777" w:rsidR="00DE50B5" w:rsidRPr="00CC2F55" w:rsidRDefault="00DE50B5" w:rsidP="0071645D">
            <w:pPr>
              <w:rPr>
                <w:rFonts w:ascii="Roboto Mono" w:hAnsi="Roboto Mono"/>
              </w:rPr>
            </w:pPr>
            <w:r w:rsidRPr="00CC2F55">
              <w:rPr>
                <w:rFonts w:ascii="Roboto Mono" w:hAnsi="Roboto Mono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04BD01B3" w14:textId="77777777" w:rsidR="00DE50B5" w:rsidRPr="00CC2F55" w:rsidRDefault="00DE50B5" w:rsidP="0071645D">
            <w:pPr>
              <w:rPr>
                <w:rFonts w:ascii="Roboto Mono" w:hAnsi="Roboto Mono"/>
              </w:rPr>
            </w:pPr>
            <w:r w:rsidRPr="00CC2F55">
              <w:rPr>
                <w:rFonts w:ascii="Roboto Mono" w:hAnsi="Roboto Mono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1F6F1E3" w14:textId="77777777" w:rsidR="00DE50B5" w:rsidRPr="00CC2F55" w:rsidRDefault="00DE50B5" w:rsidP="0071645D">
            <w:pPr>
              <w:rPr>
                <w:rFonts w:ascii="Roboto Mono" w:hAnsi="Roboto Mono"/>
              </w:rPr>
            </w:pPr>
            <w:r w:rsidRPr="00CC2F55">
              <w:rPr>
                <w:rFonts w:ascii="Roboto Mono" w:hAnsi="Roboto Mono"/>
              </w:rPr>
              <w:t>A2</w:t>
            </w:r>
          </w:p>
        </w:tc>
      </w:tr>
      <w:tr w:rsidR="00DE50B5" w:rsidRPr="00CC2F55" w14:paraId="0D5F7D78" w14:textId="77777777" w:rsidTr="00716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1D52A" w14:textId="77777777" w:rsidR="00DE50B5" w:rsidRPr="00CC2F55" w:rsidRDefault="00DE50B5" w:rsidP="0071645D">
            <w:pPr>
              <w:rPr>
                <w:rFonts w:ascii="Roboto Mono" w:hAnsi="Roboto Mono"/>
              </w:rPr>
            </w:pPr>
            <w:r w:rsidRPr="00CC2F55">
              <w:rPr>
                <w:rFonts w:ascii="Roboto Mono" w:hAnsi="Roboto Mono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A4B9C0D" w14:textId="77777777" w:rsidR="00DE50B5" w:rsidRPr="00CC2F55" w:rsidRDefault="00DE50B5" w:rsidP="0071645D">
            <w:pPr>
              <w:rPr>
                <w:rFonts w:ascii="Roboto Mono" w:hAnsi="Roboto Mono"/>
              </w:rPr>
            </w:pPr>
            <w:r w:rsidRPr="00CC2F55">
              <w:rPr>
                <w:rFonts w:ascii="Roboto Mono" w:hAnsi="Roboto Mono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1AE78DD" w14:textId="77777777" w:rsidR="00DE50B5" w:rsidRPr="00CC2F55" w:rsidRDefault="00DE50B5" w:rsidP="0071645D">
            <w:pPr>
              <w:rPr>
                <w:rFonts w:ascii="Roboto Mono" w:hAnsi="Roboto Mono"/>
              </w:rPr>
            </w:pPr>
            <w:r w:rsidRPr="00CC2F55">
              <w:rPr>
                <w:rFonts w:ascii="Roboto Mono" w:hAnsi="Roboto Mono"/>
              </w:rPr>
              <w:t>A3</w:t>
            </w:r>
          </w:p>
        </w:tc>
      </w:tr>
      <w:tr w:rsidR="00DE50B5" w:rsidRPr="00CC2F55" w14:paraId="1FE45DF2" w14:textId="77777777" w:rsidTr="00716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D2D80" w14:textId="77777777" w:rsidR="00DE50B5" w:rsidRPr="00CC2F55" w:rsidRDefault="00DE50B5" w:rsidP="0071645D">
            <w:pPr>
              <w:rPr>
                <w:rFonts w:ascii="Roboto Mono" w:hAnsi="Roboto Mono"/>
              </w:rPr>
            </w:pPr>
            <w:r w:rsidRPr="00CC2F55">
              <w:rPr>
                <w:rFonts w:ascii="Roboto Mono" w:hAnsi="Roboto Mono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8A75739" w14:textId="77777777" w:rsidR="00DE50B5" w:rsidRPr="00CC2F55" w:rsidRDefault="00DE50B5" w:rsidP="0071645D">
            <w:pPr>
              <w:rPr>
                <w:rFonts w:ascii="Roboto Mono" w:hAnsi="Roboto Mono"/>
              </w:rPr>
            </w:pPr>
            <w:r w:rsidRPr="00CC2F55">
              <w:rPr>
                <w:rFonts w:ascii="Roboto Mono" w:hAnsi="Roboto Mono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56CA09BC" w14:textId="77777777" w:rsidR="00DE50B5" w:rsidRPr="00CC2F55" w:rsidRDefault="00DE50B5" w:rsidP="0071645D">
            <w:pPr>
              <w:rPr>
                <w:rFonts w:ascii="Roboto Mono" w:hAnsi="Roboto Mono"/>
              </w:rPr>
            </w:pPr>
            <w:r w:rsidRPr="00CC2F55">
              <w:rPr>
                <w:rFonts w:ascii="Roboto Mono" w:hAnsi="Roboto Mono"/>
              </w:rPr>
              <w:t>A4</w:t>
            </w:r>
          </w:p>
        </w:tc>
      </w:tr>
    </w:tbl>
    <w:p w14:paraId="16F4CEEE" w14:textId="77777777" w:rsidR="00DE50B5" w:rsidRDefault="00DE50B5" w:rsidP="005658D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98D1E3" wp14:editId="59B8C5B8">
            <wp:extent cx="5943600" cy="807085"/>
            <wp:effectExtent l="0" t="0" r="0" b="0"/>
            <wp:docPr id="64900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02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334E9" w14:textId="77777777" w:rsidR="00DE50B5" w:rsidRPr="00CC2F55" w:rsidRDefault="00DE50B5" w:rsidP="00DE50B5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CC2F55">
        <w:rPr>
          <w:rFonts w:ascii="Roboto Mono" w:hAnsi="Roboto Mono"/>
        </w:rPr>
        <w:t>Total feasible columns (rules) = 4</w:t>
      </w:r>
    </w:p>
    <w:p w14:paraId="1E01AE2E" w14:textId="77777777" w:rsidR="00DE50B5" w:rsidRPr="00CC2F55" w:rsidRDefault="00DE50B5" w:rsidP="00DE50B5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CC2F55">
        <w:rPr>
          <w:rFonts w:ascii="Roboto Mono" w:hAnsi="Roboto Mono"/>
        </w:rPr>
        <w:t xml:space="preserve">If your test cases cover only 3 of them </w:t>
      </w:r>
      <w:r w:rsidRPr="00CC2F55">
        <w:t>→</w:t>
      </w:r>
      <w:r w:rsidRPr="00CC2F55">
        <w:rPr>
          <w:rFonts w:ascii="Roboto Mono" w:hAnsi="Roboto Mono"/>
        </w:rPr>
        <w:t xml:space="preserve"> coverage = 34×100=75%\frac{3}{4} \times 100 = 75\%.</w:t>
      </w:r>
    </w:p>
    <w:p w14:paraId="4183E4E4" w14:textId="77777777" w:rsidR="00DE50B5" w:rsidRPr="00CC2F55" w:rsidRDefault="00DE50B5" w:rsidP="00DE50B5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CC2F55">
        <w:rPr>
          <w:rFonts w:ascii="Roboto Mono" w:hAnsi="Roboto Mono"/>
        </w:rPr>
        <w:t xml:space="preserve">To achieve </w:t>
      </w:r>
      <w:r w:rsidRPr="00CC2F55">
        <w:rPr>
          <w:rFonts w:ascii="Roboto Mono" w:hAnsi="Roboto Mono"/>
          <w:b/>
          <w:bCs/>
        </w:rPr>
        <w:t>100% coverage</w:t>
      </w:r>
      <w:r w:rsidRPr="00CC2F55">
        <w:rPr>
          <w:rFonts w:ascii="Roboto Mono" w:hAnsi="Roboto Mono"/>
        </w:rPr>
        <w:t xml:space="preserve">, you must test </w:t>
      </w:r>
      <w:r w:rsidRPr="00CC2F55">
        <w:rPr>
          <w:rFonts w:ascii="Roboto Mono" w:hAnsi="Roboto Mono"/>
          <w:b/>
          <w:bCs/>
        </w:rPr>
        <w:t>at least one case for every rule (column)</w:t>
      </w:r>
      <w:r w:rsidRPr="00CC2F55">
        <w:rPr>
          <w:rFonts w:ascii="Roboto Mono" w:hAnsi="Roboto Mono"/>
        </w:rPr>
        <w:t>.</w:t>
      </w:r>
    </w:p>
    <w:p w14:paraId="7BF0D1EC" w14:textId="77777777" w:rsidR="00DE50B5" w:rsidRPr="00CC2F55" w:rsidRDefault="00DE50B5" w:rsidP="005658DE">
      <w:pPr>
        <w:rPr>
          <w:rFonts w:ascii="Roboto Mono" w:hAnsi="Roboto Mono"/>
        </w:rPr>
      </w:pPr>
      <w:r>
        <w:rPr>
          <w:rFonts w:ascii="Roboto Mono" w:hAnsi="Roboto Mono"/>
        </w:rPr>
        <w:pict w14:anchorId="6D5F5999">
          <v:rect id="_x0000_i1034" style="width:0;height:1.5pt" o:hralign="center" o:hrstd="t" o:hr="t" fillcolor="#a0a0a0" stroked="f"/>
        </w:pict>
      </w:r>
    </w:p>
    <w:p w14:paraId="60B2356E" w14:textId="77777777" w:rsidR="00DE50B5" w:rsidRPr="00CC2F55" w:rsidRDefault="00DE50B5" w:rsidP="005658DE">
      <w:pPr>
        <w:rPr>
          <w:rFonts w:ascii="Roboto Mono" w:hAnsi="Roboto Mono"/>
        </w:rPr>
      </w:pPr>
      <w:r w:rsidRPr="00CC2F55">
        <w:rPr>
          <w:rFonts w:ascii="Segoe UI Emoji" w:hAnsi="Segoe UI Emoji" w:cs="Segoe UI Emoji"/>
        </w:rPr>
        <w:t>👉</w:t>
      </w:r>
      <w:r w:rsidRPr="00CC2F55">
        <w:rPr>
          <w:rFonts w:ascii="Roboto Mono" w:hAnsi="Roboto Mono"/>
        </w:rPr>
        <w:t xml:space="preserve"> So in short: </w:t>
      </w:r>
      <w:r w:rsidRPr="00CC2F55">
        <w:rPr>
          <w:rFonts w:ascii="Roboto Mono" w:hAnsi="Roboto Mono"/>
          <w:b/>
          <w:bCs/>
        </w:rPr>
        <w:t>Decision Table coverage measures how many decision rules (columns) your tests actually execute compared to how many exist.</w:t>
      </w:r>
    </w:p>
    <w:p w14:paraId="2FB8AFFA" w14:textId="77777777" w:rsidR="00DE50B5" w:rsidRDefault="00DE50B5" w:rsidP="005658DE">
      <w:pPr>
        <w:rPr>
          <w:rFonts w:ascii="Roboto Mono" w:hAnsi="Roboto Mono"/>
        </w:rPr>
      </w:pPr>
    </w:p>
    <w:p w14:paraId="5B43DCB1" w14:textId="77777777" w:rsidR="00DE50B5" w:rsidRDefault="00DE50B5" w:rsidP="005658DE">
      <w:pPr>
        <w:rPr>
          <w:rFonts w:ascii="Roboto Mono" w:hAnsi="Roboto Mono"/>
        </w:rPr>
      </w:pPr>
      <w:r w:rsidRPr="00F95596">
        <w:rPr>
          <w:rFonts w:ascii="Segoe UI Emoji" w:hAnsi="Segoe UI Emoji" w:cs="Segoe UI Emoji"/>
        </w:rPr>
        <w:t>📊</w:t>
      </w:r>
      <w:r w:rsidRPr="00F95596">
        <w:rPr>
          <w:rFonts w:ascii="Roboto Mono" w:hAnsi="Roboto Mono"/>
        </w:rPr>
        <w:t xml:space="preserve"> Coverage Comparison of Test Techniques</w:t>
      </w:r>
    </w:p>
    <w:p w14:paraId="55764818" w14:textId="77777777" w:rsidR="00DE50B5" w:rsidRDefault="00DE50B5" w:rsidP="005658D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861AAF" wp14:editId="53BA6232">
            <wp:extent cx="5943600" cy="1617345"/>
            <wp:effectExtent l="0" t="0" r="0" b="1905"/>
            <wp:docPr id="11958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50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980"/>
        <w:gridCol w:w="5410"/>
        <w:gridCol w:w="896"/>
        <w:gridCol w:w="995"/>
      </w:tblGrid>
      <w:tr w:rsidR="00DE50B5" w:rsidRPr="00F95596" w14:paraId="6A912F6B" w14:textId="77777777" w:rsidTr="007164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899BC" w14:textId="77777777" w:rsidR="00DE50B5" w:rsidRPr="00F95596" w:rsidRDefault="00DE50B5" w:rsidP="0071645D">
            <w:pPr>
              <w:rPr>
                <w:rFonts w:ascii="Roboto Mono" w:hAnsi="Roboto Mono"/>
                <w:b/>
                <w:bCs/>
              </w:rPr>
            </w:pPr>
            <w:r w:rsidRPr="00F95596">
              <w:rPr>
                <w:rFonts w:ascii="Roboto Mono" w:hAnsi="Roboto Mono"/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05EE930C" w14:textId="77777777" w:rsidR="00DE50B5" w:rsidRPr="00F95596" w:rsidRDefault="00DE50B5" w:rsidP="0071645D">
            <w:pPr>
              <w:rPr>
                <w:rFonts w:ascii="Roboto Mono" w:hAnsi="Roboto Mono"/>
                <w:b/>
                <w:bCs/>
              </w:rPr>
            </w:pPr>
            <w:r w:rsidRPr="00F95596">
              <w:rPr>
                <w:rFonts w:ascii="Roboto Mono" w:hAnsi="Roboto Mono"/>
                <w:b/>
                <w:bCs/>
              </w:rPr>
              <w:t>Coverage Items</w:t>
            </w:r>
          </w:p>
        </w:tc>
        <w:tc>
          <w:tcPr>
            <w:tcW w:w="0" w:type="auto"/>
            <w:vAlign w:val="center"/>
            <w:hideMark/>
          </w:tcPr>
          <w:p w14:paraId="2C8BED5B" w14:textId="77777777" w:rsidR="00DE50B5" w:rsidRPr="00F95596" w:rsidRDefault="00DE50B5" w:rsidP="0071645D">
            <w:pPr>
              <w:rPr>
                <w:rFonts w:ascii="Roboto Mono" w:hAnsi="Roboto Mono"/>
                <w:b/>
                <w:bCs/>
              </w:rPr>
            </w:pPr>
            <w:r w:rsidRPr="00F95596">
              <w:rPr>
                <w:rFonts w:ascii="Roboto Mono" w:hAnsi="Roboto Mono"/>
                <w:b/>
                <w:bCs/>
              </w:rPr>
              <w:t>How Coverage is Measured</w:t>
            </w:r>
          </w:p>
        </w:tc>
        <w:tc>
          <w:tcPr>
            <w:tcW w:w="0" w:type="auto"/>
            <w:vAlign w:val="center"/>
            <w:hideMark/>
          </w:tcPr>
          <w:p w14:paraId="0F1D862A" w14:textId="77777777" w:rsidR="00DE50B5" w:rsidRPr="00F95596" w:rsidRDefault="00DE50B5" w:rsidP="0071645D">
            <w:pPr>
              <w:rPr>
                <w:rFonts w:ascii="Roboto Mono" w:hAnsi="Roboto Mono"/>
                <w:b/>
                <w:bCs/>
              </w:rPr>
            </w:pPr>
            <w:r w:rsidRPr="00F95596">
              <w:rPr>
                <w:rFonts w:ascii="Roboto Mono" w:hAnsi="Roboto Mono"/>
                <w:b/>
                <w:bCs/>
              </w:rPr>
              <w:t>100% Coverage Means</w:t>
            </w:r>
          </w:p>
        </w:tc>
        <w:tc>
          <w:tcPr>
            <w:tcW w:w="0" w:type="auto"/>
            <w:vAlign w:val="center"/>
            <w:hideMark/>
          </w:tcPr>
          <w:p w14:paraId="7AB0C562" w14:textId="77777777" w:rsidR="00DE50B5" w:rsidRPr="00F95596" w:rsidRDefault="00DE50B5" w:rsidP="0071645D">
            <w:pPr>
              <w:rPr>
                <w:rFonts w:ascii="Roboto Mono" w:hAnsi="Roboto Mono"/>
                <w:b/>
                <w:bCs/>
              </w:rPr>
            </w:pPr>
            <w:r w:rsidRPr="00F95596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DE50B5" w:rsidRPr="00F95596" w14:paraId="2947DB70" w14:textId="77777777" w:rsidTr="00716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50E96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  <w:b/>
                <w:bCs/>
              </w:rPr>
              <w:t>Equivalence Partitioning (EP)</w:t>
            </w:r>
          </w:p>
        </w:tc>
        <w:tc>
          <w:tcPr>
            <w:tcW w:w="0" w:type="auto"/>
            <w:vAlign w:val="center"/>
            <w:hideMark/>
          </w:tcPr>
          <w:p w14:paraId="2E9D6DDB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Equivalence partitions (valid + invalid sets)</w:t>
            </w:r>
          </w:p>
        </w:tc>
        <w:tc>
          <w:tcPr>
            <w:tcW w:w="0" w:type="auto"/>
            <w:vAlign w:val="center"/>
            <w:hideMark/>
          </w:tcPr>
          <w:p w14:paraId="688C2A78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Partitions exercisedTotal partitions×100%\dfrac{\text{Partitions exercised}}{\text{Total partitions}} \times 100\%</w:t>
            </w:r>
          </w:p>
        </w:tc>
        <w:tc>
          <w:tcPr>
            <w:tcW w:w="0" w:type="auto"/>
            <w:vAlign w:val="center"/>
            <w:hideMark/>
          </w:tcPr>
          <w:p w14:paraId="64463B79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 xml:space="preserve">At least one test case covers </w:t>
            </w:r>
            <w:r w:rsidRPr="00F95596">
              <w:rPr>
                <w:rFonts w:ascii="Roboto Mono" w:hAnsi="Roboto Mono"/>
                <w:b/>
                <w:bCs/>
              </w:rPr>
              <w:t>every identified partition</w:t>
            </w:r>
          </w:p>
        </w:tc>
        <w:tc>
          <w:tcPr>
            <w:tcW w:w="0" w:type="auto"/>
            <w:vAlign w:val="center"/>
            <w:hideMark/>
          </w:tcPr>
          <w:p w14:paraId="756470CA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 xml:space="preserve">Input Age 18–60 </w:t>
            </w:r>
            <w:r w:rsidRPr="00F95596">
              <w:t>→</w:t>
            </w:r>
            <w:r w:rsidRPr="00F95596">
              <w:rPr>
                <w:rFonts w:ascii="Roboto Mono" w:hAnsi="Roboto Mono"/>
              </w:rPr>
              <w:t xml:space="preserve"> Partitions: {&lt;18}, {18</w:t>
            </w:r>
            <w:r w:rsidRPr="00F95596">
              <w:rPr>
                <w:rFonts w:ascii="Roboto Mono" w:hAnsi="Roboto Mono" w:cs="Roboto Mono"/>
              </w:rPr>
              <w:t>–</w:t>
            </w:r>
            <w:r w:rsidRPr="00F95596">
              <w:rPr>
                <w:rFonts w:ascii="Roboto Mono" w:hAnsi="Roboto Mono"/>
              </w:rPr>
              <w:t>60}, {&gt;60}. Testing one value from each partition = 100% EP coverage</w:t>
            </w:r>
          </w:p>
        </w:tc>
      </w:tr>
      <w:tr w:rsidR="00DE50B5" w:rsidRPr="00F95596" w14:paraId="0FD473CE" w14:textId="77777777" w:rsidTr="00716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A1A73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  <w:b/>
                <w:bCs/>
              </w:rPr>
              <w:t>Boundary Value Analysis (BVA)</w:t>
            </w:r>
          </w:p>
        </w:tc>
        <w:tc>
          <w:tcPr>
            <w:tcW w:w="0" w:type="auto"/>
            <w:vAlign w:val="center"/>
            <w:hideMark/>
          </w:tcPr>
          <w:p w14:paraId="3295818C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Boundary values of partitions (min, max, and sometimes just outside)</w:t>
            </w:r>
          </w:p>
        </w:tc>
        <w:tc>
          <w:tcPr>
            <w:tcW w:w="0" w:type="auto"/>
            <w:vAlign w:val="center"/>
            <w:hideMark/>
          </w:tcPr>
          <w:p w14:paraId="2C97B48C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Boundaries testedTotal boundaries×100%\dfrac{\text{Boundaries tested}}{\text{Total boundaries}} \times 100\%</w:t>
            </w:r>
          </w:p>
        </w:tc>
        <w:tc>
          <w:tcPr>
            <w:tcW w:w="0" w:type="auto"/>
            <w:vAlign w:val="center"/>
            <w:hideMark/>
          </w:tcPr>
          <w:p w14:paraId="52F62CC9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 xml:space="preserve">At least one test case covers </w:t>
            </w:r>
            <w:r w:rsidRPr="00F95596">
              <w:rPr>
                <w:rFonts w:ascii="Roboto Mono" w:hAnsi="Roboto Mono"/>
                <w:b/>
                <w:bCs/>
              </w:rPr>
              <w:t>every identified boundary value</w:t>
            </w:r>
          </w:p>
        </w:tc>
        <w:tc>
          <w:tcPr>
            <w:tcW w:w="0" w:type="auto"/>
            <w:vAlign w:val="center"/>
            <w:hideMark/>
          </w:tcPr>
          <w:p w14:paraId="4920F143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 xml:space="preserve">Age 18–60 </w:t>
            </w:r>
            <w:r w:rsidRPr="00F95596">
              <w:t>→</w:t>
            </w:r>
            <w:r w:rsidRPr="00F95596">
              <w:rPr>
                <w:rFonts w:ascii="Roboto Mono" w:hAnsi="Roboto Mono"/>
              </w:rPr>
              <w:t xml:space="preserve"> Boundaries: {17, 18, 60, 61}. Testing all four = 100% BVA coverage</w:t>
            </w:r>
          </w:p>
        </w:tc>
      </w:tr>
      <w:tr w:rsidR="00DE50B5" w:rsidRPr="00F95596" w14:paraId="1C43D226" w14:textId="77777777" w:rsidTr="00716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B5EDB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  <w:b/>
                <w:bCs/>
              </w:rPr>
              <w:t>Decision Table Testing</w:t>
            </w:r>
          </w:p>
        </w:tc>
        <w:tc>
          <w:tcPr>
            <w:tcW w:w="0" w:type="auto"/>
            <w:vAlign w:val="center"/>
            <w:hideMark/>
          </w:tcPr>
          <w:p w14:paraId="0622DA2B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Decision rules (columns)</w:t>
            </w:r>
          </w:p>
        </w:tc>
        <w:tc>
          <w:tcPr>
            <w:tcW w:w="0" w:type="auto"/>
            <w:vAlign w:val="center"/>
            <w:hideMark/>
          </w:tcPr>
          <w:p w14:paraId="02185899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Rules exercisedTotal feasible rules×100%\dfrac{\text{Rules exercised}}{\text{Total feasible rules}} \times 100\%</w:t>
            </w:r>
          </w:p>
        </w:tc>
        <w:tc>
          <w:tcPr>
            <w:tcW w:w="0" w:type="auto"/>
            <w:vAlign w:val="center"/>
            <w:hideMark/>
          </w:tcPr>
          <w:p w14:paraId="7B0BA92A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 xml:space="preserve">At least one test case covers </w:t>
            </w:r>
            <w:r w:rsidRPr="00F95596">
              <w:rPr>
                <w:rFonts w:ascii="Roboto Mono" w:hAnsi="Roboto Mono"/>
                <w:b/>
                <w:bCs/>
              </w:rPr>
              <w:t>every decision rule</w:t>
            </w:r>
          </w:p>
        </w:tc>
        <w:tc>
          <w:tcPr>
            <w:tcW w:w="0" w:type="auto"/>
            <w:vAlign w:val="center"/>
            <w:hideMark/>
          </w:tcPr>
          <w:p w14:paraId="0965AA52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If decision table has 4 rules and all 4 tested, coverage = 100%</w:t>
            </w:r>
          </w:p>
        </w:tc>
      </w:tr>
    </w:tbl>
    <w:p w14:paraId="70E1C4C8" w14:textId="77777777" w:rsidR="00DE50B5" w:rsidRDefault="00DE50B5" w:rsidP="005658DE">
      <w:pPr>
        <w:rPr>
          <w:rFonts w:ascii="Roboto Mono" w:hAnsi="Roboto Mono"/>
        </w:rPr>
      </w:pPr>
    </w:p>
    <w:p w14:paraId="204729B7" w14:textId="77777777" w:rsidR="00DE50B5" w:rsidRPr="00F95596" w:rsidRDefault="00DE50B5" w:rsidP="005658DE">
      <w:pPr>
        <w:rPr>
          <w:rFonts w:ascii="Roboto Mono" w:hAnsi="Roboto Mono"/>
        </w:rPr>
      </w:pPr>
      <w:r w:rsidRPr="00F95596">
        <w:rPr>
          <w:rFonts w:ascii="Segoe UI Emoji" w:hAnsi="Segoe UI Emoji" w:cs="Segoe UI Emoji"/>
        </w:rPr>
        <w:t>✅</w:t>
      </w:r>
      <w:r w:rsidRPr="00F95596">
        <w:rPr>
          <w:rFonts w:ascii="Roboto Mono" w:hAnsi="Roboto Mono"/>
        </w:rPr>
        <w:t xml:space="preserve"> </w:t>
      </w:r>
      <w:r w:rsidRPr="00F95596">
        <w:rPr>
          <w:rFonts w:ascii="Roboto Mono" w:hAnsi="Roboto Mono"/>
          <w:b/>
          <w:bCs/>
        </w:rPr>
        <w:t>Quick takeaway:</w:t>
      </w:r>
    </w:p>
    <w:p w14:paraId="65180B19" w14:textId="77777777" w:rsidR="00DE50B5" w:rsidRPr="00F95596" w:rsidRDefault="00DE50B5" w:rsidP="00DE50B5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F95596">
        <w:rPr>
          <w:rFonts w:ascii="Roboto Mono" w:hAnsi="Roboto Mono"/>
          <w:b/>
          <w:bCs/>
        </w:rPr>
        <w:t>EP</w:t>
      </w:r>
      <w:r w:rsidRPr="00F95596">
        <w:rPr>
          <w:rFonts w:ascii="Roboto Mono" w:hAnsi="Roboto Mono"/>
        </w:rPr>
        <w:t xml:space="preserve"> </w:t>
      </w:r>
      <w:r w:rsidRPr="00F95596">
        <w:t>→</w:t>
      </w:r>
      <w:r w:rsidRPr="00F95596">
        <w:rPr>
          <w:rFonts w:ascii="Roboto Mono" w:hAnsi="Roboto Mono"/>
        </w:rPr>
        <w:t xml:space="preserve"> </w:t>
      </w:r>
      <w:r w:rsidRPr="00F95596">
        <w:rPr>
          <w:rFonts w:ascii="Roboto Mono" w:hAnsi="Roboto Mono" w:cs="Roboto Mono"/>
        </w:rPr>
        <w:t>“</w:t>
      </w:r>
      <w:r w:rsidRPr="00F95596">
        <w:rPr>
          <w:rFonts w:ascii="Roboto Mono" w:hAnsi="Roboto Mono"/>
        </w:rPr>
        <w:t xml:space="preserve">Did I test at least one value from </w:t>
      </w:r>
      <w:r w:rsidRPr="00F95596">
        <w:rPr>
          <w:rFonts w:ascii="Roboto Mono" w:hAnsi="Roboto Mono"/>
          <w:i/>
          <w:iCs/>
        </w:rPr>
        <w:t>each partition</w:t>
      </w:r>
      <w:r w:rsidRPr="00F95596">
        <w:rPr>
          <w:rFonts w:ascii="Roboto Mono" w:hAnsi="Roboto Mono"/>
        </w:rPr>
        <w:t>?”</w:t>
      </w:r>
    </w:p>
    <w:p w14:paraId="666EB212" w14:textId="77777777" w:rsidR="00DE50B5" w:rsidRPr="00F95596" w:rsidRDefault="00DE50B5" w:rsidP="00DE50B5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F95596">
        <w:rPr>
          <w:rFonts w:ascii="Roboto Mono" w:hAnsi="Roboto Mono"/>
          <w:b/>
          <w:bCs/>
        </w:rPr>
        <w:t>BVA</w:t>
      </w:r>
      <w:r w:rsidRPr="00F95596">
        <w:rPr>
          <w:rFonts w:ascii="Roboto Mono" w:hAnsi="Roboto Mono"/>
        </w:rPr>
        <w:t xml:space="preserve"> </w:t>
      </w:r>
      <w:r w:rsidRPr="00F95596">
        <w:t>→</w:t>
      </w:r>
      <w:r w:rsidRPr="00F95596">
        <w:rPr>
          <w:rFonts w:ascii="Roboto Mono" w:hAnsi="Roboto Mono"/>
        </w:rPr>
        <w:t xml:space="preserve"> </w:t>
      </w:r>
      <w:r w:rsidRPr="00F95596">
        <w:rPr>
          <w:rFonts w:ascii="Roboto Mono" w:hAnsi="Roboto Mono" w:cs="Roboto Mono"/>
        </w:rPr>
        <w:t>“</w:t>
      </w:r>
      <w:r w:rsidRPr="00F95596">
        <w:rPr>
          <w:rFonts w:ascii="Roboto Mono" w:hAnsi="Roboto Mono"/>
        </w:rPr>
        <w:t xml:space="preserve">Did I test at least one value from </w:t>
      </w:r>
      <w:r w:rsidRPr="00F95596">
        <w:rPr>
          <w:rFonts w:ascii="Roboto Mono" w:hAnsi="Roboto Mono"/>
          <w:i/>
          <w:iCs/>
        </w:rPr>
        <w:t>each boundary</w:t>
      </w:r>
      <w:r w:rsidRPr="00F95596">
        <w:rPr>
          <w:rFonts w:ascii="Roboto Mono" w:hAnsi="Roboto Mono"/>
        </w:rPr>
        <w:t>?”</w:t>
      </w:r>
    </w:p>
    <w:p w14:paraId="3FB23D46" w14:textId="77777777" w:rsidR="00DE50B5" w:rsidRPr="00F95596" w:rsidRDefault="00DE50B5" w:rsidP="00DE50B5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F95596">
        <w:rPr>
          <w:rFonts w:ascii="Roboto Mono" w:hAnsi="Roboto Mono"/>
          <w:b/>
          <w:bCs/>
        </w:rPr>
        <w:t>Decision Table</w:t>
      </w:r>
      <w:r w:rsidRPr="00F95596">
        <w:rPr>
          <w:rFonts w:ascii="Roboto Mono" w:hAnsi="Roboto Mono"/>
        </w:rPr>
        <w:t xml:space="preserve"> </w:t>
      </w:r>
      <w:r w:rsidRPr="00F95596">
        <w:t>→</w:t>
      </w:r>
      <w:r w:rsidRPr="00F95596">
        <w:rPr>
          <w:rFonts w:ascii="Roboto Mono" w:hAnsi="Roboto Mono"/>
        </w:rPr>
        <w:t xml:space="preserve"> </w:t>
      </w:r>
      <w:r w:rsidRPr="00F95596">
        <w:rPr>
          <w:rFonts w:ascii="Roboto Mono" w:hAnsi="Roboto Mono" w:cs="Roboto Mono"/>
        </w:rPr>
        <w:t>“</w:t>
      </w:r>
      <w:r w:rsidRPr="00F95596">
        <w:rPr>
          <w:rFonts w:ascii="Roboto Mono" w:hAnsi="Roboto Mono"/>
        </w:rPr>
        <w:t xml:space="preserve">Did I test at least one case for </w:t>
      </w:r>
      <w:r w:rsidRPr="00F95596">
        <w:rPr>
          <w:rFonts w:ascii="Roboto Mono" w:hAnsi="Roboto Mono"/>
          <w:i/>
          <w:iCs/>
        </w:rPr>
        <w:t>each decision rule</w:t>
      </w:r>
      <w:r w:rsidRPr="00F95596">
        <w:rPr>
          <w:rFonts w:ascii="Roboto Mono" w:hAnsi="Roboto Mono"/>
        </w:rPr>
        <w:t>?”</w:t>
      </w:r>
    </w:p>
    <w:p w14:paraId="33E56D03" w14:textId="77777777" w:rsidR="00DE50B5" w:rsidRDefault="00DE50B5" w:rsidP="005658DE">
      <w:pPr>
        <w:rPr>
          <w:rFonts w:ascii="Roboto Mono" w:hAnsi="Roboto Mono"/>
        </w:rPr>
      </w:pPr>
    </w:p>
    <w:p w14:paraId="0393E9FB" w14:textId="77777777" w:rsidR="00DE50B5" w:rsidRDefault="00DE50B5" w:rsidP="005658DE">
      <w:pPr>
        <w:rPr>
          <w:rFonts w:ascii="Roboto Mono" w:hAnsi="Roboto Mono"/>
        </w:rPr>
      </w:pPr>
    </w:p>
    <w:p w14:paraId="5C83E626" w14:textId="77777777" w:rsidR="00DE50B5" w:rsidRPr="00F95596" w:rsidRDefault="00DE50B5" w:rsidP="005658DE">
      <w:pPr>
        <w:rPr>
          <w:rFonts w:ascii="Roboto Mono" w:hAnsi="Roboto Mono"/>
        </w:rPr>
      </w:pPr>
      <w:r w:rsidRPr="00F95596">
        <w:rPr>
          <w:rFonts w:ascii="Roboto Mono" w:hAnsi="Roboto Mono"/>
        </w:rPr>
        <w:t xml:space="preserve">Alright </w:t>
      </w:r>
      <w:r w:rsidRPr="00F95596">
        <w:rPr>
          <w:rFonts w:ascii="Segoe UI Emoji" w:hAnsi="Segoe UI Emoji" w:cs="Segoe UI Emoji"/>
        </w:rPr>
        <w:t>👍</w:t>
      </w:r>
      <w:r w:rsidRPr="00F95596">
        <w:rPr>
          <w:rFonts w:ascii="Roboto Mono" w:hAnsi="Roboto Mono"/>
        </w:rPr>
        <w:t xml:space="preserve"> let’s go through a </w:t>
      </w:r>
      <w:r w:rsidRPr="00F95596">
        <w:rPr>
          <w:rFonts w:ascii="Roboto Mono" w:hAnsi="Roboto Mono"/>
          <w:b/>
          <w:bCs/>
        </w:rPr>
        <w:t>practical example</w:t>
      </w:r>
      <w:r w:rsidRPr="00F95596">
        <w:rPr>
          <w:rFonts w:ascii="Roboto Mono" w:hAnsi="Roboto Mono"/>
        </w:rPr>
        <w:t xml:space="preserve"> of </w:t>
      </w:r>
      <w:r w:rsidRPr="00F95596">
        <w:rPr>
          <w:rFonts w:ascii="Roboto Mono" w:hAnsi="Roboto Mono"/>
          <w:b/>
          <w:bCs/>
        </w:rPr>
        <w:t>Decision Table Testing coverage</w:t>
      </w:r>
      <w:r w:rsidRPr="00F95596">
        <w:rPr>
          <w:rFonts w:ascii="Roboto Mono" w:hAnsi="Roboto Mono"/>
        </w:rPr>
        <w:t xml:space="preserve"> step by step.</w:t>
      </w:r>
    </w:p>
    <w:p w14:paraId="4B2120D6" w14:textId="77777777" w:rsidR="00DE50B5" w:rsidRPr="00F95596" w:rsidRDefault="00DE50B5" w:rsidP="005658DE">
      <w:pPr>
        <w:rPr>
          <w:rFonts w:ascii="Roboto Mono" w:hAnsi="Roboto Mono"/>
        </w:rPr>
      </w:pPr>
      <w:r>
        <w:rPr>
          <w:rFonts w:ascii="Roboto Mono" w:hAnsi="Roboto Mono"/>
        </w:rPr>
        <w:pict w14:anchorId="7DFD4720">
          <v:rect id="_x0000_i1035" style="width:0;height:1.5pt" o:hralign="center" o:hrstd="t" o:hr="t" fillcolor="#a0a0a0" stroked="f"/>
        </w:pict>
      </w:r>
    </w:p>
    <w:p w14:paraId="50F59432" w14:textId="77777777" w:rsidR="00DE50B5" w:rsidRPr="00F95596" w:rsidRDefault="00DE50B5" w:rsidP="005658DE">
      <w:pPr>
        <w:rPr>
          <w:rFonts w:ascii="Roboto Mono" w:hAnsi="Roboto Mono"/>
          <w:b/>
          <w:bCs/>
        </w:rPr>
      </w:pPr>
      <w:r w:rsidRPr="00F95596">
        <w:rPr>
          <w:rFonts w:ascii="Segoe UI Emoji" w:hAnsi="Segoe UI Emoji" w:cs="Segoe UI Emoji"/>
          <w:b/>
          <w:bCs/>
        </w:rPr>
        <w:t>🎯</w:t>
      </w:r>
      <w:r w:rsidRPr="00F95596">
        <w:rPr>
          <w:rFonts w:ascii="Roboto Mono" w:hAnsi="Roboto Mono"/>
          <w:b/>
          <w:bCs/>
        </w:rPr>
        <w:t xml:space="preserve"> Example: Loan Approval System</w:t>
      </w:r>
    </w:p>
    <w:p w14:paraId="784335ED" w14:textId="77777777" w:rsidR="00DE50B5" w:rsidRPr="00F95596" w:rsidRDefault="00DE50B5" w:rsidP="005658DE">
      <w:pPr>
        <w:rPr>
          <w:rFonts w:ascii="Roboto Mono" w:hAnsi="Roboto Mono"/>
        </w:rPr>
      </w:pPr>
      <w:r w:rsidRPr="00F95596">
        <w:rPr>
          <w:rFonts w:ascii="Roboto Mono" w:hAnsi="Roboto Mono"/>
        </w:rPr>
        <w:t>Suppose a loan is approved based on:</w:t>
      </w:r>
    </w:p>
    <w:p w14:paraId="4578B74A" w14:textId="77777777" w:rsidR="00DE50B5" w:rsidRPr="00F95596" w:rsidRDefault="00DE50B5" w:rsidP="00DE50B5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F95596">
        <w:rPr>
          <w:rFonts w:ascii="Roboto Mono" w:hAnsi="Roboto Mono"/>
          <w:b/>
          <w:bCs/>
        </w:rPr>
        <w:t>Condition 1</w:t>
      </w:r>
      <w:r w:rsidRPr="00F95596">
        <w:rPr>
          <w:rFonts w:ascii="Roboto Mono" w:hAnsi="Roboto Mono"/>
        </w:rPr>
        <w:t>: Applicant has a stable income (Yes/No)</w:t>
      </w:r>
    </w:p>
    <w:p w14:paraId="431C64D4" w14:textId="77777777" w:rsidR="00DE50B5" w:rsidRPr="00F95596" w:rsidRDefault="00DE50B5" w:rsidP="00DE50B5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F95596">
        <w:rPr>
          <w:rFonts w:ascii="Roboto Mono" w:hAnsi="Roboto Mono"/>
          <w:b/>
          <w:bCs/>
        </w:rPr>
        <w:t>Condition 2</w:t>
      </w:r>
      <w:r w:rsidRPr="00F95596">
        <w:rPr>
          <w:rFonts w:ascii="Roboto Mono" w:hAnsi="Roboto Mono"/>
        </w:rPr>
        <w:t>: Applicant has no existing debts (Yes/No)</w:t>
      </w:r>
    </w:p>
    <w:p w14:paraId="3354F5C7" w14:textId="77777777" w:rsidR="00DE50B5" w:rsidRDefault="00DE50B5" w:rsidP="005658DE">
      <w:pPr>
        <w:rPr>
          <w:rFonts w:ascii="Roboto Mono" w:hAnsi="Roboto Mono"/>
          <w:b/>
          <w:bCs/>
        </w:rPr>
      </w:pPr>
      <w:r w:rsidRPr="00F95596">
        <w:rPr>
          <w:rFonts w:ascii="Roboto Mono" w:hAnsi="Roboto Mono"/>
          <w:b/>
          <w:bCs/>
        </w:rPr>
        <w:t>Step 1: Build the Decision Table</w:t>
      </w:r>
    </w:p>
    <w:p w14:paraId="5D65A82F" w14:textId="77777777" w:rsidR="00DE50B5" w:rsidRPr="00F95596" w:rsidRDefault="00DE50B5" w:rsidP="005658D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05601F7" wp14:editId="6E96267C">
            <wp:extent cx="5943600" cy="1576070"/>
            <wp:effectExtent l="0" t="0" r="0" b="5080"/>
            <wp:docPr id="17300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07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8"/>
        <w:gridCol w:w="3063"/>
        <w:gridCol w:w="2509"/>
      </w:tblGrid>
      <w:tr w:rsidR="00DE50B5" w:rsidRPr="00F95596" w14:paraId="78C7CF19" w14:textId="77777777" w:rsidTr="007164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20B90" w14:textId="77777777" w:rsidR="00DE50B5" w:rsidRPr="00F95596" w:rsidRDefault="00DE50B5" w:rsidP="0071645D">
            <w:pPr>
              <w:rPr>
                <w:rFonts w:ascii="Roboto Mono" w:hAnsi="Roboto Mono"/>
                <w:b/>
                <w:bCs/>
              </w:rPr>
            </w:pPr>
            <w:r w:rsidRPr="00F95596">
              <w:rPr>
                <w:rFonts w:ascii="Roboto Mono" w:hAnsi="Roboto Mono"/>
                <w:b/>
                <w:bCs/>
              </w:rPr>
              <w:t>Condition 1: Stable Income</w:t>
            </w:r>
          </w:p>
        </w:tc>
        <w:tc>
          <w:tcPr>
            <w:tcW w:w="0" w:type="auto"/>
            <w:vAlign w:val="center"/>
            <w:hideMark/>
          </w:tcPr>
          <w:p w14:paraId="23B249CA" w14:textId="77777777" w:rsidR="00DE50B5" w:rsidRPr="00F95596" w:rsidRDefault="00DE50B5" w:rsidP="0071645D">
            <w:pPr>
              <w:rPr>
                <w:rFonts w:ascii="Roboto Mono" w:hAnsi="Roboto Mono"/>
                <w:b/>
                <w:bCs/>
              </w:rPr>
            </w:pPr>
            <w:r w:rsidRPr="00F95596">
              <w:rPr>
                <w:rFonts w:ascii="Roboto Mono" w:hAnsi="Roboto Mono"/>
                <w:b/>
                <w:bCs/>
              </w:rPr>
              <w:t>Condition 2: No Debts</w:t>
            </w:r>
          </w:p>
        </w:tc>
        <w:tc>
          <w:tcPr>
            <w:tcW w:w="0" w:type="auto"/>
            <w:vAlign w:val="center"/>
            <w:hideMark/>
          </w:tcPr>
          <w:p w14:paraId="09C57FE3" w14:textId="77777777" w:rsidR="00DE50B5" w:rsidRPr="00F95596" w:rsidRDefault="00DE50B5" w:rsidP="0071645D">
            <w:pPr>
              <w:rPr>
                <w:rFonts w:ascii="Roboto Mono" w:hAnsi="Roboto Mono"/>
                <w:b/>
                <w:bCs/>
              </w:rPr>
            </w:pPr>
            <w:r w:rsidRPr="00F95596">
              <w:rPr>
                <w:rFonts w:ascii="Roboto Mono" w:hAnsi="Roboto Mono"/>
                <w:b/>
                <w:bCs/>
              </w:rPr>
              <w:t>Action (Outcome)</w:t>
            </w:r>
          </w:p>
        </w:tc>
      </w:tr>
      <w:tr w:rsidR="00DE50B5" w:rsidRPr="00F95596" w14:paraId="7BF01826" w14:textId="77777777" w:rsidTr="00716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0F5A8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6BD065F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CAA4A46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Approve loan</w:t>
            </w:r>
          </w:p>
        </w:tc>
      </w:tr>
      <w:tr w:rsidR="00DE50B5" w:rsidRPr="00F95596" w14:paraId="47E9F9EF" w14:textId="77777777" w:rsidTr="00716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B56E6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DA1A161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CB8C854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Request guarantor</w:t>
            </w:r>
          </w:p>
        </w:tc>
      </w:tr>
      <w:tr w:rsidR="00DE50B5" w:rsidRPr="00F95596" w14:paraId="440C1E0D" w14:textId="77777777" w:rsidTr="00716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6213C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FD5EBB7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CC09B21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Request guarantor</w:t>
            </w:r>
          </w:p>
        </w:tc>
      </w:tr>
      <w:tr w:rsidR="00DE50B5" w:rsidRPr="00F95596" w14:paraId="4E85AEA4" w14:textId="77777777" w:rsidTr="00716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9A321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123EAA0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9ECDA76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Reject loan</w:t>
            </w:r>
          </w:p>
        </w:tc>
      </w:tr>
    </w:tbl>
    <w:p w14:paraId="7989B83E" w14:textId="77777777" w:rsidR="00DE50B5" w:rsidRPr="00F95596" w:rsidRDefault="00DE50B5" w:rsidP="005658DE">
      <w:pPr>
        <w:rPr>
          <w:rFonts w:ascii="Roboto Mono" w:hAnsi="Roboto Mono"/>
        </w:rPr>
      </w:pPr>
      <w:r w:rsidRPr="00F95596">
        <w:rPr>
          <w:rFonts w:ascii="Segoe UI Emoji" w:hAnsi="Segoe UI Emoji" w:cs="Segoe UI Emoji"/>
        </w:rPr>
        <w:t>👉</w:t>
      </w:r>
      <w:r w:rsidRPr="00F95596">
        <w:rPr>
          <w:rFonts w:ascii="Roboto Mono" w:hAnsi="Roboto Mono"/>
        </w:rPr>
        <w:t xml:space="preserve"> This table has </w:t>
      </w:r>
      <w:r w:rsidRPr="00F95596">
        <w:rPr>
          <w:rFonts w:ascii="Roboto Mono" w:hAnsi="Roboto Mono"/>
          <w:b/>
          <w:bCs/>
        </w:rPr>
        <w:t>4 decision rules (columns)</w:t>
      </w:r>
      <w:r w:rsidRPr="00F95596">
        <w:rPr>
          <w:rFonts w:ascii="Roboto Mono" w:hAnsi="Roboto Mono"/>
        </w:rPr>
        <w:t>.</w:t>
      </w:r>
    </w:p>
    <w:p w14:paraId="336E2D97" w14:textId="77777777" w:rsidR="00DE50B5" w:rsidRPr="00F95596" w:rsidRDefault="00DE50B5" w:rsidP="005658DE">
      <w:pPr>
        <w:rPr>
          <w:rFonts w:ascii="Roboto Mono" w:hAnsi="Roboto Mono"/>
        </w:rPr>
      </w:pPr>
      <w:r>
        <w:rPr>
          <w:rFonts w:ascii="Roboto Mono" w:hAnsi="Roboto Mono"/>
        </w:rPr>
        <w:pict w14:anchorId="789EA343">
          <v:rect id="_x0000_i1036" style="width:0;height:1.5pt" o:hralign="center" o:hrstd="t" o:hr="t" fillcolor="#a0a0a0" stroked="f"/>
        </w:pict>
      </w:r>
    </w:p>
    <w:p w14:paraId="24D7D87E" w14:textId="77777777" w:rsidR="00DE50B5" w:rsidRPr="00F95596" w:rsidRDefault="00DE50B5" w:rsidP="005658DE">
      <w:pPr>
        <w:rPr>
          <w:rFonts w:ascii="Roboto Mono" w:hAnsi="Roboto Mono"/>
          <w:b/>
          <w:bCs/>
        </w:rPr>
      </w:pPr>
      <w:r w:rsidRPr="00F95596">
        <w:rPr>
          <w:rFonts w:ascii="Roboto Mono" w:hAnsi="Roboto Mono"/>
          <w:b/>
          <w:bCs/>
        </w:rPr>
        <w:t>Step 2: Identify Coverage Items</w:t>
      </w:r>
    </w:p>
    <w:p w14:paraId="07991D10" w14:textId="77777777" w:rsidR="00DE50B5" w:rsidRPr="00F95596" w:rsidRDefault="00DE50B5" w:rsidP="00DE50B5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F95596">
        <w:rPr>
          <w:rFonts w:ascii="Roboto Mono" w:hAnsi="Roboto Mono"/>
        </w:rPr>
        <w:t xml:space="preserve">Coverage items = the </w:t>
      </w:r>
      <w:r w:rsidRPr="00F95596">
        <w:rPr>
          <w:rFonts w:ascii="Roboto Mono" w:hAnsi="Roboto Mono"/>
          <w:b/>
          <w:bCs/>
        </w:rPr>
        <w:t>4 rules/columns</w:t>
      </w:r>
      <w:r w:rsidRPr="00F95596">
        <w:rPr>
          <w:rFonts w:ascii="Roboto Mono" w:hAnsi="Roboto Mono"/>
        </w:rPr>
        <w:t>.</w:t>
      </w:r>
    </w:p>
    <w:p w14:paraId="17FCA6A3" w14:textId="77777777" w:rsidR="00DE50B5" w:rsidRPr="00F95596" w:rsidRDefault="00DE50B5" w:rsidP="005658DE">
      <w:pPr>
        <w:rPr>
          <w:rFonts w:ascii="Roboto Mono" w:hAnsi="Roboto Mono"/>
        </w:rPr>
      </w:pPr>
      <w:r>
        <w:rPr>
          <w:rFonts w:ascii="Roboto Mono" w:hAnsi="Roboto Mono"/>
        </w:rPr>
        <w:pict w14:anchorId="78EA3F4B">
          <v:rect id="_x0000_i1037" style="width:0;height:1.5pt" o:hralign="center" o:hrstd="t" o:hr="t" fillcolor="#a0a0a0" stroked="f"/>
        </w:pict>
      </w:r>
    </w:p>
    <w:p w14:paraId="52917B0E" w14:textId="77777777" w:rsidR="00DE50B5" w:rsidRDefault="00DE50B5" w:rsidP="005658DE">
      <w:pPr>
        <w:rPr>
          <w:rFonts w:ascii="Roboto Mono" w:hAnsi="Roboto Mono"/>
          <w:b/>
          <w:bCs/>
        </w:rPr>
      </w:pPr>
      <w:r w:rsidRPr="00F95596">
        <w:rPr>
          <w:rFonts w:ascii="Roboto Mono" w:hAnsi="Roboto Mono"/>
          <w:b/>
          <w:bCs/>
        </w:rPr>
        <w:t>Step 3: Apply Coverage</w:t>
      </w:r>
    </w:p>
    <w:p w14:paraId="322A98A3" w14:textId="77777777" w:rsidR="00DE50B5" w:rsidRPr="00F95596" w:rsidRDefault="00DE50B5" w:rsidP="005658D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14F6760" wp14:editId="2E3D78F6">
            <wp:extent cx="5943600" cy="909320"/>
            <wp:effectExtent l="0" t="0" r="0" b="5080"/>
            <wp:docPr id="5636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4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E62CF" w14:textId="77777777" w:rsidR="00DE50B5" w:rsidRPr="00F95596" w:rsidRDefault="00DE50B5" w:rsidP="00DE50B5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F95596">
        <w:rPr>
          <w:rFonts w:ascii="Roboto Mono" w:hAnsi="Roboto Mono"/>
        </w:rPr>
        <w:t xml:space="preserve">If your tests cover only 3 rules (e.g., Approve loan, Request guarantor [from one path], Reject loan) </w:t>
      </w:r>
      <w:r w:rsidRPr="00F95596">
        <w:t>→</w:t>
      </w:r>
      <w:r w:rsidRPr="00F95596">
        <w:rPr>
          <w:rFonts w:ascii="Roboto Mono" w:hAnsi="Roboto Mono"/>
        </w:rPr>
        <w:t xml:space="preserve"> coverage = 34×100=75%\frac{3}{4} \times 100 = 75\%.</w:t>
      </w:r>
    </w:p>
    <w:p w14:paraId="39915E84" w14:textId="77777777" w:rsidR="00DE50B5" w:rsidRPr="00F95596" w:rsidRDefault="00DE50B5" w:rsidP="00DE50B5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F95596">
        <w:rPr>
          <w:rFonts w:ascii="Roboto Mono" w:hAnsi="Roboto Mono"/>
        </w:rPr>
        <w:t xml:space="preserve">If your tests include at least </w:t>
      </w:r>
      <w:r w:rsidRPr="00F95596">
        <w:rPr>
          <w:rFonts w:ascii="Roboto Mono" w:hAnsi="Roboto Mono"/>
          <w:b/>
          <w:bCs/>
        </w:rPr>
        <w:t>one test case per rule</w:t>
      </w:r>
      <w:r w:rsidRPr="00F95596">
        <w:rPr>
          <w:rFonts w:ascii="Roboto Mono" w:hAnsi="Roboto Mono"/>
        </w:rPr>
        <w:t xml:space="preserve">, all 4 rules are covered </w:t>
      </w:r>
      <w:r w:rsidRPr="00F95596">
        <w:t>→</w:t>
      </w:r>
      <w:r w:rsidRPr="00F95596">
        <w:rPr>
          <w:rFonts w:ascii="Roboto Mono" w:hAnsi="Roboto Mono"/>
        </w:rPr>
        <w:t xml:space="preserve"> coverage = 44×100=100%\frac{4}{4} \times 100 = 100\%.</w:t>
      </w:r>
    </w:p>
    <w:p w14:paraId="18E3B417" w14:textId="77777777" w:rsidR="00DE50B5" w:rsidRPr="00F95596" w:rsidRDefault="00DE50B5" w:rsidP="005658DE">
      <w:pPr>
        <w:rPr>
          <w:rFonts w:ascii="Roboto Mono" w:hAnsi="Roboto Mono"/>
        </w:rPr>
      </w:pPr>
      <w:r>
        <w:rPr>
          <w:rFonts w:ascii="Roboto Mono" w:hAnsi="Roboto Mono"/>
        </w:rPr>
        <w:pict w14:anchorId="4D8B071F">
          <v:rect id="_x0000_i1038" style="width:0;height:1.5pt" o:hralign="center" o:hrstd="t" o:hr="t" fillcolor="#a0a0a0" stroked="f"/>
        </w:pict>
      </w:r>
    </w:p>
    <w:p w14:paraId="72808A6E" w14:textId="77777777" w:rsidR="00DE50B5" w:rsidRPr="00F95596" w:rsidRDefault="00DE50B5" w:rsidP="005658DE">
      <w:pPr>
        <w:rPr>
          <w:rFonts w:ascii="Roboto Mono" w:hAnsi="Roboto Mono"/>
          <w:b/>
          <w:bCs/>
        </w:rPr>
      </w:pPr>
      <w:r w:rsidRPr="00F95596">
        <w:rPr>
          <w:rFonts w:ascii="Segoe UI Emoji" w:hAnsi="Segoe UI Emoji" w:cs="Segoe UI Emoji"/>
          <w:b/>
          <w:bCs/>
        </w:rPr>
        <w:t>✅</w:t>
      </w:r>
      <w:r w:rsidRPr="00F95596">
        <w:rPr>
          <w:rFonts w:ascii="Roboto Mono" w:hAnsi="Roboto Mono"/>
          <w:b/>
          <w:bCs/>
        </w:rPr>
        <w:t xml:space="preserve"> Summary</w:t>
      </w:r>
    </w:p>
    <w:p w14:paraId="484B8104" w14:textId="77777777" w:rsidR="00DE50B5" w:rsidRPr="00F95596" w:rsidRDefault="00DE50B5" w:rsidP="00DE50B5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F95596">
        <w:rPr>
          <w:rFonts w:ascii="Roboto Mono" w:hAnsi="Roboto Mono"/>
          <w:b/>
          <w:bCs/>
        </w:rPr>
        <w:t>Coverage items</w:t>
      </w:r>
      <w:r w:rsidRPr="00F95596">
        <w:rPr>
          <w:rFonts w:ascii="Roboto Mono" w:hAnsi="Roboto Mono"/>
        </w:rPr>
        <w:t xml:space="preserve"> = columns (decision rules).</w:t>
      </w:r>
    </w:p>
    <w:p w14:paraId="13A15564" w14:textId="77777777" w:rsidR="00DE50B5" w:rsidRPr="00F95596" w:rsidRDefault="00DE50B5" w:rsidP="00DE50B5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F95596">
        <w:rPr>
          <w:rFonts w:ascii="Roboto Mono" w:hAnsi="Roboto Mono"/>
          <w:b/>
          <w:bCs/>
        </w:rPr>
        <w:t>100% Decision Table Coverage</w:t>
      </w:r>
      <w:r w:rsidRPr="00F95596">
        <w:rPr>
          <w:rFonts w:ascii="Roboto Mono" w:hAnsi="Roboto Mono"/>
        </w:rPr>
        <w:t xml:space="preserve"> = test cases exercise all feasible decision rules in the table.</w:t>
      </w:r>
    </w:p>
    <w:p w14:paraId="2F559620" w14:textId="77777777" w:rsidR="00DE50B5" w:rsidRPr="00F95596" w:rsidRDefault="00DE50B5" w:rsidP="005658DE">
      <w:pPr>
        <w:rPr>
          <w:rFonts w:ascii="Roboto Mono" w:hAnsi="Roboto Mono"/>
        </w:rPr>
      </w:pPr>
      <w:r>
        <w:rPr>
          <w:rFonts w:ascii="Roboto Mono" w:hAnsi="Roboto Mono"/>
        </w:rPr>
        <w:pict w14:anchorId="699D193C">
          <v:rect id="_x0000_i1039" style="width:0;height:1.5pt" o:hralign="center" o:hrstd="t" o:hr="t" fillcolor="#a0a0a0" stroked="f"/>
        </w:pict>
      </w:r>
    </w:p>
    <w:p w14:paraId="016D1754" w14:textId="77777777" w:rsidR="00DE50B5" w:rsidRPr="00CC2F55" w:rsidRDefault="00DE50B5" w:rsidP="005658DE">
      <w:pPr>
        <w:rPr>
          <w:rFonts w:ascii="Roboto Mono" w:hAnsi="Roboto Mono"/>
        </w:rPr>
      </w:pPr>
    </w:p>
    <w:p w14:paraId="5124B2DA" w14:textId="77777777" w:rsidR="00DE50B5" w:rsidRDefault="00DE50B5"/>
    <w:p w14:paraId="6961285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0739"/>
    <w:multiLevelType w:val="multilevel"/>
    <w:tmpl w:val="738A09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7763DC"/>
    <w:multiLevelType w:val="multilevel"/>
    <w:tmpl w:val="63E4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14875"/>
    <w:multiLevelType w:val="multilevel"/>
    <w:tmpl w:val="FE2C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21839"/>
    <w:multiLevelType w:val="multilevel"/>
    <w:tmpl w:val="0C94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3175D"/>
    <w:multiLevelType w:val="multilevel"/>
    <w:tmpl w:val="FBF696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B705676"/>
    <w:multiLevelType w:val="multilevel"/>
    <w:tmpl w:val="693EDF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E5C3D8F"/>
    <w:multiLevelType w:val="multilevel"/>
    <w:tmpl w:val="B630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C28B2"/>
    <w:multiLevelType w:val="multilevel"/>
    <w:tmpl w:val="BC36DB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2EB38EF"/>
    <w:multiLevelType w:val="multilevel"/>
    <w:tmpl w:val="CF54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D525EE"/>
    <w:multiLevelType w:val="multilevel"/>
    <w:tmpl w:val="8BBE74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53067B1"/>
    <w:multiLevelType w:val="multilevel"/>
    <w:tmpl w:val="8F16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504D7D"/>
    <w:multiLevelType w:val="multilevel"/>
    <w:tmpl w:val="E402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175F85"/>
    <w:multiLevelType w:val="multilevel"/>
    <w:tmpl w:val="8310A2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37741260">
    <w:abstractNumId w:val="12"/>
  </w:num>
  <w:num w:numId="2" w16cid:durableId="2002075764">
    <w:abstractNumId w:val="4"/>
  </w:num>
  <w:num w:numId="3" w16cid:durableId="1374038449">
    <w:abstractNumId w:val="5"/>
  </w:num>
  <w:num w:numId="4" w16cid:durableId="2006929899">
    <w:abstractNumId w:val="0"/>
  </w:num>
  <w:num w:numId="5" w16cid:durableId="1414618048">
    <w:abstractNumId w:val="9"/>
  </w:num>
  <w:num w:numId="6" w16cid:durableId="1339238142">
    <w:abstractNumId w:val="7"/>
  </w:num>
  <w:num w:numId="7" w16cid:durableId="1819374286">
    <w:abstractNumId w:val="11"/>
  </w:num>
  <w:num w:numId="8" w16cid:durableId="1446736044">
    <w:abstractNumId w:val="8"/>
  </w:num>
  <w:num w:numId="9" w16cid:durableId="1838308349">
    <w:abstractNumId w:val="2"/>
  </w:num>
  <w:num w:numId="10" w16cid:durableId="1055619419">
    <w:abstractNumId w:val="3"/>
  </w:num>
  <w:num w:numId="11" w16cid:durableId="1445078265">
    <w:abstractNumId w:val="10"/>
  </w:num>
  <w:num w:numId="12" w16cid:durableId="2034530228">
    <w:abstractNumId w:val="6"/>
  </w:num>
  <w:num w:numId="13" w16cid:durableId="2089308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B5"/>
    <w:rsid w:val="002D1F4F"/>
    <w:rsid w:val="00711B4D"/>
    <w:rsid w:val="007E473B"/>
    <w:rsid w:val="008952B3"/>
    <w:rsid w:val="00A70480"/>
    <w:rsid w:val="00DE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736C8"/>
  <w15:chartTrackingRefBased/>
  <w15:docId w15:val="{EAEED990-7298-479B-81A6-7050CC9F1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5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0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0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0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50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0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0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0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0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0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0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0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928</Words>
  <Characters>5293</Characters>
  <Application>Microsoft Office Word</Application>
  <DocSecurity>0</DocSecurity>
  <Lines>44</Lines>
  <Paragraphs>12</Paragraphs>
  <ScaleCrop>false</ScaleCrop>
  <Company/>
  <LinksUpToDate>false</LinksUpToDate>
  <CharactersWithSpaces>6209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