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A11D" w14:textId="04B8A225" w:rsidR="00A70480" w:rsidRDefault="00B00028" w:rsidP="00B00028">
      <w:pPr>
        <w:pStyle w:val="Heading1"/>
      </w:pPr>
      <w:r w:rsidRPr="00B00028">
        <w:t>Position Description Words</w:t>
      </w:r>
    </w:p>
    <w:p w14:paraId="615331B4" w14:textId="4FA6B103" w:rsidR="00B00028" w:rsidRDefault="00B00028" w:rsidP="00B00028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329AABD" w14:textId="75CD556D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  <w:b/>
          <w:bCs/>
        </w:rPr>
        <w:t>Spatial Position</w:t>
      </w:r>
      <w:r w:rsidRPr="00B00028">
        <w:rPr>
          <w:rFonts w:ascii="Roboto Mono" w:hAnsi="Roboto Mono"/>
        </w:rPr>
        <w:t xml:space="preserve"> is the description of </w:t>
      </w:r>
      <w:r w:rsidRPr="00B00028">
        <w:rPr>
          <w:rFonts w:ascii="Roboto Mono" w:hAnsi="Roboto Mono"/>
          <w:b/>
          <w:bCs/>
        </w:rPr>
        <w:t>where an object is located relative to another object, a reference point, or a coordinate system</w:t>
      </w:r>
      <w:r w:rsidRPr="00B00028">
        <w:rPr>
          <w:rFonts w:ascii="Roboto Mono" w:hAnsi="Roboto Mono"/>
        </w:rPr>
        <w:t xml:space="preserve">. Unlike measurements such as length or mass, spatial position often uses </w:t>
      </w:r>
      <w:r w:rsidRPr="00B00028">
        <w:rPr>
          <w:rFonts w:ascii="Roboto Mono" w:hAnsi="Roboto Mono"/>
          <w:b/>
          <w:bCs/>
        </w:rPr>
        <w:t>descriptive words</w:t>
      </w:r>
      <w:r w:rsidRPr="00B00028">
        <w:rPr>
          <w:rFonts w:ascii="Roboto Mono" w:hAnsi="Roboto Mono"/>
        </w:rPr>
        <w:t xml:space="preserve"> (qualitative descriptions) or </w:t>
      </w:r>
      <w:r w:rsidRPr="00B00028">
        <w:rPr>
          <w:rFonts w:ascii="Roboto Mono" w:hAnsi="Roboto Mono"/>
          <w:b/>
          <w:bCs/>
        </w:rPr>
        <w:t>coordinates</w:t>
      </w:r>
      <w:r w:rsidRPr="00B00028">
        <w:rPr>
          <w:rFonts w:ascii="Roboto Mono" w:hAnsi="Roboto Mono"/>
        </w:rPr>
        <w:t xml:space="preserve"> (quantitative descriptions) to specify location.</w:t>
      </w:r>
    </w:p>
    <w:p w14:paraId="1087D746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Position description words are essential in </w:t>
      </w:r>
      <w:r w:rsidRPr="00B00028">
        <w:rPr>
          <w:rFonts w:ascii="Roboto Mono" w:hAnsi="Roboto Mono"/>
          <w:b/>
          <w:bCs/>
        </w:rPr>
        <w:t>geometry, geography, navigation, engineering, robotics, architecture, computer graphics, and everyday communication</w:t>
      </w:r>
      <w:r w:rsidRPr="00B00028">
        <w:rPr>
          <w:rFonts w:ascii="Roboto Mono" w:hAnsi="Roboto Mono"/>
        </w:rPr>
        <w:t>.</w:t>
      </w:r>
    </w:p>
    <w:p w14:paraId="465A5E43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pict w14:anchorId="5CF3A563">
          <v:rect id="_x0000_i1163" style="width:0;height:1.5pt" o:hralign="center" o:hrstd="t" o:hr="t" fillcolor="#a0a0a0" stroked="f"/>
        </w:pict>
      </w:r>
    </w:p>
    <w:p w14:paraId="13DF1545" w14:textId="77777777" w:rsidR="00B00028" w:rsidRDefault="00B00028" w:rsidP="00B00028">
      <w:pPr>
        <w:pStyle w:val="Heading2"/>
      </w:pPr>
      <w:r w:rsidRPr="00B00028">
        <w:t>Definition</w:t>
      </w:r>
    </w:p>
    <w:p w14:paraId="2514FED8" w14:textId="31817B76" w:rsidR="00B00028" w:rsidRPr="00B00028" w:rsidRDefault="00B00028" w:rsidP="00B000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3FC53D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  <w:b/>
          <w:bCs/>
        </w:rPr>
        <w:t>Spatial Position</w:t>
      </w:r>
      <w:r w:rsidRPr="00B00028">
        <w:rPr>
          <w:rFonts w:ascii="Roboto Mono" w:hAnsi="Roboto Mono"/>
        </w:rPr>
        <w:t xml:space="preserve"> is the description of an object's </w:t>
      </w:r>
      <w:r w:rsidRPr="00B00028">
        <w:rPr>
          <w:rFonts w:ascii="Roboto Mono" w:hAnsi="Roboto Mono"/>
          <w:b/>
          <w:bCs/>
        </w:rPr>
        <w:t>location, orientation, or relative placement</w:t>
      </w:r>
      <w:r w:rsidRPr="00B00028">
        <w:rPr>
          <w:rFonts w:ascii="Roboto Mono" w:hAnsi="Roboto Mono"/>
        </w:rPr>
        <w:t xml:space="preserve"> with respect to another object or reference frame.</w:t>
      </w:r>
    </w:p>
    <w:p w14:paraId="597EB8CF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pict w14:anchorId="0A1CB483">
          <v:rect id="_x0000_i1164" style="width:0;height:1.5pt" o:hralign="center" o:hrstd="t" o:hr="t" fillcolor="#a0a0a0" stroked="f"/>
        </w:pict>
      </w:r>
    </w:p>
    <w:p w14:paraId="6D84BC95" w14:textId="77777777" w:rsidR="00B00028" w:rsidRDefault="00B00028" w:rsidP="00B00028">
      <w:pPr>
        <w:pStyle w:val="Heading2"/>
      </w:pPr>
      <w:r w:rsidRPr="00B00028">
        <w:t>Purpose</w:t>
      </w:r>
    </w:p>
    <w:p w14:paraId="0C85D833" w14:textId="05C3D819" w:rsidR="00B00028" w:rsidRPr="00B00028" w:rsidRDefault="00B00028" w:rsidP="00B000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4382BD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t>Spatial position descriptions are used to:</w:t>
      </w:r>
    </w:p>
    <w:p w14:paraId="70FB41A2" w14:textId="77777777" w:rsidR="00B00028" w:rsidRPr="00B00028" w:rsidRDefault="00B00028" w:rsidP="00B00028">
      <w:pPr>
        <w:numPr>
          <w:ilvl w:val="0"/>
          <w:numId w:val="1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Describe object locations. </w:t>
      </w:r>
    </w:p>
    <w:p w14:paraId="7211CDCC" w14:textId="77777777" w:rsidR="00B00028" w:rsidRPr="00B00028" w:rsidRDefault="00B00028" w:rsidP="00B00028">
      <w:pPr>
        <w:numPr>
          <w:ilvl w:val="0"/>
          <w:numId w:val="1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Give directions. </w:t>
      </w:r>
    </w:p>
    <w:p w14:paraId="30110552" w14:textId="77777777" w:rsidR="00B00028" w:rsidRPr="00B00028" w:rsidRDefault="00B00028" w:rsidP="00B00028">
      <w:pPr>
        <w:numPr>
          <w:ilvl w:val="0"/>
          <w:numId w:val="1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Explain relative positions. </w:t>
      </w:r>
    </w:p>
    <w:p w14:paraId="1805D828" w14:textId="77777777" w:rsidR="00B00028" w:rsidRPr="00B00028" w:rsidRDefault="00B00028" w:rsidP="00B00028">
      <w:pPr>
        <w:numPr>
          <w:ilvl w:val="0"/>
          <w:numId w:val="1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Navigate environments. </w:t>
      </w:r>
    </w:p>
    <w:p w14:paraId="3342474E" w14:textId="77777777" w:rsidR="00B00028" w:rsidRPr="00B00028" w:rsidRDefault="00B00028" w:rsidP="00B00028">
      <w:pPr>
        <w:numPr>
          <w:ilvl w:val="0"/>
          <w:numId w:val="1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Design layouts. </w:t>
      </w:r>
    </w:p>
    <w:p w14:paraId="10B64DD6" w14:textId="77777777" w:rsidR="00B00028" w:rsidRPr="00B00028" w:rsidRDefault="00B00028" w:rsidP="00B00028">
      <w:pPr>
        <w:numPr>
          <w:ilvl w:val="0"/>
          <w:numId w:val="1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lastRenderedPageBreak/>
        <w:t xml:space="preserve">Communicate spatial relationships. </w:t>
      </w:r>
    </w:p>
    <w:p w14:paraId="3CD4BDB2" w14:textId="77777777" w:rsidR="00B00028" w:rsidRPr="00B00028" w:rsidRDefault="00B00028" w:rsidP="00B00028">
      <w:pPr>
        <w:numPr>
          <w:ilvl w:val="0"/>
          <w:numId w:val="1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Support mapping and surveying. </w:t>
      </w:r>
    </w:p>
    <w:p w14:paraId="487E1CEC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pict w14:anchorId="0A45CE80">
          <v:rect id="_x0000_i1165" style="width:0;height:1.5pt" o:hralign="center" o:hrstd="t" o:hr="t" fillcolor="#a0a0a0" stroked="f"/>
        </w:pict>
      </w:r>
    </w:p>
    <w:p w14:paraId="2928599C" w14:textId="77777777" w:rsidR="00B00028" w:rsidRPr="00B00028" w:rsidRDefault="00B00028" w:rsidP="00B00028">
      <w:pPr>
        <w:pStyle w:val="Heading2"/>
      </w:pPr>
      <w:r w:rsidRPr="00B00028">
        <w:t>Position Description Words</w:t>
      </w:r>
    </w:p>
    <w:p w14:paraId="0C028147" w14:textId="77777777" w:rsidR="00B00028" w:rsidRDefault="00B00028" w:rsidP="00B00028">
      <w:pPr>
        <w:pStyle w:val="Heading3"/>
      </w:pPr>
      <w:r w:rsidRPr="00B00028">
        <w:t>Horizontal Position</w:t>
      </w:r>
    </w:p>
    <w:p w14:paraId="64270506" w14:textId="47F8A15A" w:rsidR="00B00028" w:rsidRPr="00B00028" w:rsidRDefault="00B00028" w:rsidP="00B000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BD2592E" w14:textId="38A92B78" w:rsidR="00381C78" w:rsidRDefault="00381C78" w:rsidP="00B000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A3696A" wp14:editId="4F512A60">
            <wp:extent cx="5943600" cy="3814445"/>
            <wp:effectExtent l="0" t="0" r="0" b="0"/>
            <wp:docPr id="190805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5352"/>
        <w:gridCol w:w="2674"/>
      </w:tblGrid>
      <w:tr w:rsidR="00381C78" w:rsidRPr="00381C78" w14:paraId="7033F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DD184" w14:textId="77777777" w:rsidR="00381C78" w:rsidRPr="00381C78" w:rsidRDefault="00381C78" w:rsidP="00381C78">
            <w:pPr>
              <w:rPr>
                <w:rFonts w:ascii="Roboto Mono" w:hAnsi="Roboto Mono"/>
                <w:b/>
                <w:bCs/>
              </w:rPr>
            </w:pPr>
            <w:r w:rsidRPr="00381C78">
              <w:rPr>
                <w:rFonts w:ascii="Roboto Mono" w:hAnsi="Roboto Mono"/>
                <w:b/>
                <w:bCs/>
              </w:rPr>
              <w:t>Position Word</w:t>
            </w:r>
          </w:p>
        </w:tc>
        <w:tc>
          <w:tcPr>
            <w:tcW w:w="0" w:type="auto"/>
            <w:vAlign w:val="center"/>
            <w:hideMark/>
          </w:tcPr>
          <w:p w14:paraId="256BAA98" w14:textId="77777777" w:rsidR="00381C78" w:rsidRPr="00381C78" w:rsidRDefault="00381C78" w:rsidP="00381C78">
            <w:pPr>
              <w:rPr>
                <w:rFonts w:ascii="Roboto Mono" w:hAnsi="Roboto Mono"/>
                <w:b/>
                <w:bCs/>
              </w:rPr>
            </w:pPr>
            <w:r w:rsidRPr="00381C78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7C4370" w14:textId="77777777" w:rsidR="00381C78" w:rsidRPr="00381C78" w:rsidRDefault="00381C78" w:rsidP="00381C78">
            <w:pPr>
              <w:rPr>
                <w:rFonts w:ascii="Roboto Mono" w:hAnsi="Roboto Mono"/>
                <w:b/>
                <w:bCs/>
              </w:rPr>
            </w:pPr>
            <w:r w:rsidRPr="00381C78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381C78" w:rsidRPr="00381C78" w14:paraId="7828C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D8CB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b/>
                <w:bCs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558FAD66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</w:rPr>
              <w:t>Indicates that an object is located on the left side of another object or reference point.</w:t>
            </w:r>
          </w:p>
        </w:tc>
        <w:tc>
          <w:tcPr>
            <w:tcW w:w="0" w:type="auto"/>
            <w:vAlign w:val="center"/>
            <w:hideMark/>
          </w:tcPr>
          <w:p w14:paraId="03FC111A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i/>
                <w:iCs/>
              </w:rPr>
              <w:t xml:space="preserve">The bookshelf is </w:t>
            </w:r>
            <w:r w:rsidRPr="00381C78">
              <w:rPr>
                <w:rFonts w:ascii="Roboto Mono" w:hAnsi="Roboto Mono"/>
                <w:b/>
                <w:bCs/>
                <w:i/>
                <w:iCs/>
              </w:rPr>
              <w:t>to the left</w:t>
            </w:r>
            <w:r w:rsidRPr="00381C78">
              <w:rPr>
                <w:rFonts w:ascii="Roboto Mono" w:hAnsi="Roboto Mono"/>
                <w:i/>
                <w:iCs/>
              </w:rPr>
              <w:t xml:space="preserve"> of the door.</w:t>
            </w:r>
          </w:p>
        </w:tc>
      </w:tr>
      <w:tr w:rsidR="00381C78" w:rsidRPr="00381C78" w14:paraId="7E524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73BB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b/>
                <w:bCs/>
              </w:rPr>
              <w:lastRenderedPageBreak/>
              <w:t>Right</w:t>
            </w:r>
          </w:p>
        </w:tc>
        <w:tc>
          <w:tcPr>
            <w:tcW w:w="0" w:type="auto"/>
            <w:vAlign w:val="center"/>
            <w:hideMark/>
          </w:tcPr>
          <w:p w14:paraId="45FFB875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</w:rPr>
              <w:t>Indicates that an object is located on the right side of another object or reference point.</w:t>
            </w:r>
          </w:p>
        </w:tc>
        <w:tc>
          <w:tcPr>
            <w:tcW w:w="0" w:type="auto"/>
            <w:vAlign w:val="center"/>
            <w:hideMark/>
          </w:tcPr>
          <w:p w14:paraId="7E542D14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i/>
                <w:iCs/>
              </w:rPr>
              <w:t xml:space="preserve">The printer is </w:t>
            </w:r>
            <w:r w:rsidRPr="00381C78">
              <w:rPr>
                <w:rFonts w:ascii="Roboto Mono" w:hAnsi="Roboto Mono"/>
                <w:b/>
                <w:bCs/>
                <w:i/>
                <w:iCs/>
              </w:rPr>
              <w:t>to the right</w:t>
            </w:r>
            <w:r w:rsidRPr="00381C78">
              <w:rPr>
                <w:rFonts w:ascii="Roboto Mono" w:hAnsi="Roboto Mono"/>
                <w:i/>
                <w:iCs/>
              </w:rPr>
              <w:t xml:space="preserve"> of the computer.</w:t>
            </w:r>
          </w:p>
        </w:tc>
      </w:tr>
      <w:tr w:rsidR="00381C78" w:rsidRPr="00381C78" w14:paraId="0EDD1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21D65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b/>
                <w:bCs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0A2E8B61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</w:rPr>
              <w:t>Indicates that an object is positioned exactly at or very close to the central point of an area or object.</w:t>
            </w:r>
          </w:p>
        </w:tc>
        <w:tc>
          <w:tcPr>
            <w:tcW w:w="0" w:type="auto"/>
            <w:vAlign w:val="center"/>
            <w:hideMark/>
          </w:tcPr>
          <w:p w14:paraId="36A5B9FE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i/>
                <w:iCs/>
              </w:rPr>
              <w:t xml:space="preserve">The fountain is in the </w:t>
            </w:r>
            <w:r w:rsidRPr="00381C78">
              <w:rPr>
                <w:rFonts w:ascii="Roboto Mono" w:hAnsi="Roboto Mono"/>
                <w:b/>
                <w:bCs/>
                <w:i/>
                <w:iCs/>
              </w:rPr>
              <w:t>center</w:t>
            </w:r>
            <w:r w:rsidRPr="00381C78">
              <w:rPr>
                <w:rFonts w:ascii="Roboto Mono" w:hAnsi="Roboto Mono"/>
                <w:i/>
                <w:iCs/>
              </w:rPr>
              <w:t xml:space="preserve"> of the park.</w:t>
            </w:r>
          </w:p>
        </w:tc>
      </w:tr>
      <w:tr w:rsidR="00381C78" w:rsidRPr="00381C78" w14:paraId="36D71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8712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b/>
                <w:bCs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620AA982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</w:rPr>
              <w:t>Indicates that an object is located halfway between two ends, sides, or objects. It often refers to the central part of a line, row, or sequence.</w:t>
            </w:r>
          </w:p>
        </w:tc>
        <w:tc>
          <w:tcPr>
            <w:tcW w:w="0" w:type="auto"/>
            <w:vAlign w:val="center"/>
            <w:hideMark/>
          </w:tcPr>
          <w:p w14:paraId="4E15D69D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i/>
                <w:iCs/>
              </w:rPr>
              <w:t xml:space="preserve">The teacher is standing in the </w:t>
            </w:r>
            <w:r w:rsidRPr="00381C78">
              <w:rPr>
                <w:rFonts w:ascii="Roboto Mono" w:hAnsi="Roboto Mono"/>
                <w:b/>
                <w:bCs/>
                <w:i/>
                <w:iCs/>
              </w:rPr>
              <w:t>middle</w:t>
            </w:r>
            <w:r w:rsidRPr="00381C78">
              <w:rPr>
                <w:rFonts w:ascii="Roboto Mono" w:hAnsi="Roboto Mono"/>
                <w:i/>
                <w:iCs/>
              </w:rPr>
              <w:t xml:space="preserve"> of the classroom.</w:t>
            </w:r>
          </w:p>
        </w:tc>
      </w:tr>
      <w:tr w:rsidR="00381C78" w:rsidRPr="00381C78" w14:paraId="24E02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CC990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b/>
                <w:bCs/>
              </w:rPr>
              <w:t>Beside</w:t>
            </w:r>
          </w:p>
        </w:tc>
        <w:tc>
          <w:tcPr>
            <w:tcW w:w="0" w:type="auto"/>
            <w:vAlign w:val="center"/>
            <w:hideMark/>
          </w:tcPr>
          <w:p w14:paraId="668D832F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</w:rPr>
              <w:t>Indicates that an object is located at the side of another object, usually very close to it.</w:t>
            </w:r>
          </w:p>
        </w:tc>
        <w:tc>
          <w:tcPr>
            <w:tcW w:w="0" w:type="auto"/>
            <w:vAlign w:val="center"/>
            <w:hideMark/>
          </w:tcPr>
          <w:p w14:paraId="5DEE953D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i/>
                <w:iCs/>
              </w:rPr>
              <w:t xml:space="preserve">The bicycle is parked </w:t>
            </w:r>
            <w:r w:rsidRPr="00381C78">
              <w:rPr>
                <w:rFonts w:ascii="Roboto Mono" w:hAnsi="Roboto Mono"/>
                <w:b/>
                <w:bCs/>
                <w:i/>
                <w:iCs/>
              </w:rPr>
              <w:t>beside</w:t>
            </w:r>
            <w:r w:rsidRPr="00381C78">
              <w:rPr>
                <w:rFonts w:ascii="Roboto Mono" w:hAnsi="Roboto Mono"/>
                <w:i/>
                <w:iCs/>
              </w:rPr>
              <w:t xml:space="preserve"> the garage.</w:t>
            </w:r>
          </w:p>
        </w:tc>
      </w:tr>
      <w:tr w:rsidR="00381C78" w:rsidRPr="00381C78" w14:paraId="3034D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68A5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b/>
                <w:bCs/>
              </w:rPr>
              <w:t>Next to</w:t>
            </w:r>
          </w:p>
        </w:tc>
        <w:tc>
          <w:tcPr>
            <w:tcW w:w="0" w:type="auto"/>
            <w:vAlign w:val="center"/>
            <w:hideMark/>
          </w:tcPr>
          <w:p w14:paraId="71445BB4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</w:rPr>
              <w:t>Indicates that an object is immediately beside another object with little or no space between them.</w:t>
            </w:r>
          </w:p>
        </w:tc>
        <w:tc>
          <w:tcPr>
            <w:tcW w:w="0" w:type="auto"/>
            <w:vAlign w:val="center"/>
            <w:hideMark/>
          </w:tcPr>
          <w:p w14:paraId="667EF975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i/>
                <w:iCs/>
              </w:rPr>
              <w:t xml:space="preserve">The hospital is </w:t>
            </w:r>
            <w:r w:rsidRPr="00381C78">
              <w:rPr>
                <w:rFonts w:ascii="Roboto Mono" w:hAnsi="Roboto Mono"/>
                <w:b/>
                <w:bCs/>
                <w:i/>
                <w:iCs/>
              </w:rPr>
              <w:t>next to</w:t>
            </w:r>
            <w:r w:rsidRPr="00381C78">
              <w:rPr>
                <w:rFonts w:ascii="Roboto Mono" w:hAnsi="Roboto Mono"/>
                <w:i/>
                <w:iCs/>
              </w:rPr>
              <w:t xml:space="preserve"> the pharmacy.</w:t>
            </w:r>
          </w:p>
        </w:tc>
      </w:tr>
      <w:tr w:rsidR="00381C78" w:rsidRPr="00381C78" w14:paraId="60897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D62C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b/>
                <w:bCs/>
              </w:rPr>
              <w:t>Adjacent</w:t>
            </w:r>
          </w:p>
        </w:tc>
        <w:tc>
          <w:tcPr>
            <w:tcW w:w="0" w:type="auto"/>
            <w:vAlign w:val="center"/>
            <w:hideMark/>
          </w:tcPr>
          <w:p w14:paraId="1EB64781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</w:rPr>
              <w:t>Indicates that two objects share a common side, edge, boundary, or are directly connected. This term is commonly used in mathematics, engineering, architecture, and geography.</w:t>
            </w:r>
          </w:p>
        </w:tc>
        <w:tc>
          <w:tcPr>
            <w:tcW w:w="0" w:type="auto"/>
            <w:vAlign w:val="center"/>
            <w:hideMark/>
          </w:tcPr>
          <w:p w14:paraId="51E1DA88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i/>
                <w:iCs/>
              </w:rPr>
              <w:t xml:space="preserve">The kitchen is </w:t>
            </w:r>
            <w:r w:rsidRPr="00381C78">
              <w:rPr>
                <w:rFonts w:ascii="Roboto Mono" w:hAnsi="Roboto Mono"/>
                <w:b/>
                <w:bCs/>
                <w:i/>
                <w:iCs/>
              </w:rPr>
              <w:t>adjacent</w:t>
            </w:r>
            <w:r w:rsidRPr="00381C78">
              <w:rPr>
                <w:rFonts w:ascii="Roboto Mono" w:hAnsi="Roboto Mono"/>
                <w:i/>
                <w:iCs/>
              </w:rPr>
              <w:t xml:space="preserve"> to the dining room.</w:t>
            </w:r>
          </w:p>
        </w:tc>
      </w:tr>
      <w:tr w:rsidR="00381C78" w:rsidRPr="00381C78" w14:paraId="651B9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B6CB0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b/>
                <w:bCs/>
              </w:rPr>
              <w:t>Between</w:t>
            </w:r>
          </w:p>
        </w:tc>
        <w:tc>
          <w:tcPr>
            <w:tcW w:w="0" w:type="auto"/>
            <w:vAlign w:val="center"/>
            <w:hideMark/>
          </w:tcPr>
          <w:p w14:paraId="5E0567C3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</w:rPr>
              <w:t xml:space="preserve">Indicates that an object is located in the space separating </w:t>
            </w:r>
            <w:r w:rsidRPr="00381C78">
              <w:rPr>
                <w:rFonts w:ascii="Roboto Mono" w:hAnsi="Roboto Mono"/>
                <w:b/>
                <w:bCs/>
              </w:rPr>
              <w:t>two</w:t>
            </w:r>
            <w:r w:rsidRPr="00381C78">
              <w:rPr>
                <w:rFonts w:ascii="Roboto Mono" w:hAnsi="Roboto Mono"/>
              </w:rPr>
              <w:t xml:space="preserve"> distinct </w:t>
            </w:r>
            <w:r w:rsidRPr="00381C78">
              <w:rPr>
                <w:rFonts w:ascii="Roboto Mono" w:hAnsi="Roboto Mono"/>
              </w:rPr>
              <w:lastRenderedPageBreak/>
              <w:t>objects, places, or reference points.</w:t>
            </w:r>
          </w:p>
        </w:tc>
        <w:tc>
          <w:tcPr>
            <w:tcW w:w="0" w:type="auto"/>
            <w:vAlign w:val="center"/>
            <w:hideMark/>
          </w:tcPr>
          <w:p w14:paraId="106A9D27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i/>
                <w:iCs/>
              </w:rPr>
              <w:lastRenderedPageBreak/>
              <w:t xml:space="preserve">The bank is </w:t>
            </w:r>
            <w:r w:rsidRPr="00381C78">
              <w:rPr>
                <w:rFonts w:ascii="Roboto Mono" w:hAnsi="Roboto Mono"/>
                <w:b/>
                <w:bCs/>
                <w:i/>
                <w:iCs/>
              </w:rPr>
              <w:t>between</w:t>
            </w:r>
            <w:r w:rsidRPr="00381C78">
              <w:rPr>
                <w:rFonts w:ascii="Roboto Mono" w:hAnsi="Roboto Mono"/>
                <w:i/>
                <w:iCs/>
              </w:rPr>
              <w:t xml:space="preserve"> the post </w:t>
            </w:r>
            <w:r w:rsidRPr="00381C78">
              <w:rPr>
                <w:rFonts w:ascii="Roboto Mono" w:hAnsi="Roboto Mono"/>
                <w:i/>
                <w:iCs/>
              </w:rPr>
              <w:lastRenderedPageBreak/>
              <w:t>office and the supermarket.</w:t>
            </w:r>
          </w:p>
        </w:tc>
      </w:tr>
      <w:tr w:rsidR="00381C78" w:rsidRPr="00381C78" w14:paraId="2647D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6A91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b/>
                <w:bCs/>
              </w:rPr>
              <w:lastRenderedPageBreak/>
              <w:t>Among</w:t>
            </w:r>
          </w:p>
        </w:tc>
        <w:tc>
          <w:tcPr>
            <w:tcW w:w="0" w:type="auto"/>
            <w:vAlign w:val="center"/>
            <w:hideMark/>
          </w:tcPr>
          <w:p w14:paraId="020F352A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</w:rPr>
              <w:t xml:space="preserve">Indicates that an object is located within or surrounded by </w:t>
            </w:r>
            <w:r w:rsidRPr="00381C78">
              <w:rPr>
                <w:rFonts w:ascii="Roboto Mono" w:hAnsi="Roboto Mono"/>
                <w:b/>
                <w:bCs/>
              </w:rPr>
              <w:t>three or more</w:t>
            </w:r>
            <w:r w:rsidRPr="00381C78">
              <w:rPr>
                <w:rFonts w:ascii="Roboto Mono" w:hAnsi="Roboto Mono"/>
              </w:rPr>
              <w:t xml:space="preserve"> objects, people, or places.</w:t>
            </w:r>
          </w:p>
        </w:tc>
        <w:tc>
          <w:tcPr>
            <w:tcW w:w="0" w:type="auto"/>
            <w:vAlign w:val="center"/>
            <w:hideMark/>
          </w:tcPr>
          <w:p w14:paraId="1C7742BC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i/>
                <w:iCs/>
              </w:rPr>
              <w:t xml:space="preserve">The cabin is hidden </w:t>
            </w:r>
            <w:r w:rsidRPr="00381C78">
              <w:rPr>
                <w:rFonts w:ascii="Roboto Mono" w:hAnsi="Roboto Mono"/>
                <w:b/>
                <w:bCs/>
                <w:i/>
                <w:iCs/>
              </w:rPr>
              <w:t>among</w:t>
            </w:r>
            <w:r w:rsidRPr="00381C78">
              <w:rPr>
                <w:rFonts w:ascii="Roboto Mono" w:hAnsi="Roboto Mono"/>
                <w:i/>
                <w:iCs/>
              </w:rPr>
              <w:t xml:space="preserve"> the trees.</w:t>
            </w:r>
          </w:p>
        </w:tc>
      </w:tr>
    </w:tbl>
    <w:p w14:paraId="09BF0C7D" w14:textId="77777777" w:rsidR="00381C78" w:rsidRDefault="00381C78" w:rsidP="00B00028">
      <w:pPr>
        <w:rPr>
          <w:rFonts w:ascii="Roboto Mono" w:hAnsi="Roboto Mono"/>
        </w:rPr>
      </w:pPr>
    </w:p>
    <w:p w14:paraId="30A15233" w14:textId="77777777" w:rsidR="0037149F" w:rsidRPr="0037149F" w:rsidRDefault="0037149F" w:rsidP="0037149F">
      <w:pPr>
        <w:rPr>
          <w:rFonts w:ascii="Roboto Mono" w:hAnsi="Roboto Mono"/>
          <w:b/>
          <w:bCs/>
        </w:rPr>
      </w:pPr>
      <w:r w:rsidRPr="0037149F">
        <w:rPr>
          <w:rFonts w:ascii="Roboto Mono" w:hAnsi="Roboto Mono"/>
          <w:b/>
          <w:bCs/>
        </w:rPr>
        <w:t>Notes</w:t>
      </w:r>
    </w:p>
    <w:p w14:paraId="37DB345D" w14:textId="77777777" w:rsidR="0037149F" w:rsidRPr="0037149F" w:rsidRDefault="0037149F" w:rsidP="0037149F">
      <w:pPr>
        <w:numPr>
          <w:ilvl w:val="0"/>
          <w:numId w:val="23"/>
        </w:numPr>
        <w:rPr>
          <w:rFonts w:ascii="Roboto Mono" w:hAnsi="Roboto Mono"/>
        </w:rPr>
      </w:pPr>
      <w:r w:rsidRPr="0037149F">
        <w:rPr>
          <w:rFonts w:ascii="Roboto Mono" w:hAnsi="Roboto Mono"/>
          <w:b/>
          <w:bCs/>
        </w:rPr>
        <w:t>Center</w:t>
      </w:r>
      <w:r w:rsidRPr="0037149F">
        <w:rPr>
          <w:rFonts w:ascii="Roboto Mono" w:hAnsi="Roboto Mono"/>
        </w:rPr>
        <w:t xml:space="preserve"> and </w:t>
      </w:r>
      <w:r w:rsidRPr="0037149F">
        <w:rPr>
          <w:rFonts w:ascii="Roboto Mono" w:hAnsi="Roboto Mono"/>
          <w:b/>
          <w:bCs/>
        </w:rPr>
        <w:t>Middle</w:t>
      </w:r>
      <w:r w:rsidRPr="0037149F">
        <w:rPr>
          <w:rFonts w:ascii="Roboto Mono" w:hAnsi="Roboto Mono"/>
        </w:rPr>
        <w:t xml:space="preserve"> are similar, but </w:t>
      </w:r>
      <w:r w:rsidRPr="0037149F">
        <w:rPr>
          <w:rFonts w:ascii="Roboto Mono" w:hAnsi="Roboto Mono"/>
          <w:b/>
          <w:bCs/>
        </w:rPr>
        <w:t>center</w:t>
      </w:r>
      <w:r w:rsidRPr="0037149F">
        <w:rPr>
          <w:rFonts w:ascii="Roboto Mono" w:hAnsi="Roboto Mono"/>
        </w:rPr>
        <w:t xml:space="preserve"> usually refers to the exact central point, while </w:t>
      </w:r>
      <w:r w:rsidRPr="0037149F">
        <w:rPr>
          <w:rFonts w:ascii="Roboto Mono" w:hAnsi="Roboto Mono"/>
          <w:b/>
          <w:bCs/>
        </w:rPr>
        <w:t>middle</w:t>
      </w:r>
      <w:r w:rsidRPr="0037149F">
        <w:rPr>
          <w:rFonts w:ascii="Roboto Mono" w:hAnsi="Roboto Mono"/>
        </w:rPr>
        <w:t xml:space="preserve"> often refers to the central region or halfway position. </w:t>
      </w:r>
    </w:p>
    <w:p w14:paraId="6F749259" w14:textId="77777777" w:rsidR="0037149F" w:rsidRPr="0037149F" w:rsidRDefault="0037149F" w:rsidP="0037149F">
      <w:pPr>
        <w:numPr>
          <w:ilvl w:val="0"/>
          <w:numId w:val="23"/>
        </w:numPr>
        <w:rPr>
          <w:rFonts w:ascii="Roboto Mono" w:hAnsi="Roboto Mono"/>
        </w:rPr>
      </w:pPr>
      <w:r w:rsidRPr="0037149F">
        <w:rPr>
          <w:rFonts w:ascii="Roboto Mono" w:hAnsi="Roboto Mono"/>
          <w:b/>
          <w:bCs/>
        </w:rPr>
        <w:t>Beside</w:t>
      </w:r>
      <w:r w:rsidRPr="0037149F">
        <w:rPr>
          <w:rFonts w:ascii="Roboto Mono" w:hAnsi="Roboto Mono"/>
        </w:rPr>
        <w:t xml:space="preserve"> and </w:t>
      </w:r>
      <w:r w:rsidRPr="0037149F">
        <w:rPr>
          <w:rFonts w:ascii="Roboto Mono" w:hAnsi="Roboto Mono"/>
          <w:b/>
          <w:bCs/>
        </w:rPr>
        <w:t>Next to</w:t>
      </w:r>
      <w:r w:rsidRPr="0037149F">
        <w:rPr>
          <w:rFonts w:ascii="Roboto Mono" w:hAnsi="Roboto Mono"/>
        </w:rPr>
        <w:t xml:space="preserve"> are very similar; </w:t>
      </w:r>
      <w:r w:rsidRPr="0037149F">
        <w:rPr>
          <w:rFonts w:ascii="Roboto Mono" w:hAnsi="Roboto Mono"/>
          <w:b/>
          <w:bCs/>
        </w:rPr>
        <w:t>next to</w:t>
      </w:r>
      <w:r w:rsidRPr="0037149F">
        <w:rPr>
          <w:rFonts w:ascii="Roboto Mono" w:hAnsi="Roboto Mono"/>
        </w:rPr>
        <w:t xml:space="preserve"> typically implies immediate proximity with almost no gap. </w:t>
      </w:r>
    </w:p>
    <w:p w14:paraId="661F53DF" w14:textId="77777777" w:rsidR="0037149F" w:rsidRPr="0037149F" w:rsidRDefault="0037149F" w:rsidP="0037149F">
      <w:pPr>
        <w:numPr>
          <w:ilvl w:val="0"/>
          <w:numId w:val="23"/>
        </w:numPr>
        <w:rPr>
          <w:rFonts w:ascii="Roboto Mono" w:hAnsi="Roboto Mono"/>
        </w:rPr>
      </w:pPr>
      <w:r w:rsidRPr="0037149F">
        <w:rPr>
          <w:rFonts w:ascii="Roboto Mono" w:hAnsi="Roboto Mono"/>
          <w:b/>
          <w:bCs/>
        </w:rPr>
        <w:t>Adjacent</w:t>
      </w:r>
      <w:r w:rsidRPr="0037149F">
        <w:rPr>
          <w:rFonts w:ascii="Roboto Mono" w:hAnsi="Roboto Mono"/>
        </w:rPr>
        <w:t xml:space="preserve"> is more formal and often implies that two objects </w:t>
      </w:r>
      <w:r w:rsidRPr="0037149F">
        <w:rPr>
          <w:rFonts w:ascii="Roboto Mono" w:hAnsi="Roboto Mono"/>
          <w:b/>
          <w:bCs/>
        </w:rPr>
        <w:t>touch or share a boundary</w:t>
      </w:r>
      <w:r w:rsidRPr="0037149F">
        <w:rPr>
          <w:rFonts w:ascii="Roboto Mono" w:hAnsi="Roboto Mono"/>
        </w:rPr>
        <w:t xml:space="preserve">. </w:t>
      </w:r>
    </w:p>
    <w:p w14:paraId="5AE16F72" w14:textId="77777777" w:rsidR="0037149F" w:rsidRPr="0037149F" w:rsidRDefault="0037149F" w:rsidP="0037149F">
      <w:pPr>
        <w:numPr>
          <w:ilvl w:val="0"/>
          <w:numId w:val="23"/>
        </w:numPr>
        <w:rPr>
          <w:rFonts w:ascii="Roboto Mono" w:hAnsi="Roboto Mono"/>
        </w:rPr>
      </w:pPr>
      <w:r w:rsidRPr="0037149F">
        <w:rPr>
          <w:rFonts w:ascii="Roboto Mono" w:hAnsi="Roboto Mono"/>
          <w:b/>
          <w:bCs/>
        </w:rPr>
        <w:t>Between</w:t>
      </w:r>
      <w:r w:rsidRPr="0037149F">
        <w:rPr>
          <w:rFonts w:ascii="Roboto Mono" w:hAnsi="Roboto Mono"/>
        </w:rPr>
        <w:t xml:space="preserve"> is used for </w:t>
      </w:r>
      <w:r w:rsidRPr="0037149F">
        <w:rPr>
          <w:rFonts w:ascii="Roboto Mono" w:hAnsi="Roboto Mono"/>
          <w:b/>
          <w:bCs/>
        </w:rPr>
        <w:t>two</w:t>
      </w:r>
      <w:r w:rsidRPr="0037149F">
        <w:rPr>
          <w:rFonts w:ascii="Roboto Mono" w:hAnsi="Roboto Mono"/>
        </w:rPr>
        <w:t xml:space="preserve"> reference objects. </w:t>
      </w:r>
    </w:p>
    <w:p w14:paraId="157D55AA" w14:textId="77777777" w:rsidR="0037149F" w:rsidRPr="0037149F" w:rsidRDefault="0037149F" w:rsidP="0037149F">
      <w:pPr>
        <w:numPr>
          <w:ilvl w:val="0"/>
          <w:numId w:val="23"/>
        </w:numPr>
        <w:rPr>
          <w:rFonts w:ascii="Roboto Mono" w:hAnsi="Roboto Mono"/>
        </w:rPr>
      </w:pPr>
      <w:r w:rsidRPr="0037149F">
        <w:rPr>
          <w:rFonts w:ascii="Roboto Mono" w:hAnsi="Roboto Mono"/>
          <w:b/>
          <w:bCs/>
        </w:rPr>
        <w:t>Among</w:t>
      </w:r>
      <w:r w:rsidRPr="0037149F">
        <w:rPr>
          <w:rFonts w:ascii="Roboto Mono" w:hAnsi="Roboto Mono"/>
        </w:rPr>
        <w:t xml:space="preserve"> is used for </w:t>
      </w:r>
      <w:r w:rsidRPr="0037149F">
        <w:rPr>
          <w:rFonts w:ascii="Roboto Mono" w:hAnsi="Roboto Mono"/>
          <w:b/>
          <w:bCs/>
        </w:rPr>
        <w:t>three or more</w:t>
      </w:r>
      <w:r w:rsidRPr="0037149F">
        <w:rPr>
          <w:rFonts w:ascii="Roboto Mono" w:hAnsi="Roboto Mono"/>
        </w:rPr>
        <w:t xml:space="preserve"> reference objects.</w:t>
      </w:r>
    </w:p>
    <w:p w14:paraId="740B41E9" w14:textId="4B308CC1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pict w14:anchorId="330FADDD">
          <v:rect id="_x0000_i1229" style="width:0;height:1.5pt" o:hralign="center" o:hrstd="t" o:hr="t" fillcolor="#a0a0a0" stroked="f"/>
        </w:pict>
      </w:r>
    </w:p>
    <w:p w14:paraId="6EEC7137" w14:textId="77777777" w:rsidR="00B00028" w:rsidRDefault="00B00028" w:rsidP="00A05754">
      <w:pPr>
        <w:pStyle w:val="Heading3"/>
      </w:pPr>
      <w:r w:rsidRPr="00B00028">
        <w:t>Vertical Position</w:t>
      </w:r>
    </w:p>
    <w:p w14:paraId="2EFAE0B2" w14:textId="698ADFD5" w:rsidR="00A05754" w:rsidRPr="00A05754" w:rsidRDefault="00A05754" w:rsidP="00A05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16777C" w14:textId="3BAA21E1" w:rsidR="00A05754" w:rsidRDefault="00A05754" w:rsidP="00B0002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ED3A7C7" wp14:editId="0561FE82">
            <wp:extent cx="5943600" cy="4615180"/>
            <wp:effectExtent l="0" t="0" r="0" b="0"/>
            <wp:docPr id="769428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5302"/>
        <w:gridCol w:w="2680"/>
      </w:tblGrid>
      <w:tr w:rsidR="00A05754" w:rsidRPr="00A05754" w14:paraId="66305C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CC0B5" w14:textId="77777777" w:rsidR="00A05754" w:rsidRPr="00A05754" w:rsidRDefault="00A05754" w:rsidP="00A05754">
            <w:pPr>
              <w:rPr>
                <w:rFonts w:ascii="Roboto Mono" w:hAnsi="Roboto Mono"/>
                <w:b/>
                <w:bCs/>
              </w:rPr>
            </w:pPr>
            <w:r w:rsidRPr="00A05754">
              <w:rPr>
                <w:rFonts w:ascii="Roboto Mono" w:hAnsi="Roboto Mono"/>
                <w:b/>
                <w:bCs/>
              </w:rPr>
              <w:t>Position Word</w:t>
            </w:r>
          </w:p>
        </w:tc>
        <w:tc>
          <w:tcPr>
            <w:tcW w:w="0" w:type="auto"/>
            <w:vAlign w:val="center"/>
            <w:hideMark/>
          </w:tcPr>
          <w:p w14:paraId="0D09B480" w14:textId="77777777" w:rsidR="00A05754" w:rsidRPr="00A05754" w:rsidRDefault="00A05754" w:rsidP="00A05754">
            <w:pPr>
              <w:rPr>
                <w:rFonts w:ascii="Roboto Mono" w:hAnsi="Roboto Mono"/>
                <w:b/>
                <w:bCs/>
              </w:rPr>
            </w:pPr>
            <w:r w:rsidRPr="00A05754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5E56AF" w14:textId="77777777" w:rsidR="00A05754" w:rsidRPr="00A05754" w:rsidRDefault="00A05754" w:rsidP="00A05754">
            <w:pPr>
              <w:rPr>
                <w:rFonts w:ascii="Roboto Mono" w:hAnsi="Roboto Mono"/>
                <w:b/>
                <w:bCs/>
              </w:rPr>
            </w:pPr>
            <w:r w:rsidRPr="00A05754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A05754" w:rsidRPr="00A05754" w14:paraId="33069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F4DC7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b/>
                <w:bCs/>
              </w:rPr>
              <w:t>Above</w:t>
            </w:r>
          </w:p>
        </w:tc>
        <w:tc>
          <w:tcPr>
            <w:tcW w:w="0" w:type="auto"/>
            <w:vAlign w:val="center"/>
            <w:hideMark/>
          </w:tcPr>
          <w:p w14:paraId="2B37C6B4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</w:rPr>
              <w:t>Indicates that an object is at a higher position than another object without necessarily touching it.</w:t>
            </w:r>
          </w:p>
        </w:tc>
        <w:tc>
          <w:tcPr>
            <w:tcW w:w="0" w:type="auto"/>
            <w:vAlign w:val="center"/>
            <w:hideMark/>
          </w:tcPr>
          <w:p w14:paraId="15CEA117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i/>
                <w:iCs/>
              </w:rPr>
              <w:t xml:space="preserve">The ceiling fan is </w:t>
            </w:r>
            <w:r w:rsidRPr="00A05754">
              <w:rPr>
                <w:rFonts w:ascii="Roboto Mono" w:hAnsi="Roboto Mono"/>
                <w:b/>
                <w:bCs/>
                <w:i/>
                <w:iCs/>
              </w:rPr>
              <w:t>above</w:t>
            </w:r>
            <w:r w:rsidRPr="00A05754">
              <w:rPr>
                <w:rFonts w:ascii="Roboto Mono" w:hAnsi="Roboto Mono"/>
                <w:i/>
                <w:iCs/>
              </w:rPr>
              <w:t xml:space="preserve"> the dining table.</w:t>
            </w:r>
          </w:p>
        </w:tc>
      </w:tr>
      <w:tr w:rsidR="00A05754" w:rsidRPr="00A05754" w14:paraId="61680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8601B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b/>
                <w:bCs/>
              </w:rPr>
              <w:t>Below</w:t>
            </w:r>
          </w:p>
        </w:tc>
        <w:tc>
          <w:tcPr>
            <w:tcW w:w="0" w:type="auto"/>
            <w:vAlign w:val="center"/>
            <w:hideMark/>
          </w:tcPr>
          <w:p w14:paraId="4AEBB2C4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</w:rPr>
              <w:t>Indicates that an object is at a lower position than another object without necessarily touching it.</w:t>
            </w:r>
          </w:p>
        </w:tc>
        <w:tc>
          <w:tcPr>
            <w:tcW w:w="0" w:type="auto"/>
            <w:vAlign w:val="center"/>
            <w:hideMark/>
          </w:tcPr>
          <w:p w14:paraId="4F35E391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i/>
                <w:iCs/>
              </w:rPr>
              <w:t xml:space="preserve">The basement is </w:t>
            </w:r>
            <w:r w:rsidRPr="00A05754">
              <w:rPr>
                <w:rFonts w:ascii="Roboto Mono" w:hAnsi="Roboto Mono"/>
                <w:b/>
                <w:bCs/>
                <w:i/>
                <w:iCs/>
              </w:rPr>
              <w:t>below</w:t>
            </w:r>
            <w:r w:rsidRPr="00A05754">
              <w:rPr>
                <w:rFonts w:ascii="Roboto Mono" w:hAnsi="Roboto Mono"/>
                <w:i/>
                <w:iCs/>
              </w:rPr>
              <w:t xml:space="preserve"> the ground floor.</w:t>
            </w:r>
          </w:p>
        </w:tc>
      </w:tr>
      <w:tr w:rsidR="00A05754" w:rsidRPr="00A05754" w14:paraId="5C43E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D4BE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b/>
                <w:bCs/>
              </w:rPr>
              <w:t>Over</w:t>
            </w:r>
          </w:p>
        </w:tc>
        <w:tc>
          <w:tcPr>
            <w:tcW w:w="0" w:type="auto"/>
            <w:vAlign w:val="center"/>
            <w:hideMark/>
          </w:tcPr>
          <w:p w14:paraId="38C2743C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</w:rPr>
              <w:t>Indicates that an object is directly above another object, often covering it or extending across it, but not necessarily touching it.</w:t>
            </w:r>
          </w:p>
        </w:tc>
        <w:tc>
          <w:tcPr>
            <w:tcW w:w="0" w:type="auto"/>
            <w:vAlign w:val="center"/>
            <w:hideMark/>
          </w:tcPr>
          <w:p w14:paraId="16F1FB57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i/>
                <w:iCs/>
              </w:rPr>
              <w:t xml:space="preserve">A bridge passes </w:t>
            </w:r>
            <w:r w:rsidRPr="00A05754">
              <w:rPr>
                <w:rFonts w:ascii="Roboto Mono" w:hAnsi="Roboto Mono"/>
                <w:b/>
                <w:bCs/>
                <w:i/>
                <w:iCs/>
              </w:rPr>
              <w:t>over</w:t>
            </w:r>
            <w:r w:rsidRPr="00A05754">
              <w:rPr>
                <w:rFonts w:ascii="Roboto Mono" w:hAnsi="Roboto Mono"/>
                <w:i/>
                <w:iCs/>
              </w:rPr>
              <w:t xml:space="preserve"> the river.</w:t>
            </w:r>
          </w:p>
        </w:tc>
      </w:tr>
      <w:tr w:rsidR="00A05754" w:rsidRPr="00A05754" w14:paraId="1A5E9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CF4B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b/>
                <w:bCs/>
              </w:rPr>
              <w:lastRenderedPageBreak/>
              <w:t>Under</w:t>
            </w:r>
          </w:p>
        </w:tc>
        <w:tc>
          <w:tcPr>
            <w:tcW w:w="0" w:type="auto"/>
            <w:vAlign w:val="center"/>
            <w:hideMark/>
          </w:tcPr>
          <w:p w14:paraId="53A63CF9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</w:rPr>
              <w:t>Indicates that an object is directly below another object, often without touching it.</w:t>
            </w:r>
          </w:p>
        </w:tc>
        <w:tc>
          <w:tcPr>
            <w:tcW w:w="0" w:type="auto"/>
            <w:vAlign w:val="center"/>
            <w:hideMark/>
          </w:tcPr>
          <w:p w14:paraId="2B7DF64C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i/>
                <w:iCs/>
              </w:rPr>
              <w:t xml:space="preserve">The cat is hiding </w:t>
            </w:r>
            <w:r w:rsidRPr="00A05754">
              <w:rPr>
                <w:rFonts w:ascii="Roboto Mono" w:hAnsi="Roboto Mono"/>
                <w:b/>
                <w:bCs/>
                <w:i/>
                <w:iCs/>
              </w:rPr>
              <w:t>under</w:t>
            </w:r>
            <w:r w:rsidRPr="00A05754">
              <w:rPr>
                <w:rFonts w:ascii="Roboto Mono" w:hAnsi="Roboto Mono"/>
                <w:i/>
                <w:iCs/>
              </w:rPr>
              <w:t xml:space="preserve"> the chair.</w:t>
            </w:r>
          </w:p>
        </w:tc>
      </w:tr>
      <w:tr w:rsidR="00A05754" w:rsidRPr="00A05754" w14:paraId="5580C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0A8C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b/>
                <w:bCs/>
              </w:rPr>
              <w:t>On top of</w:t>
            </w:r>
          </w:p>
        </w:tc>
        <w:tc>
          <w:tcPr>
            <w:tcW w:w="0" w:type="auto"/>
            <w:vAlign w:val="center"/>
            <w:hideMark/>
          </w:tcPr>
          <w:p w14:paraId="28B26B16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</w:rPr>
              <w:t>Indicates that an object is resting directly on the upper surface of another object, implying physical contact.</w:t>
            </w:r>
          </w:p>
        </w:tc>
        <w:tc>
          <w:tcPr>
            <w:tcW w:w="0" w:type="auto"/>
            <w:vAlign w:val="center"/>
            <w:hideMark/>
          </w:tcPr>
          <w:p w14:paraId="5FC2F6BE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i/>
                <w:iCs/>
              </w:rPr>
              <w:t xml:space="preserve">The laptop is </w:t>
            </w:r>
            <w:r w:rsidRPr="00A05754">
              <w:rPr>
                <w:rFonts w:ascii="Roboto Mono" w:hAnsi="Roboto Mono"/>
                <w:b/>
                <w:bCs/>
                <w:i/>
                <w:iCs/>
              </w:rPr>
              <w:t>on top of</w:t>
            </w:r>
            <w:r w:rsidRPr="00A05754">
              <w:rPr>
                <w:rFonts w:ascii="Roboto Mono" w:hAnsi="Roboto Mono"/>
                <w:i/>
                <w:iCs/>
              </w:rPr>
              <w:t xml:space="preserve"> the desk.</w:t>
            </w:r>
          </w:p>
        </w:tc>
      </w:tr>
      <w:tr w:rsidR="00A05754" w:rsidRPr="00A05754" w14:paraId="6F20B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D5AB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b/>
                <w:bCs/>
              </w:rPr>
              <w:t>Beneath</w:t>
            </w:r>
          </w:p>
        </w:tc>
        <w:tc>
          <w:tcPr>
            <w:tcW w:w="0" w:type="auto"/>
            <w:vAlign w:val="center"/>
            <w:hideMark/>
          </w:tcPr>
          <w:p w14:paraId="1C46D5A5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</w:rPr>
              <w:t xml:space="preserve">A more formal word for </w:t>
            </w:r>
            <w:r w:rsidRPr="00A05754">
              <w:rPr>
                <w:rFonts w:ascii="Roboto Mono" w:hAnsi="Roboto Mono"/>
                <w:b/>
                <w:bCs/>
              </w:rPr>
              <w:t>under</w:t>
            </w:r>
            <w:r w:rsidRPr="00A05754">
              <w:rPr>
                <w:rFonts w:ascii="Roboto Mono" w:hAnsi="Roboto Mono"/>
              </w:rPr>
              <w:t xml:space="preserve"> or </w:t>
            </w:r>
            <w:r w:rsidRPr="00A05754">
              <w:rPr>
                <w:rFonts w:ascii="Roboto Mono" w:hAnsi="Roboto Mono"/>
                <w:b/>
                <w:bCs/>
              </w:rPr>
              <w:t>below</w:t>
            </w:r>
            <w:r w:rsidRPr="00A05754">
              <w:rPr>
                <w:rFonts w:ascii="Roboto Mono" w:hAnsi="Roboto Mono"/>
              </w:rPr>
              <w:t>, indicating that an object is directly underneath another object.</w:t>
            </w:r>
          </w:p>
        </w:tc>
        <w:tc>
          <w:tcPr>
            <w:tcW w:w="0" w:type="auto"/>
            <w:vAlign w:val="center"/>
            <w:hideMark/>
          </w:tcPr>
          <w:p w14:paraId="647ECA38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i/>
                <w:iCs/>
              </w:rPr>
              <w:t xml:space="preserve">The treasure was buried </w:t>
            </w:r>
            <w:r w:rsidRPr="00A05754">
              <w:rPr>
                <w:rFonts w:ascii="Roboto Mono" w:hAnsi="Roboto Mono"/>
                <w:b/>
                <w:bCs/>
                <w:i/>
                <w:iCs/>
              </w:rPr>
              <w:t>beneath</w:t>
            </w:r>
            <w:r w:rsidRPr="00A05754">
              <w:rPr>
                <w:rFonts w:ascii="Roboto Mono" w:hAnsi="Roboto Mono"/>
                <w:i/>
                <w:iCs/>
              </w:rPr>
              <w:t xml:space="preserve"> the old tree.</w:t>
            </w:r>
          </w:p>
        </w:tc>
      </w:tr>
      <w:tr w:rsidR="00A05754" w:rsidRPr="00A05754" w14:paraId="15F96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7402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b/>
                <w:bCs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4B6A5069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</w:rPr>
              <w:t>Indicates that one object is at a greater vertical position than another object. It is a comparative term.</w:t>
            </w:r>
          </w:p>
        </w:tc>
        <w:tc>
          <w:tcPr>
            <w:tcW w:w="0" w:type="auto"/>
            <w:vAlign w:val="center"/>
            <w:hideMark/>
          </w:tcPr>
          <w:p w14:paraId="489BA443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i/>
                <w:iCs/>
              </w:rPr>
              <w:t xml:space="preserve">The airplane is </w:t>
            </w:r>
            <w:r w:rsidRPr="00A05754">
              <w:rPr>
                <w:rFonts w:ascii="Roboto Mono" w:hAnsi="Roboto Mono"/>
                <w:b/>
                <w:bCs/>
                <w:i/>
                <w:iCs/>
              </w:rPr>
              <w:t>higher</w:t>
            </w:r>
            <w:r w:rsidRPr="00A05754">
              <w:rPr>
                <w:rFonts w:ascii="Roboto Mono" w:hAnsi="Roboto Mono"/>
                <w:i/>
                <w:iCs/>
              </w:rPr>
              <w:t xml:space="preserve"> than the mountain.</w:t>
            </w:r>
          </w:p>
        </w:tc>
      </w:tr>
      <w:tr w:rsidR="00A05754" w:rsidRPr="00A05754" w14:paraId="2F71A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6840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b/>
                <w:bCs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2DBD24DC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</w:rPr>
              <w:t>Indicates that one object is at a smaller vertical position than another object. It is a comparative term.</w:t>
            </w:r>
          </w:p>
        </w:tc>
        <w:tc>
          <w:tcPr>
            <w:tcW w:w="0" w:type="auto"/>
            <w:vAlign w:val="center"/>
            <w:hideMark/>
          </w:tcPr>
          <w:p w14:paraId="4C3BDBF2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i/>
                <w:iCs/>
              </w:rPr>
              <w:t xml:space="preserve">The valley is </w:t>
            </w:r>
            <w:r w:rsidRPr="00A05754">
              <w:rPr>
                <w:rFonts w:ascii="Roboto Mono" w:hAnsi="Roboto Mono"/>
                <w:b/>
                <w:bCs/>
                <w:i/>
                <w:iCs/>
              </w:rPr>
              <w:t>lower</w:t>
            </w:r>
            <w:r w:rsidRPr="00A05754">
              <w:rPr>
                <w:rFonts w:ascii="Roboto Mono" w:hAnsi="Roboto Mono"/>
                <w:i/>
                <w:iCs/>
              </w:rPr>
              <w:t xml:space="preserve"> than the surrounding hills.</w:t>
            </w:r>
          </w:p>
        </w:tc>
      </w:tr>
    </w:tbl>
    <w:p w14:paraId="2F178BFB" w14:textId="77777777" w:rsidR="00820159" w:rsidRPr="00820159" w:rsidRDefault="00820159" w:rsidP="00820159">
      <w:pPr>
        <w:rPr>
          <w:rFonts w:ascii="Roboto Mono" w:hAnsi="Roboto Mono"/>
          <w:b/>
          <w:bCs/>
        </w:rPr>
      </w:pPr>
      <w:r w:rsidRPr="00820159">
        <w:rPr>
          <w:rFonts w:ascii="Roboto Mono" w:hAnsi="Roboto Mono"/>
          <w:b/>
          <w:bCs/>
        </w:rPr>
        <w:t>Notes</w:t>
      </w:r>
    </w:p>
    <w:p w14:paraId="3561EC22" w14:textId="77777777" w:rsidR="00820159" w:rsidRPr="00820159" w:rsidRDefault="00820159" w:rsidP="00820159">
      <w:pPr>
        <w:numPr>
          <w:ilvl w:val="0"/>
          <w:numId w:val="22"/>
        </w:numPr>
        <w:rPr>
          <w:rFonts w:ascii="Roboto Mono" w:hAnsi="Roboto Mono"/>
        </w:rPr>
      </w:pPr>
      <w:r w:rsidRPr="00820159">
        <w:rPr>
          <w:rFonts w:ascii="Roboto Mono" w:hAnsi="Roboto Mono"/>
          <w:b/>
          <w:bCs/>
        </w:rPr>
        <w:t>Above</w:t>
      </w:r>
      <w:r w:rsidRPr="00820159">
        <w:rPr>
          <w:rFonts w:ascii="Roboto Mono" w:hAnsi="Roboto Mono"/>
        </w:rPr>
        <w:t xml:space="preserve"> and </w:t>
      </w:r>
      <w:r w:rsidRPr="00820159">
        <w:rPr>
          <w:rFonts w:ascii="Roboto Mono" w:hAnsi="Roboto Mono"/>
          <w:b/>
          <w:bCs/>
        </w:rPr>
        <w:t>Below</w:t>
      </w:r>
      <w:r w:rsidRPr="00820159">
        <w:rPr>
          <w:rFonts w:ascii="Roboto Mono" w:hAnsi="Roboto Mono"/>
        </w:rPr>
        <w:t xml:space="preserve"> describe relative vertical position and </w:t>
      </w:r>
      <w:r w:rsidRPr="00820159">
        <w:rPr>
          <w:rFonts w:ascii="Roboto Mono" w:hAnsi="Roboto Mono"/>
          <w:b/>
          <w:bCs/>
        </w:rPr>
        <w:t>do not imply contact</w:t>
      </w:r>
      <w:r w:rsidRPr="00820159">
        <w:rPr>
          <w:rFonts w:ascii="Roboto Mono" w:hAnsi="Roboto Mono"/>
        </w:rPr>
        <w:t xml:space="preserve">. </w:t>
      </w:r>
    </w:p>
    <w:p w14:paraId="08ACA6ED" w14:textId="77777777" w:rsidR="00820159" w:rsidRPr="00820159" w:rsidRDefault="00820159" w:rsidP="00820159">
      <w:pPr>
        <w:numPr>
          <w:ilvl w:val="0"/>
          <w:numId w:val="22"/>
        </w:numPr>
        <w:rPr>
          <w:rFonts w:ascii="Roboto Mono" w:hAnsi="Roboto Mono"/>
        </w:rPr>
      </w:pPr>
      <w:r w:rsidRPr="00820159">
        <w:rPr>
          <w:rFonts w:ascii="Roboto Mono" w:hAnsi="Roboto Mono"/>
          <w:b/>
          <w:bCs/>
        </w:rPr>
        <w:t>Over</w:t>
      </w:r>
      <w:r w:rsidRPr="00820159">
        <w:rPr>
          <w:rFonts w:ascii="Roboto Mono" w:hAnsi="Roboto Mono"/>
        </w:rPr>
        <w:t xml:space="preserve"> and </w:t>
      </w:r>
      <w:r w:rsidRPr="00820159">
        <w:rPr>
          <w:rFonts w:ascii="Roboto Mono" w:hAnsi="Roboto Mono"/>
          <w:b/>
          <w:bCs/>
        </w:rPr>
        <w:t>Under</w:t>
      </w:r>
      <w:r w:rsidRPr="00820159">
        <w:rPr>
          <w:rFonts w:ascii="Roboto Mono" w:hAnsi="Roboto Mono"/>
        </w:rPr>
        <w:t xml:space="preserve"> usually describe objects that are </w:t>
      </w:r>
      <w:r w:rsidRPr="00820159">
        <w:rPr>
          <w:rFonts w:ascii="Roboto Mono" w:hAnsi="Roboto Mono"/>
          <w:b/>
          <w:bCs/>
        </w:rPr>
        <w:t>vertically aligned</w:t>
      </w:r>
      <w:r w:rsidRPr="00820159">
        <w:rPr>
          <w:rFonts w:ascii="Roboto Mono" w:hAnsi="Roboto Mono"/>
        </w:rPr>
        <w:t xml:space="preserve">; contact is </w:t>
      </w:r>
      <w:r w:rsidRPr="00820159">
        <w:rPr>
          <w:rFonts w:ascii="Roboto Mono" w:hAnsi="Roboto Mono"/>
          <w:b/>
          <w:bCs/>
        </w:rPr>
        <w:t>not required</w:t>
      </w:r>
      <w:r w:rsidRPr="00820159">
        <w:rPr>
          <w:rFonts w:ascii="Roboto Mono" w:hAnsi="Roboto Mono"/>
        </w:rPr>
        <w:t xml:space="preserve">. </w:t>
      </w:r>
    </w:p>
    <w:p w14:paraId="628C8C04" w14:textId="77777777" w:rsidR="00820159" w:rsidRPr="00820159" w:rsidRDefault="00820159" w:rsidP="00820159">
      <w:pPr>
        <w:numPr>
          <w:ilvl w:val="0"/>
          <w:numId w:val="22"/>
        </w:numPr>
        <w:rPr>
          <w:rFonts w:ascii="Roboto Mono" w:hAnsi="Roboto Mono"/>
        </w:rPr>
      </w:pPr>
      <w:r w:rsidRPr="00820159">
        <w:rPr>
          <w:rFonts w:ascii="Roboto Mono" w:hAnsi="Roboto Mono"/>
          <w:b/>
          <w:bCs/>
        </w:rPr>
        <w:t>On top of</w:t>
      </w:r>
      <w:r w:rsidRPr="00820159">
        <w:rPr>
          <w:rFonts w:ascii="Roboto Mono" w:hAnsi="Roboto Mono"/>
        </w:rPr>
        <w:t xml:space="preserve"> </w:t>
      </w:r>
      <w:r w:rsidRPr="00820159">
        <w:rPr>
          <w:rFonts w:ascii="Roboto Mono" w:hAnsi="Roboto Mono"/>
          <w:b/>
          <w:bCs/>
        </w:rPr>
        <w:t>always implies physical contact</w:t>
      </w:r>
      <w:r w:rsidRPr="00820159">
        <w:rPr>
          <w:rFonts w:ascii="Roboto Mono" w:hAnsi="Roboto Mono"/>
        </w:rPr>
        <w:t xml:space="preserve">. </w:t>
      </w:r>
    </w:p>
    <w:p w14:paraId="44E45EF4" w14:textId="77777777" w:rsidR="00820159" w:rsidRPr="00820159" w:rsidRDefault="00820159" w:rsidP="00820159">
      <w:pPr>
        <w:numPr>
          <w:ilvl w:val="0"/>
          <w:numId w:val="22"/>
        </w:numPr>
        <w:rPr>
          <w:rFonts w:ascii="Roboto Mono" w:hAnsi="Roboto Mono"/>
        </w:rPr>
      </w:pPr>
      <w:r w:rsidRPr="00820159">
        <w:rPr>
          <w:rFonts w:ascii="Roboto Mono" w:hAnsi="Roboto Mono"/>
          <w:b/>
          <w:bCs/>
        </w:rPr>
        <w:t>Beneath</w:t>
      </w:r>
      <w:r w:rsidRPr="00820159">
        <w:rPr>
          <w:rFonts w:ascii="Roboto Mono" w:hAnsi="Roboto Mono"/>
        </w:rPr>
        <w:t xml:space="preserve"> is more formal than </w:t>
      </w:r>
      <w:r w:rsidRPr="00820159">
        <w:rPr>
          <w:rFonts w:ascii="Roboto Mono" w:hAnsi="Roboto Mono"/>
          <w:b/>
          <w:bCs/>
        </w:rPr>
        <w:t>under</w:t>
      </w:r>
      <w:r w:rsidRPr="00820159">
        <w:rPr>
          <w:rFonts w:ascii="Roboto Mono" w:hAnsi="Roboto Mono"/>
        </w:rPr>
        <w:t xml:space="preserve"> and is common in literature and formal writing. </w:t>
      </w:r>
    </w:p>
    <w:p w14:paraId="081B86E4" w14:textId="77777777" w:rsidR="00820159" w:rsidRPr="00820159" w:rsidRDefault="00820159" w:rsidP="00820159">
      <w:pPr>
        <w:numPr>
          <w:ilvl w:val="0"/>
          <w:numId w:val="22"/>
        </w:numPr>
        <w:rPr>
          <w:rFonts w:ascii="Roboto Mono" w:hAnsi="Roboto Mono"/>
        </w:rPr>
      </w:pPr>
      <w:r w:rsidRPr="00820159">
        <w:rPr>
          <w:rFonts w:ascii="Roboto Mono" w:hAnsi="Roboto Mono"/>
          <w:b/>
          <w:bCs/>
        </w:rPr>
        <w:lastRenderedPageBreak/>
        <w:t>Higher</w:t>
      </w:r>
      <w:r w:rsidRPr="00820159">
        <w:rPr>
          <w:rFonts w:ascii="Roboto Mono" w:hAnsi="Roboto Mono"/>
        </w:rPr>
        <w:t xml:space="preserve"> and </w:t>
      </w:r>
      <w:r w:rsidRPr="00820159">
        <w:rPr>
          <w:rFonts w:ascii="Roboto Mono" w:hAnsi="Roboto Mono"/>
          <w:b/>
          <w:bCs/>
        </w:rPr>
        <w:t>Lower</w:t>
      </w:r>
      <w:r w:rsidRPr="00820159">
        <w:rPr>
          <w:rFonts w:ascii="Roboto Mono" w:hAnsi="Roboto Mono"/>
        </w:rPr>
        <w:t xml:space="preserve"> are </w:t>
      </w:r>
      <w:r w:rsidRPr="00820159">
        <w:rPr>
          <w:rFonts w:ascii="Roboto Mono" w:hAnsi="Roboto Mono"/>
          <w:b/>
          <w:bCs/>
        </w:rPr>
        <w:t>comparative words</w:t>
      </w:r>
      <w:r w:rsidRPr="00820159">
        <w:rPr>
          <w:rFonts w:ascii="Roboto Mono" w:hAnsi="Roboto Mono"/>
        </w:rPr>
        <w:t>, used to compare the vertical positions of two or more objects.</w:t>
      </w:r>
    </w:p>
    <w:p w14:paraId="638E9CEF" w14:textId="696A3AFD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pict w14:anchorId="7B8DB4F3">
          <v:rect id="_x0000_i1230" style="width:0;height:1.5pt" o:hralign="center" o:hrstd="t" o:hr="t" fillcolor="#a0a0a0" stroked="f"/>
        </w:pict>
      </w:r>
    </w:p>
    <w:p w14:paraId="71275D2E" w14:textId="77777777" w:rsidR="00B00028" w:rsidRDefault="00B00028" w:rsidP="004D59B0">
      <w:pPr>
        <w:pStyle w:val="Heading3"/>
      </w:pPr>
      <w:r w:rsidRPr="00B00028">
        <w:t>Front–Back Position</w:t>
      </w:r>
    </w:p>
    <w:p w14:paraId="798F9205" w14:textId="13E1C800" w:rsidR="004D59B0" w:rsidRPr="004D59B0" w:rsidRDefault="004D59B0" w:rsidP="004D59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47FBA4E" w14:textId="0C42EB8D" w:rsidR="004D59B0" w:rsidRDefault="004D59B0" w:rsidP="00B000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E59BFD" wp14:editId="76F0F04E">
            <wp:extent cx="5943600" cy="2997200"/>
            <wp:effectExtent l="0" t="0" r="0" b="0"/>
            <wp:docPr id="1767487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5776"/>
        <w:gridCol w:w="2243"/>
      </w:tblGrid>
      <w:tr w:rsidR="004D59B0" w:rsidRPr="004D59B0" w14:paraId="55ACA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83492" w14:textId="77777777" w:rsidR="004D59B0" w:rsidRPr="004D59B0" w:rsidRDefault="004D59B0" w:rsidP="004D59B0">
            <w:pPr>
              <w:rPr>
                <w:rFonts w:ascii="Roboto Mono" w:hAnsi="Roboto Mono"/>
                <w:b/>
                <w:bCs/>
              </w:rPr>
            </w:pPr>
            <w:r w:rsidRPr="004D59B0">
              <w:rPr>
                <w:rFonts w:ascii="Roboto Mono" w:hAnsi="Roboto Mono"/>
                <w:b/>
                <w:bCs/>
              </w:rPr>
              <w:t>Position Word</w:t>
            </w:r>
          </w:p>
        </w:tc>
        <w:tc>
          <w:tcPr>
            <w:tcW w:w="0" w:type="auto"/>
            <w:vAlign w:val="center"/>
            <w:hideMark/>
          </w:tcPr>
          <w:p w14:paraId="06F57BF7" w14:textId="77777777" w:rsidR="004D59B0" w:rsidRPr="004D59B0" w:rsidRDefault="004D59B0" w:rsidP="004D59B0">
            <w:pPr>
              <w:rPr>
                <w:rFonts w:ascii="Roboto Mono" w:hAnsi="Roboto Mono"/>
                <w:b/>
                <w:bCs/>
              </w:rPr>
            </w:pPr>
            <w:r w:rsidRPr="004D59B0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A16BAE" w14:textId="77777777" w:rsidR="004D59B0" w:rsidRPr="004D59B0" w:rsidRDefault="004D59B0" w:rsidP="004D59B0">
            <w:pPr>
              <w:rPr>
                <w:rFonts w:ascii="Roboto Mono" w:hAnsi="Roboto Mono"/>
                <w:b/>
                <w:bCs/>
              </w:rPr>
            </w:pPr>
            <w:r w:rsidRPr="004D59B0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4D59B0" w:rsidRPr="004D59B0" w14:paraId="36059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1F81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b/>
                <w:bCs/>
              </w:rPr>
              <w:t>In front of</w:t>
            </w:r>
          </w:p>
        </w:tc>
        <w:tc>
          <w:tcPr>
            <w:tcW w:w="0" w:type="auto"/>
            <w:vAlign w:val="center"/>
            <w:hideMark/>
          </w:tcPr>
          <w:p w14:paraId="759F816F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</w:rPr>
              <w:t>Indicates that an object is positioned ahead of another object, facing the same general direction or from the observer's point of view.</w:t>
            </w:r>
          </w:p>
        </w:tc>
        <w:tc>
          <w:tcPr>
            <w:tcW w:w="0" w:type="auto"/>
            <w:vAlign w:val="center"/>
            <w:hideMark/>
          </w:tcPr>
          <w:p w14:paraId="03357CE8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i/>
                <w:iCs/>
              </w:rPr>
              <w:t xml:space="preserve">The school bus is </w:t>
            </w:r>
            <w:r w:rsidRPr="004D59B0">
              <w:rPr>
                <w:rFonts w:ascii="Roboto Mono" w:hAnsi="Roboto Mono"/>
                <w:b/>
                <w:bCs/>
                <w:i/>
                <w:iCs/>
              </w:rPr>
              <w:t>in front of</w:t>
            </w:r>
            <w:r w:rsidRPr="004D59B0">
              <w:rPr>
                <w:rFonts w:ascii="Roboto Mono" w:hAnsi="Roboto Mono"/>
                <w:i/>
                <w:iCs/>
              </w:rPr>
              <w:t xml:space="preserve"> the school entrance.</w:t>
            </w:r>
          </w:p>
        </w:tc>
      </w:tr>
      <w:tr w:rsidR="004D59B0" w:rsidRPr="004D59B0" w14:paraId="6CC1F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DEB4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b/>
                <w:bCs/>
              </w:rPr>
              <w:t>Behind</w:t>
            </w:r>
          </w:p>
        </w:tc>
        <w:tc>
          <w:tcPr>
            <w:tcW w:w="0" w:type="auto"/>
            <w:vAlign w:val="center"/>
            <w:hideMark/>
          </w:tcPr>
          <w:p w14:paraId="2EB05125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</w:rPr>
              <w:t>Indicates that an object is positioned at the back of another object, opposite its front side.</w:t>
            </w:r>
          </w:p>
        </w:tc>
        <w:tc>
          <w:tcPr>
            <w:tcW w:w="0" w:type="auto"/>
            <w:vAlign w:val="center"/>
            <w:hideMark/>
          </w:tcPr>
          <w:p w14:paraId="3D25C34C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i/>
                <w:iCs/>
              </w:rPr>
              <w:t xml:space="preserve">The parking lot is </w:t>
            </w:r>
            <w:r w:rsidRPr="004D59B0">
              <w:rPr>
                <w:rFonts w:ascii="Roboto Mono" w:hAnsi="Roboto Mono"/>
                <w:b/>
                <w:bCs/>
                <w:i/>
                <w:iCs/>
              </w:rPr>
              <w:t>behind</w:t>
            </w:r>
            <w:r w:rsidRPr="004D59B0">
              <w:rPr>
                <w:rFonts w:ascii="Roboto Mono" w:hAnsi="Roboto Mono"/>
                <w:i/>
                <w:iCs/>
              </w:rPr>
              <w:t xml:space="preserve"> the shopping mall.</w:t>
            </w:r>
          </w:p>
        </w:tc>
      </w:tr>
      <w:tr w:rsidR="004D59B0" w:rsidRPr="004D59B0" w14:paraId="531EA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1545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31EBEE87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</w:rPr>
              <w:t xml:space="preserve">Indicates that an object comes earlier in position, order, or sequence relative to another object. In spatial </w:t>
            </w:r>
            <w:r w:rsidRPr="004D59B0">
              <w:rPr>
                <w:rFonts w:ascii="Roboto Mono" w:hAnsi="Roboto Mono"/>
              </w:rPr>
              <w:lastRenderedPageBreak/>
              <w:t xml:space="preserve">contexts, it may mean </w:t>
            </w:r>
            <w:r w:rsidRPr="004D59B0">
              <w:rPr>
                <w:rFonts w:ascii="Roboto Mono" w:hAnsi="Roboto Mono"/>
                <w:b/>
                <w:bCs/>
              </w:rPr>
              <w:t>in front of</w:t>
            </w:r>
            <w:r w:rsidRPr="004D59B0">
              <w:rPr>
                <w:rFonts w:ascii="Roboto Mono" w:hAnsi="Roboto Mono"/>
              </w:rPr>
              <w:t>, though it is more commonly used for order or time.</w:t>
            </w:r>
          </w:p>
        </w:tc>
        <w:tc>
          <w:tcPr>
            <w:tcW w:w="0" w:type="auto"/>
            <w:vAlign w:val="center"/>
            <w:hideMark/>
          </w:tcPr>
          <w:p w14:paraId="432A918D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i/>
                <w:iCs/>
              </w:rPr>
              <w:lastRenderedPageBreak/>
              <w:t xml:space="preserve">The reception desk is </w:t>
            </w:r>
            <w:r w:rsidRPr="004D59B0">
              <w:rPr>
                <w:rFonts w:ascii="Roboto Mono" w:hAnsi="Roboto Mono"/>
                <w:b/>
                <w:bCs/>
                <w:i/>
                <w:iCs/>
              </w:rPr>
              <w:t>before</w:t>
            </w:r>
            <w:r w:rsidRPr="004D59B0">
              <w:rPr>
                <w:rFonts w:ascii="Roboto Mono" w:hAnsi="Roboto Mono"/>
                <w:i/>
                <w:iCs/>
              </w:rPr>
              <w:t xml:space="preserve"> </w:t>
            </w:r>
            <w:r w:rsidRPr="004D59B0">
              <w:rPr>
                <w:rFonts w:ascii="Roboto Mono" w:hAnsi="Roboto Mono"/>
                <w:i/>
                <w:iCs/>
              </w:rPr>
              <w:lastRenderedPageBreak/>
              <w:t>the waiting area.</w:t>
            </w:r>
          </w:p>
        </w:tc>
      </w:tr>
      <w:tr w:rsidR="004D59B0" w:rsidRPr="004D59B0" w14:paraId="3CE5C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4296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b/>
                <w:bCs/>
              </w:rPr>
              <w:lastRenderedPageBreak/>
              <w:t>After</w:t>
            </w:r>
          </w:p>
        </w:tc>
        <w:tc>
          <w:tcPr>
            <w:tcW w:w="0" w:type="auto"/>
            <w:vAlign w:val="center"/>
            <w:hideMark/>
          </w:tcPr>
          <w:p w14:paraId="18506410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</w:rPr>
              <w:t xml:space="preserve">Indicates that an object comes later in position, order, or sequence relative to another object. In spatial contexts, it may mean </w:t>
            </w:r>
            <w:r w:rsidRPr="004D59B0">
              <w:rPr>
                <w:rFonts w:ascii="Roboto Mono" w:hAnsi="Roboto Mono"/>
                <w:b/>
                <w:bCs/>
              </w:rPr>
              <w:t>behind</w:t>
            </w:r>
            <w:r w:rsidRPr="004D59B0">
              <w:rPr>
                <w:rFonts w:ascii="Roboto Mono" w:hAnsi="Roboto Mono"/>
              </w:rPr>
              <w:t>, though it is more commonly used for order or time.</w:t>
            </w:r>
          </w:p>
        </w:tc>
        <w:tc>
          <w:tcPr>
            <w:tcW w:w="0" w:type="auto"/>
            <w:vAlign w:val="center"/>
            <w:hideMark/>
          </w:tcPr>
          <w:p w14:paraId="5F1B7F0B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i/>
                <w:iCs/>
              </w:rPr>
              <w:t xml:space="preserve">The storage room is </w:t>
            </w:r>
            <w:r w:rsidRPr="004D59B0">
              <w:rPr>
                <w:rFonts w:ascii="Roboto Mono" w:hAnsi="Roboto Mono"/>
                <w:b/>
                <w:bCs/>
                <w:i/>
                <w:iCs/>
              </w:rPr>
              <w:t>after</w:t>
            </w:r>
            <w:r w:rsidRPr="004D59B0">
              <w:rPr>
                <w:rFonts w:ascii="Roboto Mono" w:hAnsi="Roboto Mono"/>
                <w:i/>
                <w:iCs/>
              </w:rPr>
              <w:t xml:space="preserve"> the main hallway.</w:t>
            </w:r>
          </w:p>
        </w:tc>
      </w:tr>
      <w:tr w:rsidR="004D59B0" w:rsidRPr="004D59B0" w14:paraId="26FA6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0610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b/>
                <w:bCs/>
              </w:rPr>
              <w:t>Facing</w:t>
            </w:r>
          </w:p>
        </w:tc>
        <w:tc>
          <w:tcPr>
            <w:tcW w:w="0" w:type="auto"/>
            <w:vAlign w:val="center"/>
            <w:hideMark/>
          </w:tcPr>
          <w:p w14:paraId="38BC6E1A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</w:rPr>
              <w:t>Indicates that an object is oriented toward another object, person, or direction, with its front side directed toward it.</w:t>
            </w:r>
          </w:p>
        </w:tc>
        <w:tc>
          <w:tcPr>
            <w:tcW w:w="0" w:type="auto"/>
            <w:vAlign w:val="center"/>
            <w:hideMark/>
          </w:tcPr>
          <w:p w14:paraId="2FD8B091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i/>
                <w:iCs/>
              </w:rPr>
              <w:t xml:space="preserve">The chairs are </w:t>
            </w:r>
            <w:r w:rsidRPr="004D59B0">
              <w:rPr>
                <w:rFonts w:ascii="Roboto Mono" w:hAnsi="Roboto Mono"/>
                <w:b/>
                <w:bCs/>
                <w:i/>
                <w:iCs/>
              </w:rPr>
              <w:t>facing</w:t>
            </w:r>
            <w:r w:rsidRPr="004D59B0">
              <w:rPr>
                <w:rFonts w:ascii="Roboto Mono" w:hAnsi="Roboto Mono"/>
                <w:i/>
                <w:iCs/>
              </w:rPr>
              <w:t xml:space="preserve"> the stage.</w:t>
            </w:r>
          </w:p>
        </w:tc>
      </w:tr>
      <w:tr w:rsidR="004D59B0" w:rsidRPr="004D59B0" w14:paraId="3D93C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B913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b/>
                <w:bCs/>
              </w:rPr>
              <w:t>Opposite</w:t>
            </w:r>
          </w:p>
        </w:tc>
        <w:tc>
          <w:tcPr>
            <w:tcW w:w="0" w:type="auto"/>
            <w:vAlign w:val="center"/>
            <w:hideMark/>
          </w:tcPr>
          <w:p w14:paraId="1A6D1141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</w:rPr>
              <w:t>Indicates that an object is directly across from another object, usually with space separating them and often facing each other.</w:t>
            </w:r>
          </w:p>
        </w:tc>
        <w:tc>
          <w:tcPr>
            <w:tcW w:w="0" w:type="auto"/>
            <w:vAlign w:val="center"/>
            <w:hideMark/>
          </w:tcPr>
          <w:p w14:paraId="653BAE1F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i/>
                <w:iCs/>
              </w:rPr>
              <w:t xml:space="preserve">The bank is </w:t>
            </w:r>
            <w:r w:rsidRPr="004D59B0">
              <w:rPr>
                <w:rFonts w:ascii="Roboto Mono" w:hAnsi="Roboto Mono"/>
                <w:b/>
                <w:bCs/>
                <w:i/>
                <w:iCs/>
              </w:rPr>
              <w:t>opposite</w:t>
            </w:r>
            <w:r w:rsidRPr="004D59B0">
              <w:rPr>
                <w:rFonts w:ascii="Roboto Mono" w:hAnsi="Roboto Mono"/>
                <w:i/>
                <w:iCs/>
              </w:rPr>
              <w:t xml:space="preserve"> the post office.</w:t>
            </w:r>
          </w:p>
        </w:tc>
      </w:tr>
    </w:tbl>
    <w:p w14:paraId="70AFEA39" w14:textId="77777777" w:rsidR="004D59B0" w:rsidRDefault="004D59B0" w:rsidP="00B00028">
      <w:pPr>
        <w:rPr>
          <w:rFonts w:ascii="Roboto Mono" w:hAnsi="Roboto Mono"/>
        </w:rPr>
      </w:pPr>
    </w:p>
    <w:p w14:paraId="2082C324" w14:textId="77777777" w:rsidR="00537048" w:rsidRPr="00537048" w:rsidRDefault="00537048" w:rsidP="00537048">
      <w:pPr>
        <w:rPr>
          <w:rFonts w:ascii="Roboto Mono" w:hAnsi="Roboto Mono"/>
          <w:b/>
          <w:bCs/>
        </w:rPr>
      </w:pPr>
      <w:r w:rsidRPr="00537048">
        <w:rPr>
          <w:rFonts w:ascii="Roboto Mono" w:hAnsi="Roboto Mono"/>
          <w:b/>
          <w:bCs/>
        </w:rPr>
        <w:t>Notes</w:t>
      </w:r>
    </w:p>
    <w:p w14:paraId="5385128B" w14:textId="77777777" w:rsidR="00537048" w:rsidRPr="00537048" w:rsidRDefault="00537048" w:rsidP="00537048">
      <w:pPr>
        <w:numPr>
          <w:ilvl w:val="0"/>
          <w:numId w:val="21"/>
        </w:numPr>
        <w:rPr>
          <w:rFonts w:ascii="Roboto Mono" w:hAnsi="Roboto Mono"/>
        </w:rPr>
      </w:pPr>
      <w:r w:rsidRPr="00537048">
        <w:rPr>
          <w:rFonts w:ascii="Roboto Mono" w:hAnsi="Roboto Mono"/>
          <w:b/>
          <w:bCs/>
        </w:rPr>
        <w:t>In front of</w:t>
      </w:r>
      <w:r w:rsidRPr="00537048">
        <w:rPr>
          <w:rFonts w:ascii="Roboto Mono" w:hAnsi="Roboto Mono"/>
        </w:rPr>
        <w:t xml:space="preserve"> and </w:t>
      </w:r>
      <w:r w:rsidRPr="00537048">
        <w:rPr>
          <w:rFonts w:ascii="Roboto Mono" w:hAnsi="Roboto Mono"/>
          <w:b/>
          <w:bCs/>
        </w:rPr>
        <w:t>Behind</w:t>
      </w:r>
      <w:r w:rsidRPr="00537048">
        <w:rPr>
          <w:rFonts w:ascii="Roboto Mono" w:hAnsi="Roboto Mono"/>
        </w:rPr>
        <w:t xml:space="preserve"> describe </w:t>
      </w:r>
      <w:r w:rsidRPr="00537048">
        <w:rPr>
          <w:rFonts w:ascii="Roboto Mono" w:hAnsi="Roboto Mono"/>
          <w:b/>
          <w:bCs/>
        </w:rPr>
        <w:t>relative position</w:t>
      </w:r>
      <w:r w:rsidRPr="00537048">
        <w:rPr>
          <w:rFonts w:ascii="Roboto Mono" w:hAnsi="Roboto Mono"/>
        </w:rPr>
        <w:t xml:space="preserve">. </w:t>
      </w:r>
    </w:p>
    <w:p w14:paraId="33254FDD" w14:textId="77777777" w:rsidR="00537048" w:rsidRPr="00537048" w:rsidRDefault="00537048" w:rsidP="00537048">
      <w:pPr>
        <w:numPr>
          <w:ilvl w:val="0"/>
          <w:numId w:val="21"/>
        </w:numPr>
        <w:rPr>
          <w:rFonts w:ascii="Roboto Mono" w:hAnsi="Roboto Mono"/>
        </w:rPr>
      </w:pPr>
      <w:r w:rsidRPr="00537048">
        <w:rPr>
          <w:rFonts w:ascii="Roboto Mono" w:hAnsi="Roboto Mono"/>
          <w:b/>
          <w:bCs/>
        </w:rPr>
        <w:t>Facing</w:t>
      </w:r>
      <w:r w:rsidRPr="00537048">
        <w:rPr>
          <w:rFonts w:ascii="Roboto Mono" w:hAnsi="Roboto Mono"/>
        </w:rPr>
        <w:t xml:space="preserve"> describes </w:t>
      </w:r>
      <w:r w:rsidRPr="00537048">
        <w:rPr>
          <w:rFonts w:ascii="Roboto Mono" w:hAnsi="Roboto Mono"/>
          <w:b/>
          <w:bCs/>
        </w:rPr>
        <w:t>orientation</w:t>
      </w:r>
      <w:r w:rsidRPr="00537048">
        <w:rPr>
          <w:rFonts w:ascii="Roboto Mono" w:hAnsi="Roboto Mono"/>
        </w:rPr>
        <w:t xml:space="preserve">, not necessarily location. Two objects can be facing each other while remaining far apart. </w:t>
      </w:r>
    </w:p>
    <w:p w14:paraId="3975A44E" w14:textId="77777777" w:rsidR="00537048" w:rsidRPr="00537048" w:rsidRDefault="00537048" w:rsidP="00537048">
      <w:pPr>
        <w:numPr>
          <w:ilvl w:val="0"/>
          <w:numId w:val="21"/>
        </w:numPr>
        <w:rPr>
          <w:rFonts w:ascii="Roboto Mono" w:hAnsi="Roboto Mono"/>
        </w:rPr>
      </w:pPr>
      <w:r w:rsidRPr="00537048">
        <w:rPr>
          <w:rFonts w:ascii="Roboto Mono" w:hAnsi="Roboto Mono"/>
          <w:b/>
          <w:bCs/>
        </w:rPr>
        <w:t>Opposite</w:t>
      </w:r>
      <w:r w:rsidRPr="00537048">
        <w:rPr>
          <w:rFonts w:ascii="Roboto Mono" w:hAnsi="Roboto Mono"/>
        </w:rPr>
        <w:t xml:space="preserve"> usually means </w:t>
      </w:r>
      <w:r w:rsidRPr="00537048">
        <w:rPr>
          <w:rFonts w:ascii="Roboto Mono" w:hAnsi="Roboto Mono"/>
          <w:b/>
          <w:bCs/>
        </w:rPr>
        <w:t>directly across from</w:t>
      </w:r>
      <w:r w:rsidRPr="00537048">
        <w:rPr>
          <w:rFonts w:ascii="Roboto Mono" w:hAnsi="Roboto Mono"/>
        </w:rPr>
        <w:t xml:space="preserve"> another object and often implies they face one another. </w:t>
      </w:r>
    </w:p>
    <w:p w14:paraId="712D2810" w14:textId="77777777" w:rsidR="00537048" w:rsidRPr="00537048" w:rsidRDefault="00537048" w:rsidP="00537048">
      <w:pPr>
        <w:numPr>
          <w:ilvl w:val="0"/>
          <w:numId w:val="21"/>
        </w:numPr>
        <w:rPr>
          <w:rFonts w:ascii="Roboto Mono" w:hAnsi="Roboto Mono"/>
        </w:rPr>
      </w:pPr>
      <w:r w:rsidRPr="00537048">
        <w:rPr>
          <w:rFonts w:ascii="Roboto Mono" w:hAnsi="Roboto Mono"/>
          <w:b/>
          <w:bCs/>
        </w:rPr>
        <w:t>Before</w:t>
      </w:r>
      <w:r w:rsidRPr="00537048">
        <w:rPr>
          <w:rFonts w:ascii="Roboto Mono" w:hAnsi="Roboto Mono"/>
        </w:rPr>
        <w:t xml:space="preserve"> and </w:t>
      </w:r>
      <w:r w:rsidRPr="00537048">
        <w:rPr>
          <w:rFonts w:ascii="Roboto Mono" w:hAnsi="Roboto Mono"/>
          <w:b/>
          <w:bCs/>
        </w:rPr>
        <w:t>After</w:t>
      </w:r>
      <w:r w:rsidRPr="00537048">
        <w:rPr>
          <w:rFonts w:ascii="Roboto Mono" w:hAnsi="Roboto Mono"/>
        </w:rPr>
        <w:t xml:space="preserve"> are primarily used for </w:t>
      </w:r>
      <w:r w:rsidRPr="00537048">
        <w:rPr>
          <w:rFonts w:ascii="Roboto Mono" w:hAnsi="Roboto Mono"/>
          <w:b/>
          <w:bCs/>
        </w:rPr>
        <w:t>time or sequence</w:t>
      </w:r>
      <w:r w:rsidRPr="00537048">
        <w:rPr>
          <w:rFonts w:ascii="Roboto Mono" w:hAnsi="Roboto Mono"/>
        </w:rPr>
        <w:t xml:space="preserve">, but they can also describe </w:t>
      </w:r>
      <w:r w:rsidRPr="00537048">
        <w:rPr>
          <w:rFonts w:ascii="Roboto Mono" w:hAnsi="Roboto Mono"/>
          <w:b/>
          <w:bCs/>
        </w:rPr>
        <w:t>position or order</w:t>
      </w:r>
      <w:r w:rsidRPr="00537048">
        <w:rPr>
          <w:rFonts w:ascii="Roboto Mono" w:hAnsi="Roboto Mono"/>
        </w:rPr>
        <w:t xml:space="preserve"> in formal contexts. For everyday spatial descriptions, </w:t>
      </w:r>
      <w:r w:rsidRPr="00537048">
        <w:rPr>
          <w:rFonts w:ascii="Roboto Mono" w:hAnsi="Roboto Mono"/>
          <w:b/>
          <w:bCs/>
        </w:rPr>
        <w:t>in front of</w:t>
      </w:r>
      <w:r w:rsidRPr="00537048">
        <w:rPr>
          <w:rFonts w:ascii="Roboto Mono" w:hAnsi="Roboto Mono"/>
        </w:rPr>
        <w:t xml:space="preserve"> and </w:t>
      </w:r>
      <w:r w:rsidRPr="00537048">
        <w:rPr>
          <w:rFonts w:ascii="Roboto Mono" w:hAnsi="Roboto Mono"/>
          <w:b/>
          <w:bCs/>
        </w:rPr>
        <w:t>behind</w:t>
      </w:r>
      <w:r w:rsidRPr="00537048">
        <w:rPr>
          <w:rFonts w:ascii="Roboto Mono" w:hAnsi="Roboto Mono"/>
        </w:rPr>
        <w:t xml:space="preserve"> are generally preferred.</w:t>
      </w:r>
    </w:p>
    <w:p w14:paraId="1FA2C692" w14:textId="171A7296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lastRenderedPageBreak/>
        <w:pict w14:anchorId="0663BAED">
          <v:rect id="_x0000_i1231" style="width:0;height:1.5pt" o:hralign="center" o:hrstd="t" o:hr="t" fillcolor="#a0a0a0" stroked="f"/>
        </w:pict>
      </w:r>
    </w:p>
    <w:p w14:paraId="42A88DE7" w14:textId="77777777" w:rsidR="00B00028" w:rsidRDefault="00B00028" w:rsidP="004A75C9">
      <w:pPr>
        <w:pStyle w:val="Heading3"/>
      </w:pPr>
      <w:r w:rsidRPr="00B00028">
        <w:t>Inside–Outside Position</w:t>
      </w:r>
    </w:p>
    <w:p w14:paraId="5142915E" w14:textId="01CFA070" w:rsidR="004A75C9" w:rsidRDefault="004A75C9" w:rsidP="004A75C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64A0BE" w14:textId="42B799E0" w:rsidR="00A17414" w:rsidRPr="004A75C9" w:rsidRDefault="00A17414" w:rsidP="004A75C9">
      <w:r>
        <w:rPr>
          <w:noProof/>
        </w:rPr>
        <w:drawing>
          <wp:inline distT="0" distB="0" distL="0" distR="0" wp14:anchorId="44DF18E5" wp14:editId="549AC1B0">
            <wp:extent cx="5943600" cy="4801235"/>
            <wp:effectExtent l="0" t="0" r="0" b="0"/>
            <wp:docPr id="1796864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5033"/>
        <w:gridCol w:w="2619"/>
      </w:tblGrid>
      <w:tr w:rsidR="00A17414" w:rsidRPr="00A17414" w14:paraId="3FF433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2821C" w14:textId="77777777" w:rsidR="00A17414" w:rsidRPr="00A17414" w:rsidRDefault="00A17414" w:rsidP="00A17414">
            <w:pPr>
              <w:rPr>
                <w:rFonts w:ascii="Roboto Mono" w:hAnsi="Roboto Mono"/>
                <w:b/>
                <w:bCs/>
              </w:rPr>
            </w:pPr>
            <w:r w:rsidRPr="00A17414">
              <w:rPr>
                <w:rFonts w:ascii="Roboto Mono" w:hAnsi="Roboto Mono"/>
                <w:b/>
                <w:bCs/>
              </w:rPr>
              <w:t>Position Word</w:t>
            </w:r>
          </w:p>
        </w:tc>
        <w:tc>
          <w:tcPr>
            <w:tcW w:w="0" w:type="auto"/>
            <w:vAlign w:val="center"/>
            <w:hideMark/>
          </w:tcPr>
          <w:p w14:paraId="20065440" w14:textId="77777777" w:rsidR="00A17414" w:rsidRPr="00A17414" w:rsidRDefault="00A17414" w:rsidP="00A17414">
            <w:pPr>
              <w:rPr>
                <w:rFonts w:ascii="Roboto Mono" w:hAnsi="Roboto Mono"/>
                <w:b/>
                <w:bCs/>
              </w:rPr>
            </w:pPr>
            <w:r w:rsidRPr="00A17414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DADA44" w14:textId="77777777" w:rsidR="00A17414" w:rsidRPr="00A17414" w:rsidRDefault="00A17414" w:rsidP="00A17414">
            <w:pPr>
              <w:rPr>
                <w:rFonts w:ascii="Roboto Mono" w:hAnsi="Roboto Mono"/>
                <w:b/>
                <w:bCs/>
              </w:rPr>
            </w:pPr>
            <w:r w:rsidRPr="00A17414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A17414" w:rsidRPr="00A17414" w14:paraId="4AAE2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1E214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b/>
                <w:bCs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442AD476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</w:rPr>
              <w:t>Indicates that an object is located within the boundaries or interior of another object, container, or enclosed space.</w:t>
            </w:r>
          </w:p>
        </w:tc>
        <w:tc>
          <w:tcPr>
            <w:tcW w:w="0" w:type="auto"/>
            <w:vAlign w:val="center"/>
            <w:hideMark/>
          </w:tcPr>
          <w:p w14:paraId="3A257960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i/>
                <w:iCs/>
              </w:rPr>
              <w:t xml:space="preserve">The books are </w:t>
            </w:r>
            <w:r w:rsidRPr="00A17414">
              <w:rPr>
                <w:rFonts w:ascii="Roboto Mono" w:hAnsi="Roboto Mono"/>
                <w:b/>
                <w:bCs/>
                <w:i/>
                <w:iCs/>
              </w:rPr>
              <w:t>inside</w:t>
            </w:r>
            <w:r w:rsidRPr="00A17414">
              <w:rPr>
                <w:rFonts w:ascii="Roboto Mono" w:hAnsi="Roboto Mono"/>
                <w:i/>
                <w:iCs/>
              </w:rPr>
              <w:t xml:space="preserve"> the cabinet.</w:t>
            </w:r>
          </w:p>
        </w:tc>
      </w:tr>
      <w:tr w:rsidR="00A17414" w:rsidRPr="00A17414" w14:paraId="666AB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F033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b/>
                <w:bCs/>
              </w:rPr>
              <w:lastRenderedPageBreak/>
              <w:t>Outside</w:t>
            </w:r>
          </w:p>
        </w:tc>
        <w:tc>
          <w:tcPr>
            <w:tcW w:w="0" w:type="auto"/>
            <w:vAlign w:val="center"/>
            <w:hideMark/>
          </w:tcPr>
          <w:p w14:paraId="711C8ED2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</w:rPr>
              <w:t>Indicates that an object is located beyond the boundaries or exterior of another object, container, or enclosed space.</w:t>
            </w:r>
          </w:p>
        </w:tc>
        <w:tc>
          <w:tcPr>
            <w:tcW w:w="0" w:type="auto"/>
            <w:vAlign w:val="center"/>
            <w:hideMark/>
          </w:tcPr>
          <w:p w14:paraId="6F9FF444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i/>
                <w:iCs/>
              </w:rPr>
              <w:t xml:space="preserve">The children are playing </w:t>
            </w:r>
            <w:r w:rsidRPr="00A17414">
              <w:rPr>
                <w:rFonts w:ascii="Roboto Mono" w:hAnsi="Roboto Mono"/>
                <w:b/>
                <w:bCs/>
                <w:i/>
                <w:iCs/>
              </w:rPr>
              <w:t>outside</w:t>
            </w:r>
            <w:r w:rsidRPr="00A17414">
              <w:rPr>
                <w:rFonts w:ascii="Roboto Mono" w:hAnsi="Roboto Mono"/>
                <w:i/>
                <w:iCs/>
              </w:rPr>
              <w:t xml:space="preserve"> the house.</w:t>
            </w:r>
          </w:p>
        </w:tc>
      </w:tr>
      <w:tr w:rsidR="00A17414" w:rsidRPr="00A17414" w14:paraId="24EF9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0E05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b/>
                <w:bCs/>
              </w:rPr>
              <w:t>Within</w:t>
            </w:r>
          </w:p>
        </w:tc>
        <w:tc>
          <w:tcPr>
            <w:tcW w:w="0" w:type="auto"/>
            <w:vAlign w:val="center"/>
            <w:hideMark/>
          </w:tcPr>
          <w:p w14:paraId="556D96DA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</w:rPr>
              <w:t xml:space="preserve">Indicates that an object is located inside the limits, boundaries, or extent of another object or area. It is more formal than </w:t>
            </w:r>
            <w:r w:rsidRPr="00A17414">
              <w:rPr>
                <w:rFonts w:ascii="Roboto Mono" w:hAnsi="Roboto Mono"/>
                <w:b/>
                <w:bCs/>
              </w:rPr>
              <w:t>inside</w:t>
            </w:r>
            <w:r w:rsidRPr="00A17414">
              <w:rPr>
                <w:rFonts w:ascii="Roboto Mono" w:hAnsi="Roboto Mon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411C82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i/>
                <w:iCs/>
              </w:rPr>
              <w:t xml:space="preserve">The documents are stored </w:t>
            </w:r>
            <w:r w:rsidRPr="00A17414">
              <w:rPr>
                <w:rFonts w:ascii="Roboto Mono" w:hAnsi="Roboto Mono"/>
                <w:b/>
                <w:bCs/>
                <w:i/>
                <w:iCs/>
              </w:rPr>
              <w:t>within</w:t>
            </w:r>
            <w:r w:rsidRPr="00A17414">
              <w:rPr>
                <w:rFonts w:ascii="Roboto Mono" w:hAnsi="Roboto Mono"/>
                <w:i/>
                <w:iCs/>
              </w:rPr>
              <w:t xml:space="preserve"> the safe.</w:t>
            </w:r>
          </w:p>
        </w:tc>
      </w:tr>
      <w:tr w:rsidR="00A17414" w:rsidRPr="00A17414" w14:paraId="20B53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936C5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b/>
                <w:bCs/>
              </w:rPr>
              <w:t>Interior</w:t>
            </w:r>
          </w:p>
        </w:tc>
        <w:tc>
          <w:tcPr>
            <w:tcW w:w="0" w:type="auto"/>
            <w:vAlign w:val="center"/>
            <w:hideMark/>
          </w:tcPr>
          <w:p w14:paraId="7796D7B7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</w:rPr>
              <w:t>Refers to the inner part or inner space of an object, structure, or area. It is commonly used as a noun or adjective rather than a positional phrase.</w:t>
            </w:r>
          </w:p>
        </w:tc>
        <w:tc>
          <w:tcPr>
            <w:tcW w:w="0" w:type="auto"/>
            <w:vAlign w:val="center"/>
            <w:hideMark/>
          </w:tcPr>
          <w:p w14:paraId="70DE7180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i/>
                <w:iCs/>
              </w:rPr>
              <w:t xml:space="preserve">The </w:t>
            </w:r>
            <w:r w:rsidRPr="00A17414">
              <w:rPr>
                <w:rFonts w:ascii="Roboto Mono" w:hAnsi="Roboto Mono"/>
                <w:b/>
                <w:bCs/>
                <w:i/>
                <w:iCs/>
              </w:rPr>
              <w:t>interior</w:t>
            </w:r>
            <w:r w:rsidRPr="00A17414">
              <w:rPr>
                <w:rFonts w:ascii="Roboto Mono" w:hAnsi="Roboto Mono"/>
                <w:i/>
                <w:iCs/>
              </w:rPr>
              <w:t xml:space="preserve"> of the museum was beautifully decorated.</w:t>
            </w:r>
          </w:p>
        </w:tc>
      </w:tr>
      <w:tr w:rsidR="00A17414" w:rsidRPr="00A17414" w14:paraId="42A5E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2B895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b/>
                <w:bCs/>
              </w:rPr>
              <w:t>Exterior</w:t>
            </w:r>
          </w:p>
        </w:tc>
        <w:tc>
          <w:tcPr>
            <w:tcW w:w="0" w:type="auto"/>
            <w:vAlign w:val="center"/>
            <w:hideMark/>
          </w:tcPr>
          <w:p w14:paraId="0BD027C4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</w:rPr>
              <w:t>Refers to the outer part or outer surface of an object, structure, or area. It is commonly used as a noun or adjective rather than a positional phrase.</w:t>
            </w:r>
          </w:p>
        </w:tc>
        <w:tc>
          <w:tcPr>
            <w:tcW w:w="0" w:type="auto"/>
            <w:vAlign w:val="center"/>
            <w:hideMark/>
          </w:tcPr>
          <w:p w14:paraId="4B923270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i/>
                <w:iCs/>
              </w:rPr>
              <w:t xml:space="preserve">The </w:t>
            </w:r>
            <w:r w:rsidRPr="00A17414">
              <w:rPr>
                <w:rFonts w:ascii="Roboto Mono" w:hAnsi="Roboto Mono"/>
                <w:b/>
                <w:bCs/>
                <w:i/>
                <w:iCs/>
              </w:rPr>
              <w:t>exterior</w:t>
            </w:r>
            <w:r w:rsidRPr="00A17414">
              <w:rPr>
                <w:rFonts w:ascii="Roboto Mono" w:hAnsi="Roboto Mono"/>
                <w:i/>
                <w:iCs/>
              </w:rPr>
              <w:t xml:space="preserve"> of the building was painted white.</w:t>
            </w:r>
          </w:p>
        </w:tc>
      </w:tr>
      <w:tr w:rsidR="00A17414" w:rsidRPr="00A17414" w14:paraId="67696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64E4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b/>
                <w:bCs/>
              </w:rPr>
              <w:t>Enclosed</w:t>
            </w:r>
          </w:p>
        </w:tc>
        <w:tc>
          <w:tcPr>
            <w:tcW w:w="0" w:type="auto"/>
            <w:vAlign w:val="center"/>
            <w:hideMark/>
          </w:tcPr>
          <w:p w14:paraId="1FEB6196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</w:rPr>
              <w:t>Indicates that an object is completely surrounded or contained within a closed boundary, container, or space.</w:t>
            </w:r>
          </w:p>
        </w:tc>
        <w:tc>
          <w:tcPr>
            <w:tcW w:w="0" w:type="auto"/>
            <w:vAlign w:val="center"/>
            <w:hideMark/>
          </w:tcPr>
          <w:p w14:paraId="240B7A8E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i/>
                <w:iCs/>
              </w:rPr>
              <w:t xml:space="preserve">The garden is </w:t>
            </w:r>
            <w:r w:rsidRPr="00A17414">
              <w:rPr>
                <w:rFonts w:ascii="Roboto Mono" w:hAnsi="Roboto Mono"/>
                <w:b/>
                <w:bCs/>
                <w:i/>
                <w:iCs/>
              </w:rPr>
              <w:t>enclosed</w:t>
            </w:r>
            <w:r w:rsidRPr="00A17414">
              <w:rPr>
                <w:rFonts w:ascii="Roboto Mono" w:hAnsi="Roboto Mono"/>
                <w:i/>
                <w:iCs/>
              </w:rPr>
              <w:t xml:space="preserve"> by a wooden fence.</w:t>
            </w:r>
          </w:p>
        </w:tc>
      </w:tr>
      <w:tr w:rsidR="00A17414" w:rsidRPr="00A17414" w14:paraId="1E227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AADA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b/>
                <w:bCs/>
              </w:rPr>
              <w:t>Surrounding</w:t>
            </w:r>
          </w:p>
        </w:tc>
        <w:tc>
          <w:tcPr>
            <w:tcW w:w="0" w:type="auto"/>
            <w:vAlign w:val="center"/>
            <w:hideMark/>
          </w:tcPr>
          <w:p w14:paraId="6E613C9E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</w:rPr>
              <w:t>Indicates that objects or areas are located around another object or location on all or most sides.</w:t>
            </w:r>
          </w:p>
        </w:tc>
        <w:tc>
          <w:tcPr>
            <w:tcW w:w="0" w:type="auto"/>
            <w:vAlign w:val="center"/>
            <w:hideMark/>
          </w:tcPr>
          <w:p w14:paraId="235F67EB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i/>
                <w:iCs/>
              </w:rPr>
              <w:t xml:space="preserve">Trees are </w:t>
            </w:r>
            <w:r w:rsidRPr="00A17414">
              <w:rPr>
                <w:rFonts w:ascii="Roboto Mono" w:hAnsi="Roboto Mono"/>
                <w:b/>
                <w:bCs/>
                <w:i/>
                <w:iCs/>
              </w:rPr>
              <w:t>surrounding</w:t>
            </w:r>
            <w:r w:rsidRPr="00A17414">
              <w:rPr>
                <w:rFonts w:ascii="Roboto Mono" w:hAnsi="Roboto Mono"/>
                <w:i/>
                <w:iCs/>
              </w:rPr>
              <w:t xml:space="preserve"> the lake.</w:t>
            </w:r>
          </w:p>
        </w:tc>
      </w:tr>
    </w:tbl>
    <w:p w14:paraId="4ECCF082" w14:textId="77777777" w:rsidR="00FA2F91" w:rsidRPr="00FA2F91" w:rsidRDefault="00FA2F91" w:rsidP="00FA2F91">
      <w:pPr>
        <w:rPr>
          <w:rFonts w:ascii="Roboto Mono" w:hAnsi="Roboto Mono"/>
          <w:b/>
          <w:bCs/>
        </w:rPr>
      </w:pPr>
      <w:r w:rsidRPr="00FA2F91">
        <w:rPr>
          <w:rFonts w:ascii="Roboto Mono" w:hAnsi="Roboto Mono"/>
          <w:b/>
          <w:bCs/>
        </w:rPr>
        <w:t>Notes</w:t>
      </w:r>
    </w:p>
    <w:p w14:paraId="273395C7" w14:textId="77777777" w:rsidR="00FA2F91" w:rsidRPr="00FA2F91" w:rsidRDefault="00FA2F91" w:rsidP="00FA2F91">
      <w:pPr>
        <w:numPr>
          <w:ilvl w:val="0"/>
          <w:numId w:val="20"/>
        </w:numPr>
        <w:rPr>
          <w:rFonts w:ascii="Roboto Mono" w:hAnsi="Roboto Mono"/>
        </w:rPr>
      </w:pPr>
      <w:r w:rsidRPr="00FA2F91">
        <w:rPr>
          <w:rFonts w:ascii="Roboto Mono" w:hAnsi="Roboto Mono"/>
          <w:b/>
          <w:bCs/>
        </w:rPr>
        <w:lastRenderedPageBreak/>
        <w:t>Inside</w:t>
      </w:r>
      <w:r w:rsidRPr="00FA2F91">
        <w:rPr>
          <w:rFonts w:ascii="Roboto Mono" w:hAnsi="Roboto Mono"/>
        </w:rPr>
        <w:t xml:space="preserve"> and </w:t>
      </w:r>
      <w:r w:rsidRPr="00FA2F91">
        <w:rPr>
          <w:rFonts w:ascii="Roboto Mono" w:hAnsi="Roboto Mono"/>
          <w:b/>
          <w:bCs/>
        </w:rPr>
        <w:t>Outside</w:t>
      </w:r>
      <w:r w:rsidRPr="00FA2F91">
        <w:rPr>
          <w:rFonts w:ascii="Roboto Mono" w:hAnsi="Roboto Mono"/>
        </w:rPr>
        <w:t xml:space="preserve"> are direct opposites and are the most common everyday position words. </w:t>
      </w:r>
    </w:p>
    <w:p w14:paraId="0105B203" w14:textId="77777777" w:rsidR="00FA2F91" w:rsidRPr="00FA2F91" w:rsidRDefault="00FA2F91" w:rsidP="00FA2F91">
      <w:pPr>
        <w:numPr>
          <w:ilvl w:val="0"/>
          <w:numId w:val="20"/>
        </w:numPr>
        <w:rPr>
          <w:rFonts w:ascii="Roboto Mono" w:hAnsi="Roboto Mono"/>
        </w:rPr>
      </w:pPr>
      <w:r w:rsidRPr="00FA2F91">
        <w:rPr>
          <w:rFonts w:ascii="Roboto Mono" w:hAnsi="Roboto Mono"/>
          <w:b/>
          <w:bCs/>
        </w:rPr>
        <w:t>Within</w:t>
      </w:r>
      <w:r w:rsidRPr="00FA2F91">
        <w:rPr>
          <w:rFonts w:ascii="Roboto Mono" w:hAnsi="Roboto Mono"/>
        </w:rPr>
        <w:t xml:space="preserve"> is a more </w:t>
      </w:r>
      <w:r w:rsidRPr="00FA2F91">
        <w:rPr>
          <w:rFonts w:ascii="Roboto Mono" w:hAnsi="Roboto Mono"/>
          <w:b/>
          <w:bCs/>
        </w:rPr>
        <w:t>formal</w:t>
      </w:r>
      <w:r w:rsidRPr="00FA2F91">
        <w:rPr>
          <w:rFonts w:ascii="Roboto Mono" w:hAnsi="Roboto Mono"/>
        </w:rPr>
        <w:t xml:space="preserve"> alternative to </w:t>
      </w:r>
      <w:r w:rsidRPr="00FA2F91">
        <w:rPr>
          <w:rFonts w:ascii="Roboto Mono" w:hAnsi="Roboto Mono"/>
          <w:b/>
          <w:bCs/>
        </w:rPr>
        <w:t>inside</w:t>
      </w:r>
      <w:r w:rsidRPr="00FA2F91">
        <w:rPr>
          <w:rFonts w:ascii="Roboto Mono" w:hAnsi="Roboto Mono"/>
        </w:rPr>
        <w:t xml:space="preserve">, often used in technical, scientific, or legal writing. </w:t>
      </w:r>
    </w:p>
    <w:p w14:paraId="528AD1D7" w14:textId="77777777" w:rsidR="00FA2F91" w:rsidRPr="00FA2F91" w:rsidRDefault="00FA2F91" w:rsidP="00FA2F91">
      <w:pPr>
        <w:numPr>
          <w:ilvl w:val="0"/>
          <w:numId w:val="20"/>
        </w:numPr>
        <w:rPr>
          <w:rFonts w:ascii="Roboto Mono" w:hAnsi="Roboto Mono"/>
        </w:rPr>
      </w:pPr>
      <w:r w:rsidRPr="00FA2F91">
        <w:rPr>
          <w:rFonts w:ascii="Roboto Mono" w:hAnsi="Roboto Mono"/>
          <w:b/>
          <w:bCs/>
        </w:rPr>
        <w:t>Interior</w:t>
      </w:r>
      <w:r w:rsidRPr="00FA2F91">
        <w:rPr>
          <w:rFonts w:ascii="Roboto Mono" w:hAnsi="Roboto Mono"/>
        </w:rPr>
        <w:t xml:space="preserve"> and </w:t>
      </w:r>
      <w:r w:rsidRPr="00FA2F91">
        <w:rPr>
          <w:rFonts w:ascii="Roboto Mono" w:hAnsi="Roboto Mono"/>
          <w:b/>
          <w:bCs/>
        </w:rPr>
        <w:t>Exterior</w:t>
      </w:r>
      <w:r w:rsidRPr="00FA2F91">
        <w:rPr>
          <w:rFonts w:ascii="Roboto Mono" w:hAnsi="Roboto Mono"/>
        </w:rPr>
        <w:t xml:space="preserve"> describe the </w:t>
      </w:r>
      <w:r w:rsidRPr="00FA2F91">
        <w:rPr>
          <w:rFonts w:ascii="Roboto Mono" w:hAnsi="Roboto Mono"/>
          <w:b/>
          <w:bCs/>
        </w:rPr>
        <w:t>inner</w:t>
      </w:r>
      <w:r w:rsidRPr="00FA2F91">
        <w:rPr>
          <w:rFonts w:ascii="Roboto Mono" w:hAnsi="Roboto Mono"/>
        </w:rPr>
        <w:t xml:space="preserve"> and </w:t>
      </w:r>
      <w:r w:rsidRPr="00FA2F91">
        <w:rPr>
          <w:rFonts w:ascii="Roboto Mono" w:hAnsi="Roboto Mono"/>
          <w:b/>
          <w:bCs/>
        </w:rPr>
        <w:t>outer</w:t>
      </w:r>
      <w:r w:rsidRPr="00FA2F91">
        <w:rPr>
          <w:rFonts w:ascii="Roboto Mono" w:hAnsi="Roboto Mono"/>
        </w:rPr>
        <w:t xml:space="preserve"> parts of an object or structure rather than the relative position of another object. </w:t>
      </w:r>
    </w:p>
    <w:p w14:paraId="32A0FA27" w14:textId="77777777" w:rsidR="00FA2F91" w:rsidRPr="00FA2F91" w:rsidRDefault="00FA2F91" w:rsidP="00FA2F91">
      <w:pPr>
        <w:numPr>
          <w:ilvl w:val="0"/>
          <w:numId w:val="20"/>
        </w:numPr>
        <w:rPr>
          <w:rFonts w:ascii="Roboto Mono" w:hAnsi="Roboto Mono"/>
        </w:rPr>
      </w:pPr>
      <w:r w:rsidRPr="00FA2F91">
        <w:rPr>
          <w:rFonts w:ascii="Roboto Mono" w:hAnsi="Roboto Mono"/>
          <w:b/>
          <w:bCs/>
        </w:rPr>
        <w:t>Enclosed</w:t>
      </w:r>
      <w:r w:rsidRPr="00FA2F91">
        <w:rPr>
          <w:rFonts w:ascii="Roboto Mono" w:hAnsi="Roboto Mono"/>
        </w:rPr>
        <w:t xml:space="preserve"> emphasizes that something is </w:t>
      </w:r>
      <w:r w:rsidRPr="00FA2F91">
        <w:rPr>
          <w:rFonts w:ascii="Roboto Mono" w:hAnsi="Roboto Mono"/>
          <w:b/>
          <w:bCs/>
        </w:rPr>
        <w:t>fully contained or surrounded by a boundary</w:t>
      </w:r>
      <w:r w:rsidRPr="00FA2F91">
        <w:rPr>
          <w:rFonts w:ascii="Roboto Mono" w:hAnsi="Roboto Mono"/>
        </w:rPr>
        <w:t xml:space="preserve">. </w:t>
      </w:r>
    </w:p>
    <w:p w14:paraId="64A96F53" w14:textId="77777777" w:rsidR="00FA2F91" w:rsidRPr="00FA2F91" w:rsidRDefault="00FA2F91" w:rsidP="00FA2F91">
      <w:pPr>
        <w:numPr>
          <w:ilvl w:val="0"/>
          <w:numId w:val="20"/>
        </w:numPr>
        <w:rPr>
          <w:rFonts w:ascii="Roboto Mono" w:hAnsi="Roboto Mono"/>
        </w:rPr>
      </w:pPr>
      <w:r w:rsidRPr="00FA2F91">
        <w:rPr>
          <w:rFonts w:ascii="Roboto Mono" w:hAnsi="Roboto Mono"/>
          <w:b/>
          <w:bCs/>
        </w:rPr>
        <w:t>Surrounding</w:t>
      </w:r>
      <w:r w:rsidRPr="00FA2F91">
        <w:rPr>
          <w:rFonts w:ascii="Roboto Mono" w:hAnsi="Roboto Mono"/>
        </w:rPr>
        <w:t xml:space="preserve"> indicates that objects are </w:t>
      </w:r>
      <w:r w:rsidRPr="00FA2F91">
        <w:rPr>
          <w:rFonts w:ascii="Roboto Mono" w:hAnsi="Roboto Mono"/>
          <w:b/>
          <w:bCs/>
        </w:rPr>
        <w:t>located around</w:t>
      </w:r>
      <w:r w:rsidRPr="00FA2F91">
        <w:rPr>
          <w:rFonts w:ascii="Roboto Mono" w:hAnsi="Roboto Mono"/>
        </w:rPr>
        <w:t xml:space="preserve"> another object, usually on multiple sides, but does </w:t>
      </w:r>
      <w:r w:rsidRPr="00FA2F91">
        <w:rPr>
          <w:rFonts w:ascii="Roboto Mono" w:hAnsi="Roboto Mono"/>
          <w:b/>
          <w:bCs/>
        </w:rPr>
        <w:t>not</w:t>
      </w:r>
      <w:r w:rsidRPr="00FA2F91">
        <w:rPr>
          <w:rFonts w:ascii="Roboto Mono" w:hAnsi="Roboto Mono"/>
        </w:rPr>
        <w:t xml:space="preserve"> necessarily imply that they completely enclose it.</w:t>
      </w:r>
    </w:p>
    <w:p w14:paraId="6ABD96D1" w14:textId="492B243F" w:rsidR="00B00028" w:rsidRPr="00B00028" w:rsidRDefault="00B00028" w:rsidP="00537048">
      <w:pPr>
        <w:rPr>
          <w:rFonts w:ascii="Roboto Mono" w:hAnsi="Roboto Mono"/>
        </w:rPr>
      </w:pPr>
      <w:r w:rsidRPr="00B00028">
        <w:rPr>
          <w:rFonts w:ascii="Roboto Mono" w:hAnsi="Roboto Mono"/>
        </w:rPr>
        <w:pict w14:anchorId="3B06D843">
          <v:rect id="_x0000_i1232" style="width:0;height:1.5pt" o:hralign="center" o:hrstd="t" o:hr="t" fillcolor="#a0a0a0" stroked="f"/>
        </w:pict>
      </w:r>
    </w:p>
    <w:p w14:paraId="064FD23B" w14:textId="77777777" w:rsidR="00B00028" w:rsidRDefault="00B00028" w:rsidP="0020445C">
      <w:pPr>
        <w:pStyle w:val="Heading3"/>
      </w:pPr>
      <w:r w:rsidRPr="00B00028">
        <w:t>Distance Position</w:t>
      </w:r>
    </w:p>
    <w:p w14:paraId="3756971C" w14:textId="0FEFE870" w:rsidR="0020445C" w:rsidRPr="0020445C" w:rsidRDefault="0020445C" w:rsidP="002044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8842E19" w14:textId="77777777" w:rsidR="005A5FA2" w:rsidRDefault="005A5FA2" w:rsidP="005A5F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D339D3" wp14:editId="6EE1667D">
            <wp:extent cx="5943600" cy="2551430"/>
            <wp:effectExtent l="0" t="0" r="0" b="1270"/>
            <wp:docPr id="13620353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5515"/>
        <w:gridCol w:w="2502"/>
      </w:tblGrid>
      <w:tr w:rsidR="005A5FA2" w:rsidRPr="005A5FA2" w14:paraId="4E3C0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E5612" w14:textId="77777777" w:rsidR="005A5FA2" w:rsidRPr="005A5FA2" w:rsidRDefault="005A5FA2" w:rsidP="005A5FA2">
            <w:pPr>
              <w:rPr>
                <w:rFonts w:ascii="Roboto Mono" w:hAnsi="Roboto Mono"/>
                <w:b/>
                <w:bCs/>
              </w:rPr>
            </w:pPr>
            <w:r w:rsidRPr="005A5FA2">
              <w:rPr>
                <w:rFonts w:ascii="Roboto Mono" w:hAnsi="Roboto Mono"/>
                <w:b/>
                <w:bCs/>
              </w:rPr>
              <w:lastRenderedPageBreak/>
              <w:t>Position Word</w:t>
            </w:r>
          </w:p>
        </w:tc>
        <w:tc>
          <w:tcPr>
            <w:tcW w:w="0" w:type="auto"/>
            <w:vAlign w:val="center"/>
            <w:hideMark/>
          </w:tcPr>
          <w:p w14:paraId="08C8D4B9" w14:textId="77777777" w:rsidR="005A5FA2" w:rsidRPr="005A5FA2" w:rsidRDefault="005A5FA2" w:rsidP="005A5FA2">
            <w:pPr>
              <w:rPr>
                <w:rFonts w:ascii="Roboto Mono" w:hAnsi="Roboto Mono"/>
                <w:b/>
                <w:bCs/>
              </w:rPr>
            </w:pPr>
            <w:r w:rsidRPr="005A5FA2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956B24" w14:textId="77777777" w:rsidR="005A5FA2" w:rsidRPr="005A5FA2" w:rsidRDefault="005A5FA2" w:rsidP="005A5FA2">
            <w:pPr>
              <w:rPr>
                <w:rFonts w:ascii="Roboto Mono" w:hAnsi="Roboto Mono"/>
                <w:b/>
                <w:bCs/>
              </w:rPr>
            </w:pPr>
            <w:r w:rsidRPr="005A5FA2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5A5FA2" w:rsidRPr="005A5FA2" w14:paraId="3DDE3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9D5D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b/>
                <w:bCs/>
              </w:rPr>
              <w:t>Near</w:t>
            </w:r>
          </w:p>
        </w:tc>
        <w:tc>
          <w:tcPr>
            <w:tcW w:w="0" w:type="auto"/>
            <w:vAlign w:val="center"/>
            <w:hideMark/>
          </w:tcPr>
          <w:p w14:paraId="404EF804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</w:rPr>
              <w:t>Indicates that an object is at a short distance from another object or location, but not necessarily immediately beside it.</w:t>
            </w:r>
          </w:p>
        </w:tc>
        <w:tc>
          <w:tcPr>
            <w:tcW w:w="0" w:type="auto"/>
            <w:vAlign w:val="center"/>
            <w:hideMark/>
          </w:tcPr>
          <w:p w14:paraId="308D756A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i/>
                <w:iCs/>
              </w:rPr>
              <w:t xml:space="preserve">The library is </w:t>
            </w:r>
            <w:r w:rsidRPr="005A5FA2">
              <w:rPr>
                <w:rFonts w:ascii="Roboto Mono" w:hAnsi="Roboto Mono"/>
                <w:b/>
                <w:bCs/>
                <w:i/>
                <w:iCs/>
              </w:rPr>
              <w:t>near</w:t>
            </w:r>
            <w:r w:rsidRPr="005A5FA2">
              <w:rPr>
                <w:rFonts w:ascii="Roboto Mono" w:hAnsi="Roboto Mono"/>
                <w:i/>
                <w:iCs/>
              </w:rPr>
              <w:t xml:space="preserve"> the university.</w:t>
            </w:r>
          </w:p>
        </w:tc>
      </w:tr>
      <w:tr w:rsidR="005A5FA2" w:rsidRPr="005A5FA2" w14:paraId="6606A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81B1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b/>
                <w:bCs/>
              </w:rPr>
              <w:t>Nearby</w:t>
            </w:r>
          </w:p>
        </w:tc>
        <w:tc>
          <w:tcPr>
            <w:tcW w:w="0" w:type="auto"/>
            <w:vAlign w:val="center"/>
            <w:hideMark/>
          </w:tcPr>
          <w:p w14:paraId="6D8910DB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</w:rPr>
              <w:t>Indicates that an object is located within a short distance of another object or the current location. It often refers to the surrounding area rather than a precise position.</w:t>
            </w:r>
          </w:p>
        </w:tc>
        <w:tc>
          <w:tcPr>
            <w:tcW w:w="0" w:type="auto"/>
            <w:vAlign w:val="center"/>
            <w:hideMark/>
          </w:tcPr>
          <w:p w14:paraId="3E588C2F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i/>
                <w:iCs/>
              </w:rPr>
              <w:t xml:space="preserve">There is a pharmacy </w:t>
            </w:r>
            <w:r w:rsidRPr="005A5FA2">
              <w:rPr>
                <w:rFonts w:ascii="Roboto Mono" w:hAnsi="Roboto Mono"/>
                <w:b/>
                <w:bCs/>
                <w:i/>
                <w:iCs/>
              </w:rPr>
              <w:t>nearby</w:t>
            </w:r>
            <w:r w:rsidRPr="005A5FA2">
              <w:rPr>
                <w:rFonts w:ascii="Roboto Mono" w:hAnsi="Roboto Mono"/>
                <w:i/>
                <w:iCs/>
              </w:rPr>
              <w:t>.</w:t>
            </w:r>
          </w:p>
        </w:tc>
      </w:tr>
      <w:tr w:rsidR="005A5FA2" w:rsidRPr="005A5FA2" w14:paraId="35547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4557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b/>
                <w:bCs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7C6DEBE6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</w:rPr>
              <w:t xml:space="preserve">Indicates that an object is at a very small distance from another object. It is similar to </w:t>
            </w:r>
            <w:r w:rsidRPr="005A5FA2">
              <w:rPr>
                <w:rFonts w:ascii="Roboto Mono" w:hAnsi="Roboto Mono"/>
                <w:b/>
                <w:bCs/>
              </w:rPr>
              <w:t>near</w:t>
            </w:r>
            <w:r w:rsidRPr="005A5FA2">
              <w:rPr>
                <w:rFonts w:ascii="Roboto Mono" w:hAnsi="Roboto Mono"/>
              </w:rPr>
              <w:t>, but often suggests greater proximity.</w:t>
            </w:r>
          </w:p>
        </w:tc>
        <w:tc>
          <w:tcPr>
            <w:tcW w:w="0" w:type="auto"/>
            <w:vAlign w:val="center"/>
            <w:hideMark/>
          </w:tcPr>
          <w:p w14:paraId="1FFFD9D5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i/>
                <w:iCs/>
              </w:rPr>
              <w:t xml:space="preserve">The hotel is </w:t>
            </w:r>
            <w:r w:rsidRPr="005A5FA2">
              <w:rPr>
                <w:rFonts w:ascii="Roboto Mono" w:hAnsi="Roboto Mono"/>
                <w:b/>
                <w:bCs/>
                <w:i/>
                <w:iCs/>
              </w:rPr>
              <w:t>close</w:t>
            </w:r>
            <w:r w:rsidRPr="005A5FA2">
              <w:rPr>
                <w:rFonts w:ascii="Roboto Mono" w:hAnsi="Roboto Mono"/>
                <w:i/>
                <w:iCs/>
              </w:rPr>
              <w:t xml:space="preserve"> to the airport.</w:t>
            </w:r>
          </w:p>
        </w:tc>
      </w:tr>
      <w:tr w:rsidR="005A5FA2" w:rsidRPr="005A5FA2" w14:paraId="3128F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65AB7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b/>
                <w:bCs/>
              </w:rPr>
              <w:t>Far</w:t>
            </w:r>
          </w:p>
        </w:tc>
        <w:tc>
          <w:tcPr>
            <w:tcW w:w="0" w:type="auto"/>
            <w:vAlign w:val="center"/>
            <w:hideMark/>
          </w:tcPr>
          <w:p w14:paraId="7712D5B3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</w:rPr>
              <w:t>Indicates that an object is at a large distance from another object or location.</w:t>
            </w:r>
          </w:p>
        </w:tc>
        <w:tc>
          <w:tcPr>
            <w:tcW w:w="0" w:type="auto"/>
            <w:vAlign w:val="center"/>
            <w:hideMark/>
          </w:tcPr>
          <w:p w14:paraId="289D2F36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i/>
                <w:iCs/>
              </w:rPr>
              <w:t xml:space="preserve">The village is </w:t>
            </w:r>
            <w:r w:rsidRPr="005A5FA2">
              <w:rPr>
                <w:rFonts w:ascii="Roboto Mono" w:hAnsi="Roboto Mono"/>
                <w:b/>
                <w:bCs/>
                <w:i/>
                <w:iCs/>
              </w:rPr>
              <w:t>far</w:t>
            </w:r>
            <w:r w:rsidRPr="005A5FA2">
              <w:rPr>
                <w:rFonts w:ascii="Roboto Mono" w:hAnsi="Roboto Mono"/>
                <w:i/>
                <w:iCs/>
              </w:rPr>
              <w:t xml:space="preserve"> from the city.</w:t>
            </w:r>
          </w:p>
        </w:tc>
      </w:tr>
      <w:tr w:rsidR="005A5FA2" w:rsidRPr="005A5FA2" w14:paraId="71972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6787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b/>
                <w:bCs/>
              </w:rPr>
              <w:t>Distant</w:t>
            </w:r>
          </w:p>
        </w:tc>
        <w:tc>
          <w:tcPr>
            <w:tcW w:w="0" w:type="auto"/>
            <w:vAlign w:val="center"/>
            <w:hideMark/>
          </w:tcPr>
          <w:p w14:paraId="65B55B2A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</w:rPr>
              <w:t xml:space="preserve">Indicates that an object is located very far away. It is more formal than </w:t>
            </w:r>
            <w:r w:rsidRPr="005A5FA2">
              <w:rPr>
                <w:rFonts w:ascii="Roboto Mono" w:hAnsi="Roboto Mono"/>
                <w:b/>
                <w:bCs/>
              </w:rPr>
              <w:t>far</w:t>
            </w:r>
            <w:r w:rsidRPr="005A5FA2">
              <w:rPr>
                <w:rFonts w:ascii="Roboto Mono" w:hAnsi="Roboto Mono"/>
              </w:rPr>
              <w:t xml:space="preserve"> and often emphasizes considerable separation.</w:t>
            </w:r>
          </w:p>
        </w:tc>
        <w:tc>
          <w:tcPr>
            <w:tcW w:w="0" w:type="auto"/>
            <w:vAlign w:val="center"/>
            <w:hideMark/>
          </w:tcPr>
          <w:p w14:paraId="79775224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i/>
                <w:iCs/>
              </w:rPr>
              <w:t xml:space="preserve">The mountain appears </w:t>
            </w:r>
            <w:r w:rsidRPr="005A5FA2">
              <w:rPr>
                <w:rFonts w:ascii="Roboto Mono" w:hAnsi="Roboto Mono"/>
                <w:b/>
                <w:bCs/>
                <w:i/>
                <w:iCs/>
              </w:rPr>
              <w:t>distant</w:t>
            </w:r>
            <w:r w:rsidRPr="005A5FA2">
              <w:rPr>
                <w:rFonts w:ascii="Roboto Mono" w:hAnsi="Roboto Mono"/>
                <w:i/>
                <w:iCs/>
              </w:rPr>
              <w:t xml:space="preserve"> from the valley.</w:t>
            </w:r>
          </w:p>
        </w:tc>
      </w:tr>
      <w:tr w:rsidR="005A5FA2" w:rsidRPr="005A5FA2" w14:paraId="76B91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C7BC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b/>
                <w:bCs/>
              </w:rPr>
              <w:t>Remote</w:t>
            </w:r>
          </w:p>
        </w:tc>
        <w:tc>
          <w:tcPr>
            <w:tcW w:w="0" w:type="auto"/>
            <w:vAlign w:val="center"/>
            <w:hideMark/>
          </w:tcPr>
          <w:p w14:paraId="1D5C4959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</w:rPr>
              <w:t>Indicates that an object or place is located far away and is often isolated or difficult to reach.</w:t>
            </w:r>
          </w:p>
        </w:tc>
        <w:tc>
          <w:tcPr>
            <w:tcW w:w="0" w:type="auto"/>
            <w:vAlign w:val="center"/>
            <w:hideMark/>
          </w:tcPr>
          <w:p w14:paraId="78768AD5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i/>
                <w:iCs/>
              </w:rPr>
              <w:t xml:space="preserve">The research station is in a </w:t>
            </w:r>
            <w:r w:rsidRPr="005A5FA2">
              <w:rPr>
                <w:rFonts w:ascii="Roboto Mono" w:hAnsi="Roboto Mono"/>
                <w:b/>
                <w:bCs/>
                <w:i/>
                <w:iCs/>
              </w:rPr>
              <w:t>remote</w:t>
            </w:r>
            <w:r w:rsidRPr="005A5FA2">
              <w:rPr>
                <w:rFonts w:ascii="Roboto Mono" w:hAnsi="Roboto Mono"/>
                <w:i/>
                <w:iCs/>
              </w:rPr>
              <w:t xml:space="preserve"> desert region.</w:t>
            </w:r>
          </w:p>
        </w:tc>
      </w:tr>
    </w:tbl>
    <w:p w14:paraId="06232FCC" w14:textId="5825ADAA" w:rsidR="00B00028" w:rsidRDefault="00B00028" w:rsidP="005A5FA2">
      <w:p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 </w:t>
      </w:r>
    </w:p>
    <w:p w14:paraId="6E2F39BC" w14:textId="77777777" w:rsidR="00B900BB" w:rsidRPr="00B900BB" w:rsidRDefault="00B900BB" w:rsidP="00B900BB">
      <w:pPr>
        <w:rPr>
          <w:rFonts w:ascii="Roboto Mono" w:hAnsi="Roboto Mono"/>
          <w:b/>
          <w:bCs/>
        </w:rPr>
      </w:pPr>
      <w:r w:rsidRPr="00B900BB">
        <w:rPr>
          <w:rFonts w:ascii="Roboto Mono" w:hAnsi="Roboto Mono"/>
          <w:b/>
          <w:bCs/>
        </w:rPr>
        <w:t>Notes</w:t>
      </w:r>
    </w:p>
    <w:p w14:paraId="24C6D55D" w14:textId="77777777" w:rsidR="00B900BB" w:rsidRPr="00B900BB" w:rsidRDefault="00B900BB" w:rsidP="00B900BB">
      <w:pPr>
        <w:numPr>
          <w:ilvl w:val="0"/>
          <w:numId w:val="19"/>
        </w:numPr>
        <w:rPr>
          <w:rFonts w:ascii="Roboto Mono" w:hAnsi="Roboto Mono"/>
        </w:rPr>
      </w:pPr>
      <w:r w:rsidRPr="00B900BB">
        <w:rPr>
          <w:rFonts w:ascii="Roboto Mono" w:hAnsi="Roboto Mono"/>
          <w:b/>
          <w:bCs/>
        </w:rPr>
        <w:t>Near</w:t>
      </w:r>
      <w:r w:rsidRPr="00B900BB">
        <w:rPr>
          <w:rFonts w:ascii="Roboto Mono" w:hAnsi="Roboto Mono"/>
        </w:rPr>
        <w:t xml:space="preserve"> and </w:t>
      </w:r>
      <w:r w:rsidRPr="00B900BB">
        <w:rPr>
          <w:rFonts w:ascii="Roboto Mono" w:hAnsi="Roboto Mono"/>
          <w:b/>
          <w:bCs/>
        </w:rPr>
        <w:t>Close</w:t>
      </w:r>
      <w:r w:rsidRPr="00B900BB">
        <w:rPr>
          <w:rFonts w:ascii="Roboto Mono" w:hAnsi="Roboto Mono"/>
        </w:rPr>
        <w:t xml:space="preserve"> are very similar, but </w:t>
      </w:r>
      <w:r w:rsidRPr="00B900BB">
        <w:rPr>
          <w:rFonts w:ascii="Roboto Mono" w:hAnsi="Roboto Mono"/>
          <w:b/>
          <w:bCs/>
        </w:rPr>
        <w:t>close</w:t>
      </w:r>
      <w:r w:rsidRPr="00B900BB">
        <w:rPr>
          <w:rFonts w:ascii="Roboto Mono" w:hAnsi="Roboto Mono"/>
        </w:rPr>
        <w:t xml:space="preserve"> usually implies a </w:t>
      </w:r>
      <w:r w:rsidRPr="00B900BB">
        <w:rPr>
          <w:rFonts w:ascii="Roboto Mono" w:hAnsi="Roboto Mono"/>
          <w:b/>
          <w:bCs/>
        </w:rPr>
        <w:t>smaller distance</w:t>
      </w:r>
      <w:r w:rsidRPr="00B900BB">
        <w:rPr>
          <w:rFonts w:ascii="Roboto Mono" w:hAnsi="Roboto Mono"/>
        </w:rPr>
        <w:t xml:space="preserve"> than </w:t>
      </w:r>
      <w:r w:rsidRPr="00B900BB">
        <w:rPr>
          <w:rFonts w:ascii="Roboto Mono" w:hAnsi="Roboto Mono"/>
          <w:b/>
          <w:bCs/>
        </w:rPr>
        <w:t>near</w:t>
      </w:r>
      <w:r w:rsidRPr="00B900BB">
        <w:rPr>
          <w:rFonts w:ascii="Roboto Mono" w:hAnsi="Roboto Mono"/>
        </w:rPr>
        <w:t xml:space="preserve">. </w:t>
      </w:r>
    </w:p>
    <w:p w14:paraId="7AF41232" w14:textId="77777777" w:rsidR="00B900BB" w:rsidRPr="00B900BB" w:rsidRDefault="00B900BB" w:rsidP="00B900BB">
      <w:pPr>
        <w:numPr>
          <w:ilvl w:val="0"/>
          <w:numId w:val="19"/>
        </w:numPr>
        <w:rPr>
          <w:rFonts w:ascii="Roboto Mono" w:hAnsi="Roboto Mono"/>
        </w:rPr>
      </w:pPr>
      <w:r w:rsidRPr="00B900BB">
        <w:rPr>
          <w:rFonts w:ascii="Roboto Mono" w:hAnsi="Roboto Mono"/>
          <w:b/>
          <w:bCs/>
        </w:rPr>
        <w:lastRenderedPageBreak/>
        <w:t>Nearby</w:t>
      </w:r>
      <w:r w:rsidRPr="00B900BB">
        <w:rPr>
          <w:rFonts w:ascii="Roboto Mono" w:hAnsi="Roboto Mono"/>
        </w:rPr>
        <w:t xml:space="preserve"> often functions as an </w:t>
      </w:r>
      <w:r w:rsidRPr="00B900BB">
        <w:rPr>
          <w:rFonts w:ascii="Roboto Mono" w:hAnsi="Roboto Mono"/>
          <w:b/>
          <w:bCs/>
        </w:rPr>
        <w:t>adverb</w:t>
      </w:r>
      <w:r w:rsidRPr="00B900BB">
        <w:rPr>
          <w:rFonts w:ascii="Roboto Mono" w:hAnsi="Roboto Mono"/>
        </w:rPr>
        <w:t xml:space="preserve"> ("The store is nearby.") but can also be used as an adjective ("a nearby restaurant"). </w:t>
      </w:r>
    </w:p>
    <w:p w14:paraId="006AF7F6" w14:textId="77777777" w:rsidR="00B900BB" w:rsidRPr="00B900BB" w:rsidRDefault="00B900BB" w:rsidP="00B900BB">
      <w:pPr>
        <w:numPr>
          <w:ilvl w:val="0"/>
          <w:numId w:val="19"/>
        </w:numPr>
        <w:rPr>
          <w:rFonts w:ascii="Roboto Mono" w:hAnsi="Roboto Mono"/>
        </w:rPr>
      </w:pPr>
      <w:r w:rsidRPr="00B900BB">
        <w:rPr>
          <w:rFonts w:ascii="Roboto Mono" w:hAnsi="Roboto Mono"/>
          <w:b/>
          <w:bCs/>
        </w:rPr>
        <w:t>Far</w:t>
      </w:r>
      <w:r w:rsidRPr="00B900BB">
        <w:rPr>
          <w:rFonts w:ascii="Roboto Mono" w:hAnsi="Roboto Mono"/>
        </w:rPr>
        <w:t xml:space="preserve"> is the direct opposite of </w:t>
      </w:r>
      <w:r w:rsidRPr="00B900BB">
        <w:rPr>
          <w:rFonts w:ascii="Roboto Mono" w:hAnsi="Roboto Mono"/>
          <w:b/>
          <w:bCs/>
        </w:rPr>
        <w:t>near</w:t>
      </w:r>
      <w:r w:rsidRPr="00B900BB">
        <w:rPr>
          <w:rFonts w:ascii="Roboto Mono" w:hAnsi="Roboto Mono"/>
        </w:rPr>
        <w:t xml:space="preserve">. </w:t>
      </w:r>
    </w:p>
    <w:p w14:paraId="22B74C25" w14:textId="77777777" w:rsidR="00B900BB" w:rsidRPr="00B900BB" w:rsidRDefault="00B900BB" w:rsidP="00B900BB">
      <w:pPr>
        <w:numPr>
          <w:ilvl w:val="0"/>
          <w:numId w:val="19"/>
        </w:numPr>
        <w:rPr>
          <w:rFonts w:ascii="Roboto Mono" w:hAnsi="Roboto Mono"/>
        </w:rPr>
      </w:pPr>
      <w:r w:rsidRPr="00B900BB">
        <w:rPr>
          <w:rFonts w:ascii="Roboto Mono" w:hAnsi="Roboto Mono"/>
          <w:b/>
          <w:bCs/>
        </w:rPr>
        <w:t>Distant</w:t>
      </w:r>
      <w:r w:rsidRPr="00B900BB">
        <w:rPr>
          <w:rFonts w:ascii="Roboto Mono" w:hAnsi="Roboto Mono"/>
        </w:rPr>
        <w:t xml:space="preserve"> is a more </w:t>
      </w:r>
      <w:r w:rsidRPr="00B900BB">
        <w:rPr>
          <w:rFonts w:ascii="Roboto Mono" w:hAnsi="Roboto Mono"/>
          <w:b/>
          <w:bCs/>
        </w:rPr>
        <w:t>formal</w:t>
      </w:r>
      <w:r w:rsidRPr="00B900BB">
        <w:rPr>
          <w:rFonts w:ascii="Roboto Mono" w:hAnsi="Roboto Mono"/>
        </w:rPr>
        <w:t xml:space="preserve"> way of saying </w:t>
      </w:r>
      <w:r w:rsidRPr="00B900BB">
        <w:rPr>
          <w:rFonts w:ascii="Roboto Mono" w:hAnsi="Roboto Mono"/>
          <w:b/>
          <w:bCs/>
        </w:rPr>
        <w:t>far</w:t>
      </w:r>
      <w:r w:rsidRPr="00B900BB">
        <w:rPr>
          <w:rFonts w:ascii="Roboto Mono" w:hAnsi="Roboto Mono"/>
        </w:rPr>
        <w:t xml:space="preserve">, often emphasizing a considerable separation. </w:t>
      </w:r>
    </w:p>
    <w:p w14:paraId="6CF0EE9F" w14:textId="77777777" w:rsidR="00B900BB" w:rsidRPr="00B900BB" w:rsidRDefault="00B900BB" w:rsidP="00B900BB">
      <w:pPr>
        <w:numPr>
          <w:ilvl w:val="0"/>
          <w:numId w:val="19"/>
        </w:numPr>
        <w:rPr>
          <w:rFonts w:ascii="Roboto Mono" w:hAnsi="Roboto Mono"/>
        </w:rPr>
      </w:pPr>
      <w:r w:rsidRPr="00B900BB">
        <w:rPr>
          <w:rFonts w:ascii="Roboto Mono" w:hAnsi="Roboto Mono"/>
          <w:b/>
          <w:bCs/>
        </w:rPr>
        <w:t>Remote</w:t>
      </w:r>
      <w:r w:rsidRPr="00B900BB">
        <w:rPr>
          <w:rFonts w:ascii="Roboto Mono" w:hAnsi="Roboto Mono"/>
        </w:rPr>
        <w:t xml:space="preserve"> not only means </w:t>
      </w:r>
      <w:r w:rsidRPr="00B900BB">
        <w:rPr>
          <w:rFonts w:ascii="Roboto Mono" w:hAnsi="Roboto Mono"/>
          <w:b/>
          <w:bCs/>
        </w:rPr>
        <w:t>far away</w:t>
      </w:r>
      <w:r w:rsidRPr="00B900BB">
        <w:rPr>
          <w:rFonts w:ascii="Roboto Mono" w:hAnsi="Roboto Mono"/>
        </w:rPr>
        <w:t xml:space="preserve">, but also suggests that the location is </w:t>
      </w:r>
      <w:r w:rsidRPr="00B900BB">
        <w:rPr>
          <w:rFonts w:ascii="Roboto Mono" w:hAnsi="Roboto Mono"/>
          <w:b/>
          <w:bCs/>
        </w:rPr>
        <w:t>isolated, inaccessible, or difficult to reach</w:t>
      </w:r>
      <w:r w:rsidRPr="00B900BB">
        <w:rPr>
          <w:rFonts w:ascii="Roboto Mono" w:hAnsi="Roboto Mono"/>
        </w:rPr>
        <w:t>.</w:t>
      </w:r>
    </w:p>
    <w:p w14:paraId="5C40B1A6" w14:textId="77777777" w:rsidR="00B900BB" w:rsidRPr="00B00028" w:rsidRDefault="00B900BB" w:rsidP="005A5FA2">
      <w:pPr>
        <w:rPr>
          <w:rFonts w:ascii="Roboto Mono" w:hAnsi="Roboto Mono"/>
        </w:rPr>
      </w:pPr>
    </w:p>
    <w:p w14:paraId="0EED58F7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pict w14:anchorId="10A344BB">
          <v:rect id="_x0000_i1233" style="width:0;height:1.5pt" o:hralign="center" o:hrstd="t" o:hr="t" fillcolor="#a0a0a0" stroked="f"/>
        </w:pict>
      </w:r>
    </w:p>
    <w:p w14:paraId="427AA384" w14:textId="77777777" w:rsidR="00B00028" w:rsidRPr="00B00028" w:rsidRDefault="00B00028" w:rsidP="00413E6F">
      <w:pPr>
        <w:pStyle w:val="Heading3"/>
      </w:pPr>
      <w:r w:rsidRPr="00B00028">
        <w:t>Directional Position</w:t>
      </w:r>
    </w:p>
    <w:p w14:paraId="735C429B" w14:textId="35741B7C" w:rsidR="007E7A55" w:rsidRDefault="007E7A55" w:rsidP="007E7A5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95CCCA" w14:textId="360BDADD" w:rsidR="007E7A55" w:rsidRDefault="007E7A55" w:rsidP="007E7A5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130B99" wp14:editId="6E3CEED9">
            <wp:extent cx="5943600" cy="4243705"/>
            <wp:effectExtent l="0" t="0" r="0" b="4445"/>
            <wp:docPr id="9152706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4962"/>
        <w:gridCol w:w="2878"/>
      </w:tblGrid>
      <w:tr w:rsidR="007E7A55" w:rsidRPr="007E7A55" w14:paraId="3A05D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756F5" w14:textId="77777777" w:rsidR="007E7A55" w:rsidRPr="007E7A55" w:rsidRDefault="007E7A55" w:rsidP="007E7A55">
            <w:pPr>
              <w:rPr>
                <w:rFonts w:ascii="Roboto Mono" w:hAnsi="Roboto Mono"/>
                <w:b/>
                <w:bCs/>
              </w:rPr>
            </w:pPr>
            <w:r w:rsidRPr="007E7A55">
              <w:rPr>
                <w:rFonts w:ascii="Roboto Mono" w:hAnsi="Roboto Mono"/>
                <w:b/>
                <w:bCs/>
              </w:rPr>
              <w:lastRenderedPageBreak/>
              <w:t>Direction Word</w:t>
            </w:r>
          </w:p>
        </w:tc>
        <w:tc>
          <w:tcPr>
            <w:tcW w:w="0" w:type="auto"/>
            <w:vAlign w:val="center"/>
            <w:hideMark/>
          </w:tcPr>
          <w:p w14:paraId="683FB01F" w14:textId="77777777" w:rsidR="007E7A55" w:rsidRPr="007E7A55" w:rsidRDefault="007E7A55" w:rsidP="007E7A55">
            <w:pPr>
              <w:rPr>
                <w:rFonts w:ascii="Roboto Mono" w:hAnsi="Roboto Mono"/>
                <w:b/>
                <w:bCs/>
              </w:rPr>
            </w:pPr>
            <w:r w:rsidRPr="007E7A55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547B29" w14:textId="77777777" w:rsidR="007E7A55" w:rsidRPr="007E7A55" w:rsidRDefault="007E7A55" w:rsidP="007E7A55">
            <w:pPr>
              <w:rPr>
                <w:rFonts w:ascii="Roboto Mono" w:hAnsi="Roboto Mono"/>
                <w:b/>
                <w:bCs/>
              </w:rPr>
            </w:pPr>
            <w:r w:rsidRPr="007E7A55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7E7A55" w:rsidRPr="007E7A55" w14:paraId="2C664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92C3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b/>
                <w:bCs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520F07A0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</w:rPr>
              <w:t>Indicates the direction toward the geographic or magnetic north. It is one of the four primary cardinal directions.</w:t>
            </w:r>
          </w:p>
        </w:tc>
        <w:tc>
          <w:tcPr>
            <w:tcW w:w="0" w:type="auto"/>
            <w:vAlign w:val="center"/>
            <w:hideMark/>
          </w:tcPr>
          <w:p w14:paraId="25A4553A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i/>
                <w:iCs/>
              </w:rPr>
              <w:t xml:space="preserve">Canada is </w:t>
            </w:r>
            <w:r w:rsidRPr="007E7A55">
              <w:rPr>
                <w:rFonts w:ascii="Roboto Mono" w:hAnsi="Roboto Mono"/>
                <w:b/>
                <w:bCs/>
                <w:i/>
                <w:iCs/>
              </w:rPr>
              <w:t>north</w:t>
            </w:r>
            <w:r w:rsidRPr="007E7A55">
              <w:rPr>
                <w:rFonts w:ascii="Roboto Mono" w:hAnsi="Roboto Mono"/>
                <w:i/>
                <w:iCs/>
              </w:rPr>
              <w:t xml:space="preserve"> of the United States.</w:t>
            </w:r>
          </w:p>
        </w:tc>
      </w:tr>
      <w:tr w:rsidR="007E7A55" w:rsidRPr="007E7A55" w14:paraId="6B3F0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B205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b/>
                <w:bCs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29685411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</w:rPr>
              <w:t>Indicates the direction opposite north. It is one of the four primary cardinal directions.</w:t>
            </w:r>
          </w:p>
        </w:tc>
        <w:tc>
          <w:tcPr>
            <w:tcW w:w="0" w:type="auto"/>
            <w:vAlign w:val="center"/>
            <w:hideMark/>
          </w:tcPr>
          <w:p w14:paraId="226DD988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i/>
                <w:iCs/>
              </w:rPr>
              <w:t xml:space="preserve">Australia is </w:t>
            </w:r>
            <w:r w:rsidRPr="007E7A55">
              <w:rPr>
                <w:rFonts w:ascii="Roboto Mono" w:hAnsi="Roboto Mono"/>
                <w:b/>
                <w:bCs/>
                <w:i/>
                <w:iCs/>
              </w:rPr>
              <w:t>south</w:t>
            </w:r>
            <w:r w:rsidRPr="007E7A55">
              <w:rPr>
                <w:rFonts w:ascii="Roboto Mono" w:hAnsi="Roboto Mono"/>
                <w:i/>
                <w:iCs/>
              </w:rPr>
              <w:t xml:space="preserve"> of Indonesia.</w:t>
            </w:r>
          </w:p>
        </w:tc>
      </w:tr>
      <w:tr w:rsidR="007E7A55" w:rsidRPr="007E7A55" w14:paraId="3E185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3E11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b/>
                <w:bCs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1CDD0126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</w:rPr>
              <w:t>Indicates the direction where the Sun generally rises. It is one of the four primary cardinal directions.</w:t>
            </w:r>
          </w:p>
        </w:tc>
        <w:tc>
          <w:tcPr>
            <w:tcW w:w="0" w:type="auto"/>
            <w:vAlign w:val="center"/>
            <w:hideMark/>
          </w:tcPr>
          <w:p w14:paraId="6581C2BA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i/>
                <w:iCs/>
              </w:rPr>
              <w:t xml:space="preserve">Japan is </w:t>
            </w:r>
            <w:r w:rsidRPr="007E7A55">
              <w:rPr>
                <w:rFonts w:ascii="Roboto Mono" w:hAnsi="Roboto Mono"/>
                <w:b/>
                <w:bCs/>
                <w:i/>
                <w:iCs/>
              </w:rPr>
              <w:t>east</w:t>
            </w:r>
            <w:r w:rsidRPr="007E7A55">
              <w:rPr>
                <w:rFonts w:ascii="Roboto Mono" w:hAnsi="Roboto Mono"/>
                <w:i/>
                <w:iCs/>
              </w:rPr>
              <w:t xml:space="preserve"> of China.</w:t>
            </w:r>
          </w:p>
        </w:tc>
      </w:tr>
      <w:tr w:rsidR="007E7A55" w:rsidRPr="007E7A55" w14:paraId="287F4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BAC0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b/>
                <w:bCs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46A02839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</w:rPr>
              <w:t>Indicates the direction where the Sun generally sets. It is one of the four primary cardinal directions.</w:t>
            </w:r>
          </w:p>
        </w:tc>
        <w:tc>
          <w:tcPr>
            <w:tcW w:w="0" w:type="auto"/>
            <w:vAlign w:val="center"/>
            <w:hideMark/>
          </w:tcPr>
          <w:p w14:paraId="0933EFB2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i/>
                <w:iCs/>
              </w:rPr>
              <w:t xml:space="preserve">Portugal is </w:t>
            </w:r>
            <w:r w:rsidRPr="007E7A55">
              <w:rPr>
                <w:rFonts w:ascii="Roboto Mono" w:hAnsi="Roboto Mono"/>
                <w:b/>
                <w:bCs/>
                <w:i/>
                <w:iCs/>
              </w:rPr>
              <w:t>west</w:t>
            </w:r>
            <w:r w:rsidRPr="007E7A55">
              <w:rPr>
                <w:rFonts w:ascii="Roboto Mono" w:hAnsi="Roboto Mono"/>
                <w:i/>
                <w:iCs/>
              </w:rPr>
              <w:t xml:space="preserve"> of Spain.</w:t>
            </w:r>
          </w:p>
        </w:tc>
      </w:tr>
      <w:tr w:rsidR="007E7A55" w:rsidRPr="007E7A55" w14:paraId="3813B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0234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b/>
                <w:bCs/>
              </w:rPr>
              <w:t>Northeast (NE)</w:t>
            </w:r>
          </w:p>
        </w:tc>
        <w:tc>
          <w:tcPr>
            <w:tcW w:w="0" w:type="auto"/>
            <w:vAlign w:val="center"/>
            <w:hideMark/>
          </w:tcPr>
          <w:p w14:paraId="26E762DA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</w:rPr>
              <w:t>Indicates the direction halfway between north and east. It is one of the four intercardinal (ordinal) directions.</w:t>
            </w:r>
          </w:p>
        </w:tc>
        <w:tc>
          <w:tcPr>
            <w:tcW w:w="0" w:type="auto"/>
            <w:vAlign w:val="center"/>
            <w:hideMark/>
          </w:tcPr>
          <w:p w14:paraId="15C8167F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i/>
                <w:iCs/>
              </w:rPr>
              <w:t xml:space="preserve">The airport is </w:t>
            </w:r>
            <w:r w:rsidRPr="007E7A55">
              <w:rPr>
                <w:rFonts w:ascii="Roboto Mono" w:hAnsi="Roboto Mono"/>
                <w:b/>
                <w:bCs/>
                <w:i/>
                <w:iCs/>
              </w:rPr>
              <w:t>northeast</w:t>
            </w:r>
            <w:r w:rsidRPr="007E7A55">
              <w:rPr>
                <w:rFonts w:ascii="Roboto Mono" w:hAnsi="Roboto Mono"/>
                <w:i/>
                <w:iCs/>
              </w:rPr>
              <w:t xml:space="preserve"> of the city center.</w:t>
            </w:r>
          </w:p>
        </w:tc>
      </w:tr>
      <w:tr w:rsidR="007E7A55" w:rsidRPr="007E7A55" w14:paraId="21FF8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6867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b/>
                <w:bCs/>
              </w:rPr>
              <w:t>Northwest (NW)</w:t>
            </w:r>
          </w:p>
        </w:tc>
        <w:tc>
          <w:tcPr>
            <w:tcW w:w="0" w:type="auto"/>
            <w:vAlign w:val="center"/>
            <w:hideMark/>
          </w:tcPr>
          <w:p w14:paraId="23C427AA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</w:rPr>
              <w:t>Indicates the direction halfway between north and west.</w:t>
            </w:r>
          </w:p>
        </w:tc>
        <w:tc>
          <w:tcPr>
            <w:tcW w:w="0" w:type="auto"/>
            <w:vAlign w:val="center"/>
            <w:hideMark/>
          </w:tcPr>
          <w:p w14:paraId="37325BFB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i/>
                <w:iCs/>
              </w:rPr>
              <w:t xml:space="preserve">The forest is </w:t>
            </w:r>
            <w:r w:rsidRPr="007E7A55">
              <w:rPr>
                <w:rFonts w:ascii="Roboto Mono" w:hAnsi="Roboto Mono"/>
                <w:b/>
                <w:bCs/>
                <w:i/>
                <w:iCs/>
              </w:rPr>
              <w:t>northwest</w:t>
            </w:r>
            <w:r w:rsidRPr="007E7A55">
              <w:rPr>
                <w:rFonts w:ascii="Roboto Mono" w:hAnsi="Roboto Mono"/>
                <w:i/>
                <w:iCs/>
              </w:rPr>
              <w:t xml:space="preserve"> of the village.</w:t>
            </w:r>
          </w:p>
        </w:tc>
      </w:tr>
      <w:tr w:rsidR="007E7A55" w:rsidRPr="007E7A55" w14:paraId="4884C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CE84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b/>
                <w:bCs/>
              </w:rPr>
              <w:t>Southeast (SE)</w:t>
            </w:r>
          </w:p>
        </w:tc>
        <w:tc>
          <w:tcPr>
            <w:tcW w:w="0" w:type="auto"/>
            <w:vAlign w:val="center"/>
            <w:hideMark/>
          </w:tcPr>
          <w:p w14:paraId="6D737EE8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</w:rPr>
              <w:t>Indicates the direction halfway between south and east.</w:t>
            </w:r>
          </w:p>
        </w:tc>
        <w:tc>
          <w:tcPr>
            <w:tcW w:w="0" w:type="auto"/>
            <w:vAlign w:val="center"/>
            <w:hideMark/>
          </w:tcPr>
          <w:p w14:paraId="02D88C23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i/>
                <w:iCs/>
              </w:rPr>
              <w:t xml:space="preserve">The industrial area is </w:t>
            </w:r>
            <w:r w:rsidRPr="007E7A55">
              <w:rPr>
                <w:rFonts w:ascii="Roboto Mono" w:hAnsi="Roboto Mono"/>
                <w:b/>
                <w:bCs/>
                <w:i/>
                <w:iCs/>
              </w:rPr>
              <w:t>southeast</w:t>
            </w:r>
            <w:r w:rsidRPr="007E7A55">
              <w:rPr>
                <w:rFonts w:ascii="Roboto Mono" w:hAnsi="Roboto Mono"/>
                <w:i/>
                <w:iCs/>
              </w:rPr>
              <w:t xml:space="preserve"> of the downtown district.</w:t>
            </w:r>
          </w:p>
        </w:tc>
      </w:tr>
      <w:tr w:rsidR="007E7A55" w:rsidRPr="007E7A55" w14:paraId="1FAAC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CDB4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b/>
                <w:bCs/>
              </w:rPr>
              <w:lastRenderedPageBreak/>
              <w:t>Southwest (SW)</w:t>
            </w:r>
          </w:p>
        </w:tc>
        <w:tc>
          <w:tcPr>
            <w:tcW w:w="0" w:type="auto"/>
            <w:vAlign w:val="center"/>
            <w:hideMark/>
          </w:tcPr>
          <w:p w14:paraId="3BA23561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</w:rPr>
              <w:t>Indicates the direction halfway between south and west.</w:t>
            </w:r>
          </w:p>
        </w:tc>
        <w:tc>
          <w:tcPr>
            <w:tcW w:w="0" w:type="auto"/>
            <w:vAlign w:val="center"/>
            <w:hideMark/>
          </w:tcPr>
          <w:p w14:paraId="58E68C8C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i/>
                <w:iCs/>
              </w:rPr>
              <w:t xml:space="preserve">The beach is </w:t>
            </w:r>
            <w:r w:rsidRPr="007E7A55">
              <w:rPr>
                <w:rFonts w:ascii="Roboto Mono" w:hAnsi="Roboto Mono"/>
                <w:b/>
                <w:bCs/>
                <w:i/>
                <w:iCs/>
              </w:rPr>
              <w:t>southwest</w:t>
            </w:r>
            <w:r w:rsidRPr="007E7A55">
              <w:rPr>
                <w:rFonts w:ascii="Roboto Mono" w:hAnsi="Roboto Mono"/>
                <w:i/>
                <w:iCs/>
              </w:rPr>
              <w:t xml:space="preserve"> of the hotel.</w:t>
            </w:r>
          </w:p>
        </w:tc>
      </w:tr>
    </w:tbl>
    <w:p w14:paraId="4A43F17B" w14:textId="77777777" w:rsidR="0066725C" w:rsidRPr="0066725C" w:rsidRDefault="0066725C" w:rsidP="0066725C">
      <w:pPr>
        <w:rPr>
          <w:rFonts w:ascii="Roboto Mono" w:hAnsi="Roboto Mono"/>
          <w:b/>
          <w:bCs/>
        </w:rPr>
      </w:pPr>
      <w:r w:rsidRPr="0066725C">
        <w:rPr>
          <w:rFonts w:ascii="Roboto Mono" w:hAnsi="Roboto Mono"/>
          <w:b/>
          <w:bCs/>
        </w:rPr>
        <w:t>Notes</w:t>
      </w:r>
    </w:p>
    <w:p w14:paraId="2B93DC91" w14:textId="77777777" w:rsidR="0066725C" w:rsidRPr="0066725C" w:rsidRDefault="0066725C" w:rsidP="0066725C">
      <w:pPr>
        <w:numPr>
          <w:ilvl w:val="0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  <w:b/>
          <w:bCs/>
        </w:rPr>
        <w:t>North, South, East, and West</w:t>
      </w:r>
      <w:r w:rsidRPr="0066725C">
        <w:rPr>
          <w:rFonts w:ascii="Roboto Mono" w:hAnsi="Roboto Mono"/>
        </w:rPr>
        <w:t xml:space="preserve"> are called the </w:t>
      </w:r>
      <w:r w:rsidRPr="0066725C">
        <w:rPr>
          <w:rFonts w:ascii="Roboto Mono" w:hAnsi="Roboto Mono"/>
          <w:b/>
          <w:bCs/>
        </w:rPr>
        <w:t>cardinal directions</w:t>
      </w:r>
      <w:r w:rsidRPr="0066725C">
        <w:rPr>
          <w:rFonts w:ascii="Roboto Mono" w:hAnsi="Roboto Mono"/>
        </w:rPr>
        <w:t xml:space="preserve"> (or </w:t>
      </w:r>
      <w:r w:rsidRPr="0066725C">
        <w:rPr>
          <w:rFonts w:ascii="Roboto Mono" w:hAnsi="Roboto Mono"/>
          <w:b/>
          <w:bCs/>
        </w:rPr>
        <w:t>cardinal points</w:t>
      </w:r>
      <w:r w:rsidRPr="0066725C">
        <w:rPr>
          <w:rFonts w:ascii="Roboto Mono" w:hAnsi="Roboto Mono"/>
        </w:rPr>
        <w:t xml:space="preserve">). </w:t>
      </w:r>
    </w:p>
    <w:p w14:paraId="62817B31" w14:textId="77777777" w:rsidR="0066725C" w:rsidRPr="0066725C" w:rsidRDefault="0066725C" w:rsidP="0066725C">
      <w:pPr>
        <w:numPr>
          <w:ilvl w:val="0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  <w:b/>
          <w:bCs/>
        </w:rPr>
        <w:t>Northeast, Northwest, Southeast, and Southwest</w:t>
      </w:r>
      <w:r w:rsidRPr="0066725C">
        <w:rPr>
          <w:rFonts w:ascii="Roboto Mono" w:hAnsi="Roboto Mono"/>
        </w:rPr>
        <w:t xml:space="preserve"> are called the </w:t>
      </w:r>
      <w:r w:rsidRPr="0066725C">
        <w:rPr>
          <w:rFonts w:ascii="Roboto Mono" w:hAnsi="Roboto Mono"/>
          <w:b/>
          <w:bCs/>
        </w:rPr>
        <w:t>intercardinal directions</w:t>
      </w:r>
      <w:r w:rsidRPr="0066725C">
        <w:rPr>
          <w:rFonts w:ascii="Roboto Mono" w:hAnsi="Roboto Mono"/>
        </w:rPr>
        <w:t xml:space="preserve"> (or </w:t>
      </w:r>
      <w:r w:rsidRPr="0066725C">
        <w:rPr>
          <w:rFonts w:ascii="Roboto Mono" w:hAnsi="Roboto Mono"/>
          <w:b/>
          <w:bCs/>
        </w:rPr>
        <w:t>ordinal directions</w:t>
      </w:r>
      <w:r w:rsidRPr="0066725C">
        <w:rPr>
          <w:rFonts w:ascii="Roboto Mono" w:hAnsi="Roboto Mono"/>
        </w:rPr>
        <w:t xml:space="preserve">). </w:t>
      </w:r>
    </w:p>
    <w:p w14:paraId="1C6002CF" w14:textId="77777777" w:rsidR="0066725C" w:rsidRPr="0066725C" w:rsidRDefault="0066725C" w:rsidP="0066725C">
      <w:pPr>
        <w:numPr>
          <w:ilvl w:val="0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These directions are commonly used in: </w:t>
      </w:r>
    </w:p>
    <w:p w14:paraId="2A588A47" w14:textId="77777777" w:rsidR="0066725C" w:rsidRPr="0066725C" w:rsidRDefault="0066725C" w:rsidP="0066725C">
      <w:pPr>
        <w:numPr>
          <w:ilvl w:val="1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Geography </w:t>
      </w:r>
    </w:p>
    <w:p w14:paraId="21BD9FC9" w14:textId="77777777" w:rsidR="0066725C" w:rsidRPr="0066725C" w:rsidRDefault="0066725C" w:rsidP="0066725C">
      <w:pPr>
        <w:numPr>
          <w:ilvl w:val="1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Navigation </w:t>
      </w:r>
    </w:p>
    <w:p w14:paraId="02A79B45" w14:textId="77777777" w:rsidR="0066725C" w:rsidRPr="0066725C" w:rsidRDefault="0066725C" w:rsidP="0066725C">
      <w:pPr>
        <w:numPr>
          <w:ilvl w:val="1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Cartography (maps) </w:t>
      </w:r>
    </w:p>
    <w:p w14:paraId="72FC50D9" w14:textId="77777777" w:rsidR="0066725C" w:rsidRPr="0066725C" w:rsidRDefault="0066725C" w:rsidP="0066725C">
      <w:pPr>
        <w:numPr>
          <w:ilvl w:val="1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Surveying </w:t>
      </w:r>
    </w:p>
    <w:p w14:paraId="54B68A2C" w14:textId="77777777" w:rsidR="0066725C" w:rsidRPr="0066725C" w:rsidRDefault="0066725C" w:rsidP="0066725C">
      <w:pPr>
        <w:numPr>
          <w:ilvl w:val="1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Aviation </w:t>
      </w:r>
    </w:p>
    <w:p w14:paraId="79DF95C5" w14:textId="77777777" w:rsidR="0066725C" w:rsidRPr="0066725C" w:rsidRDefault="0066725C" w:rsidP="0066725C">
      <w:pPr>
        <w:numPr>
          <w:ilvl w:val="1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Maritime navigation </w:t>
      </w:r>
    </w:p>
    <w:p w14:paraId="118193F7" w14:textId="77777777" w:rsidR="0066725C" w:rsidRPr="0066725C" w:rsidRDefault="0066725C" w:rsidP="0066725C">
      <w:pPr>
        <w:numPr>
          <w:ilvl w:val="1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GPS and mapping systems </w:t>
      </w:r>
    </w:p>
    <w:p w14:paraId="331625B3" w14:textId="77777777" w:rsidR="0066725C" w:rsidRPr="0066725C" w:rsidRDefault="0066725C" w:rsidP="0066725C">
      <w:pPr>
        <w:numPr>
          <w:ilvl w:val="0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Directions are usually determined using a </w:t>
      </w:r>
      <w:r w:rsidRPr="0066725C">
        <w:rPr>
          <w:rFonts w:ascii="Roboto Mono" w:hAnsi="Roboto Mono"/>
          <w:b/>
          <w:bCs/>
        </w:rPr>
        <w:t>compass</w:t>
      </w:r>
      <w:r w:rsidRPr="0066725C">
        <w:rPr>
          <w:rFonts w:ascii="Roboto Mono" w:hAnsi="Roboto Mono"/>
        </w:rPr>
        <w:t xml:space="preserve">, </w:t>
      </w:r>
      <w:r w:rsidRPr="0066725C">
        <w:rPr>
          <w:rFonts w:ascii="Roboto Mono" w:hAnsi="Roboto Mono"/>
          <w:b/>
          <w:bCs/>
        </w:rPr>
        <w:t>map</w:t>
      </w:r>
      <w:r w:rsidRPr="0066725C">
        <w:rPr>
          <w:rFonts w:ascii="Roboto Mono" w:hAnsi="Roboto Mono"/>
        </w:rPr>
        <w:t xml:space="preserve">, </w:t>
      </w:r>
      <w:r w:rsidRPr="0066725C">
        <w:rPr>
          <w:rFonts w:ascii="Roboto Mono" w:hAnsi="Roboto Mono"/>
          <w:b/>
          <w:bCs/>
        </w:rPr>
        <w:t>GPS</w:t>
      </w:r>
      <w:r w:rsidRPr="0066725C">
        <w:rPr>
          <w:rFonts w:ascii="Roboto Mono" w:hAnsi="Roboto Mono"/>
        </w:rPr>
        <w:t xml:space="preserve">, or </w:t>
      </w:r>
      <w:r w:rsidRPr="0066725C">
        <w:rPr>
          <w:rFonts w:ascii="Roboto Mono" w:hAnsi="Roboto Mono"/>
          <w:b/>
          <w:bCs/>
        </w:rPr>
        <w:t>geographic coordinate system</w:t>
      </w:r>
      <w:r w:rsidRPr="0066725C">
        <w:rPr>
          <w:rFonts w:ascii="Roboto Mono" w:hAnsi="Roboto Mono"/>
        </w:rPr>
        <w:t xml:space="preserve">. </w:t>
      </w:r>
    </w:p>
    <w:p w14:paraId="73B11BFE" w14:textId="77777777" w:rsidR="0066725C" w:rsidRDefault="0066725C" w:rsidP="0066725C">
      <w:pPr>
        <w:rPr>
          <w:rFonts w:ascii="Roboto Mono" w:hAnsi="Roboto Mono"/>
          <w:b/>
          <w:bCs/>
        </w:rPr>
      </w:pPr>
      <w:r w:rsidRPr="0066725C">
        <w:rPr>
          <w:rFonts w:ascii="Roboto Mono" w:hAnsi="Roboto Mono"/>
          <w:b/>
          <w:bCs/>
        </w:rPr>
        <w:t>Compass Rose</w:t>
      </w:r>
    </w:p>
    <w:p w14:paraId="262B19AA" w14:textId="6FF9336A" w:rsidR="0066725C" w:rsidRPr="0066725C" w:rsidRDefault="0066725C" w:rsidP="0066725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DA45C4D" wp14:editId="2672EC76">
            <wp:extent cx="5943600" cy="1862455"/>
            <wp:effectExtent l="0" t="0" r="0" b="4445"/>
            <wp:docPr id="6226145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BC28D" w14:textId="77777777" w:rsidR="0066725C" w:rsidRPr="0066725C" w:rsidRDefault="0066725C" w:rsidP="0066725C">
      <w:p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           North (N)</w:t>
      </w:r>
    </w:p>
    <w:p w14:paraId="48B38EFD" w14:textId="77777777" w:rsidR="0066725C" w:rsidRPr="0066725C" w:rsidRDefault="0066725C" w:rsidP="0066725C">
      <w:p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               </w:t>
      </w:r>
      <w:r w:rsidRPr="0066725C">
        <w:rPr>
          <w:rFonts w:ascii="Arial" w:hAnsi="Arial" w:cs="Arial"/>
        </w:rPr>
        <w:t>↑</w:t>
      </w:r>
    </w:p>
    <w:p w14:paraId="2B814BD0" w14:textId="77777777" w:rsidR="0066725C" w:rsidRPr="0066725C" w:rsidRDefault="0066725C" w:rsidP="0066725C">
      <w:p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 Northwest </w:t>
      </w:r>
      <w:r w:rsidRPr="0066725C">
        <w:rPr>
          <w:rFonts w:ascii="Arial" w:hAnsi="Arial" w:cs="Arial"/>
        </w:rPr>
        <w:t>←</w:t>
      </w:r>
      <w:r w:rsidRPr="0066725C">
        <w:rPr>
          <w:rFonts w:ascii="Roboto Mono" w:hAnsi="Roboto Mono"/>
        </w:rPr>
        <w:t xml:space="preserve">     </w:t>
      </w:r>
      <w:r w:rsidRPr="0066725C">
        <w:rPr>
          <w:rFonts w:ascii="Arial" w:hAnsi="Arial" w:cs="Arial"/>
        </w:rPr>
        <w:t>→</w:t>
      </w:r>
      <w:r w:rsidRPr="0066725C">
        <w:rPr>
          <w:rFonts w:ascii="Roboto Mono" w:hAnsi="Roboto Mono"/>
        </w:rPr>
        <w:t xml:space="preserve"> Northeast</w:t>
      </w:r>
    </w:p>
    <w:p w14:paraId="1A46447B" w14:textId="77777777" w:rsidR="0066725C" w:rsidRPr="0066725C" w:rsidRDefault="0066725C" w:rsidP="0066725C">
      <w:p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     (NW)           (NE)</w:t>
      </w:r>
    </w:p>
    <w:p w14:paraId="14BDD4F7" w14:textId="77777777" w:rsidR="0066725C" w:rsidRPr="0066725C" w:rsidRDefault="0066725C" w:rsidP="0066725C">
      <w:pPr>
        <w:rPr>
          <w:rFonts w:ascii="Roboto Mono" w:hAnsi="Roboto Mono"/>
        </w:rPr>
      </w:pPr>
    </w:p>
    <w:p w14:paraId="519FB6A3" w14:textId="77777777" w:rsidR="0066725C" w:rsidRPr="0066725C" w:rsidRDefault="0066725C" w:rsidP="0066725C">
      <w:pPr>
        <w:rPr>
          <w:rFonts w:ascii="Roboto Mono" w:hAnsi="Roboto Mono"/>
        </w:rPr>
      </w:pPr>
      <w:r w:rsidRPr="0066725C">
        <w:rPr>
          <w:rFonts w:ascii="Roboto Mono" w:hAnsi="Roboto Mono"/>
        </w:rPr>
        <w:t>West (W)           East (E)</w:t>
      </w:r>
    </w:p>
    <w:p w14:paraId="772E59D0" w14:textId="77777777" w:rsidR="0066725C" w:rsidRPr="0066725C" w:rsidRDefault="0066725C" w:rsidP="0066725C">
      <w:pPr>
        <w:rPr>
          <w:rFonts w:ascii="Roboto Mono" w:hAnsi="Roboto Mono"/>
        </w:rPr>
      </w:pPr>
    </w:p>
    <w:p w14:paraId="48386F28" w14:textId="77777777" w:rsidR="0066725C" w:rsidRPr="0066725C" w:rsidRDefault="0066725C" w:rsidP="0066725C">
      <w:p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 Southwest </w:t>
      </w:r>
      <w:r w:rsidRPr="0066725C">
        <w:rPr>
          <w:rFonts w:ascii="Arial" w:hAnsi="Arial" w:cs="Arial"/>
        </w:rPr>
        <w:t>←</w:t>
      </w:r>
      <w:r w:rsidRPr="0066725C">
        <w:rPr>
          <w:rFonts w:ascii="Roboto Mono" w:hAnsi="Roboto Mono"/>
        </w:rPr>
        <w:t xml:space="preserve">     </w:t>
      </w:r>
      <w:r w:rsidRPr="0066725C">
        <w:rPr>
          <w:rFonts w:ascii="Arial" w:hAnsi="Arial" w:cs="Arial"/>
        </w:rPr>
        <w:t>→</w:t>
      </w:r>
      <w:r w:rsidRPr="0066725C">
        <w:rPr>
          <w:rFonts w:ascii="Roboto Mono" w:hAnsi="Roboto Mono"/>
        </w:rPr>
        <w:t xml:space="preserve"> Southeast</w:t>
      </w:r>
    </w:p>
    <w:p w14:paraId="380D2F44" w14:textId="77777777" w:rsidR="0066725C" w:rsidRPr="0066725C" w:rsidRDefault="0066725C" w:rsidP="0066725C">
      <w:p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     (SW)           (SE)</w:t>
      </w:r>
    </w:p>
    <w:p w14:paraId="6CDB2675" w14:textId="77777777" w:rsidR="0066725C" w:rsidRPr="0066725C" w:rsidRDefault="0066725C" w:rsidP="0066725C">
      <w:p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               </w:t>
      </w:r>
      <w:r w:rsidRPr="0066725C">
        <w:rPr>
          <w:rFonts w:ascii="Arial" w:hAnsi="Arial" w:cs="Arial"/>
        </w:rPr>
        <w:t>↓</w:t>
      </w:r>
    </w:p>
    <w:p w14:paraId="2E5F3FC8" w14:textId="77777777" w:rsidR="0066725C" w:rsidRPr="0066725C" w:rsidRDefault="0066725C" w:rsidP="0066725C">
      <w:p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           South (S)</w:t>
      </w:r>
    </w:p>
    <w:p w14:paraId="59387F8B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pict w14:anchorId="62906ADC">
          <v:rect id="_x0000_i1234" style="width:0;height:1.5pt" o:hralign="center" o:hrstd="t" o:hr="t" fillcolor="#a0a0a0" stroked="f"/>
        </w:pict>
      </w:r>
    </w:p>
    <w:p w14:paraId="6781E68A" w14:textId="77777777" w:rsidR="00B00028" w:rsidRPr="00B00028" w:rsidRDefault="00B00028" w:rsidP="001F27A7">
      <w:pPr>
        <w:pStyle w:val="Heading3"/>
      </w:pPr>
      <w:r w:rsidRPr="00B00028">
        <w:t>Relative Position</w:t>
      </w:r>
    </w:p>
    <w:p w14:paraId="12E1A6B3" w14:textId="75C4E3A3" w:rsidR="001F27A7" w:rsidRDefault="001F27A7" w:rsidP="001F27A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2D430C" w14:textId="032DF5AF" w:rsidR="001F27A7" w:rsidRDefault="001F27A7" w:rsidP="001F27A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A9D81F3" wp14:editId="02F04240">
            <wp:extent cx="5943600" cy="5633720"/>
            <wp:effectExtent l="0" t="0" r="0" b="5080"/>
            <wp:docPr id="4039368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4503"/>
        <w:gridCol w:w="2846"/>
      </w:tblGrid>
      <w:tr w:rsidR="001F27A7" w:rsidRPr="001F27A7" w14:paraId="19735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37D4A" w14:textId="77777777" w:rsidR="001F27A7" w:rsidRPr="001F27A7" w:rsidRDefault="001F27A7" w:rsidP="001F27A7">
            <w:pPr>
              <w:rPr>
                <w:rFonts w:ascii="Roboto Mono" w:hAnsi="Roboto Mono"/>
                <w:b/>
                <w:bCs/>
              </w:rPr>
            </w:pPr>
            <w:r w:rsidRPr="001F27A7">
              <w:rPr>
                <w:rFonts w:ascii="Roboto Mono" w:hAnsi="Roboto Mono"/>
                <w:b/>
                <w:bCs/>
              </w:rPr>
              <w:t>Position Word</w:t>
            </w:r>
          </w:p>
        </w:tc>
        <w:tc>
          <w:tcPr>
            <w:tcW w:w="0" w:type="auto"/>
            <w:vAlign w:val="center"/>
            <w:hideMark/>
          </w:tcPr>
          <w:p w14:paraId="0D9A6FD4" w14:textId="77777777" w:rsidR="001F27A7" w:rsidRPr="001F27A7" w:rsidRDefault="001F27A7" w:rsidP="001F27A7">
            <w:pPr>
              <w:rPr>
                <w:rFonts w:ascii="Roboto Mono" w:hAnsi="Roboto Mono"/>
                <w:b/>
                <w:bCs/>
              </w:rPr>
            </w:pPr>
            <w:r w:rsidRPr="001F27A7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C0D9E0" w14:textId="77777777" w:rsidR="001F27A7" w:rsidRPr="001F27A7" w:rsidRDefault="001F27A7" w:rsidP="001F27A7">
            <w:pPr>
              <w:rPr>
                <w:rFonts w:ascii="Roboto Mono" w:hAnsi="Roboto Mono"/>
                <w:b/>
                <w:bCs/>
              </w:rPr>
            </w:pPr>
            <w:r w:rsidRPr="001F27A7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1F27A7" w:rsidRPr="001F27A7" w14:paraId="5E3D6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C3F5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Relative to</w:t>
            </w:r>
          </w:p>
        </w:tc>
        <w:tc>
          <w:tcPr>
            <w:tcW w:w="0" w:type="auto"/>
            <w:vAlign w:val="center"/>
            <w:hideMark/>
          </w:tcPr>
          <w:p w14:paraId="6B078BBB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that the location or position of an object is described with respect to another object or reference point.</w:t>
            </w:r>
          </w:p>
        </w:tc>
        <w:tc>
          <w:tcPr>
            <w:tcW w:w="0" w:type="auto"/>
            <w:vAlign w:val="center"/>
            <w:hideMark/>
          </w:tcPr>
          <w:p w14:paraId="1B887D59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The satellite's position is measured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relative to</w:t>
            </w:r>
            <w:r w:rsidRPr="001F27A7">
              <w:rPr>
                <w:rFonts w:ascii="Roboto Mono" w:hAnsi="Roboto Mono"/>
                <w:i/>
                <w:iCs/>
              </w:rPr>
              <w:t xml:space="preserve"> the Earth.</w:t>
            </w:r>
          </w:p>
        </w:tc>
      </w:tr>
      <w:tr w:rsidR="001F27A7" w:rsidRPr="001F27A7" w14:paraId="1A677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C798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lastRenderedPageBreak/>
              <w:t>Opposite</w:t>
            </w:r>
          </w:p>
        </w:tc>
        <w:tc>
          <w:tcPr>
            <w:tcW w:w="0" w:type="auto"/>
            <w:vAlign w:val="center"/>
            <w:hideMark/>
          </w:tcPr>
          <w:p w14:paraId="7EFA0215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that an object is directly across from another object, usually facing it with space between them.</w:t>
            </w:r>
          </w:p>
        </w:tc>
        <w:tc>
          <w:tcPr>
            <w:tcW w:w="0" w:type="auto"/>
            <w:vAlign w:val="center"/>
            <w:hideMark/>
          </w:tcPr>
          <w:p w14:paraId="582EE72C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The bookstore is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opposite</w:t>
            </w:r>
            <w:r w:rsidRPr="001F27A7">
              <w:rPr>
                <w:rFonts w:ascii="Roboto Mono" w:hAnsi="Roboto Mono"/>
                <w:i/>
                <w:iCs/>
              </w:rPr>
              <w:t xml:space="preserve"> the library.</w:t>
            </w:r>
          </w:p>
        </w:tc>
      </w:tr>
      <w:tr w:rsidR="001F27A7" w:rsidRPr="001F27A7" w14:paraId="62AE0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F545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Across from</w:t>
            </w:r>
          </w:p>
        </w:tc>
        <w:tc>
          <w:tcPr>
            <w:tcW w:w="0" w:type="auto"/>
            <w:vAlign w:val="center"/>
            <w:hideMark/>
          </w:tcPr>
          <w:p w14:paraId="58022085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that an object is on the other side of a road, street, river, or open space, directly facing another object.</w:t>
            </w:r>
          </w:p>
        </w:tc>
        <w:tc>
          <w:tcPr>
            <w:tcW w:w="0" w:type="auto"/>
            <w:vAlign w:val="center"/>
            <w:hideMark/>
          </w:tcPr>
          <w:p w14:paraId="64A680F4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The café is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across from</w:t>
            </w:r>
            <w:r w:rsidRPr="001F27A7">
              <w:rPr>
                <w:rFonts w:ascii="Roboto Mono" w:hAnsi="Roboto Mono"/>
                <w:i/>
                <w:iCs/>
              </w:rPr>
              <w:t xml:space="preserve"> the train station.</w:t>
            </w:r>
          </w:p>
        </w:tc>
      </w:tr>
      <w:tr w:rsidR="001F27A7" w:rsidRPr="001F27A7" w14:paraId="4F504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C617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Parallel to</w:t>
            </w:r>
          </w:p>
        </w:tc>
        <w:tc>
          <w:tcPr>
            <w:tcW w:w="0" w:type="auto"/>
            <w:vAlign w:val="center"/>
            <w:hideMark/>
          </w:tcPr>
          <w:p w14:paraId="4B70377F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that two lines, edges, roads, or objects remain the same distance apart and never intersect.</w:t>
            </w:r>
          </w:p>
        </w:tc>
        <w:tc>
          <w:tcPr>
            <w:tcW w:w="0" w:type="auto"/>
            <w:vAlign w:val="center"/>
            <w:hideMark/>
          </w:tcPr>
          <w:p w14:paraId="2B0DE67E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The railway tracks are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parallel to</w:t>
            </w:r>
            <w:r w:rsidRPr="001F27A7">
              <w:rPr>
                <w:rFonts w:ascii="Roboto Mono" w:hAnsi="Roboto Mono"/>
                <w:i/>
                <w:iCs/>
              </w:rPr>
              <w:t xml:space="preserve"> the highway.</w:t>
            </w:r>
          </w:p>
        </w:tc>
      </w:tr>
      <w:tr w:rsidR="001F27A7" w:rsidRPr="001F27A7" w14:paraId="7E205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2747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Perpendicular to</w:t>
            </w:r>
          </w:p>
        </w:tc>
        <w:tc>
          <w:tcPr>
            <w:tcW w:w="0" w:type="auto"/>
            <w:vAlign w:val="center"/>
            <w:hideMark/>
          </w:tcPr>
          <w:p w14:paraId="7EFFA63B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 xml:space="preserve">Indicates that two lines or surfaces intersect to form a </w:t>
            </w:r>
            <w:r w:rsidRPr="001F27A7">
              <w:rPr>
                <w:rFonts w:ascii="Roboto Mono" w:hAnsi="Roboto Mono"/>
                <w:b/>
                <w:bCs/>
              </w:rPr>
              <w:t>90° (right) angle</w:t>
            </w:r>
            <w:r w:rsidRPr="001F27A7">
              <w:rPr>
                <w:rFonts w:ascii="Roboto Mono" w:hAnsi="Roboto Mon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09924AA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The side wall is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perpendicular to</w:t>
            </w:r>
            <w:r w:rsidRPr="001F27A7">
              <w:rPr>
                <w:rFonts w:ascii="Roboto Mono" w:hAnsi="Roboto Mono"/>
                <w:i/>
                <w:iCs/>
              </w:rPr>
              <w:t xml:space="preserve"> the floor.</w:t>
            </w:r>
          </w:p>
        </w:tc>
      </w:tr>
      <w:tr w:rsidR="001F27A7" w:rsidRPr="001F27A7" w14:paraId="072E9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D005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Along</w:t>
            </w:r>
          </w:p>
        </w:tc>
        <w:tc>
          <w:tcPr>
            <w:tcW w:w="0" w:type="auto"/>
            <w:vAlign w:val="center"/>
            <w:hideMark/>
          </w:tcPr>
          <w:p w14:paraId="49981114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movement or position following the length or direction of a line, path, road, river, or boundary.</w:t>
            </w:r>
          </w:p>
        </w:tc>
        <w:tc>
          <w:tcPr>
            <w:tcW w:w="0" w:type="auto"/>
            <w:vAlign w:val="center"/>
            <w:hideMark/>
          </w:tcPr>
          <w:p w14:paraId="69D40E1F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Trees are planted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along</w:t>
            </w:r>
            <w:r w:rsidRPr="001F27A7">
              <w:rPr>
                <w:rFonts w:ascii="Roboto Mono" w:hAnsi="Roboto Mono"/>
                <w:i/>
                <w:iCs/>
              </w:rPr>
              <w:t xml:space="preserve"> the road.</w:t>
            </w:r>
          </w:p>
        </w:tc>
      </w:tr>
      <w:tr w:rsidR="001F27A7" w:rsidRPr="001F27A7" w14:paraId="4F396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28960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Around</w:t>
            </w:r>
          </w:p>
        </w:tc>
        <w:tc>
          <w:tcPr>
            <w:tcW w:w="0" w:type="auto"/>
            <w:vAlign w:val="center"/>
            <w:hideMark/>
          </w:tcPr>
          <w:p w14:paraId="393CF7D3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that an object is located on multiple sides of another object or moves in a circular path surrounding it.</w:t>
            </w:r>
          </w:p>
        </w:tc>
        <w:tc>
          <w:tcPr>
            <w:tcW w:w="0" w:type="auto"/>
            <w:vAlign w:val="center"/>
            <w:hideMark/>
          </w:tcPr>
          <w:p w14:paraId="72FC2C38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A fence was built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around</w:t>
            </w:r>
            <w:r w:rsidRPr="001F27A7">
              <w:rPr>
                <w:rFonts w:ascii="Roboto Mono" w:hAnsi="Roboto Mono"/>
                <w:i/>
                <w:iCs/>
              </w:rPr>
              <w:t xml:space="preserve"> the playground.</w:t>
            </w:r>
          </w:p>
        </w:tc>
      </w:tr>
      <w:tr w:rsidR="001F27A7" w:rsidRPr="001F27A7" w14:paraId="18D91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0E17B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Toward</w:t>
            </w:r>
          </w:p>
        </w:tc>
        <w:tc>
          <w:tcPr>
            <w:tcW w:w="0" w:type="auto"/>
            <w:vAlign w:val="center"/>
            <w:hideMark/>
          </w:tcPr>
          <w:p w14:paraId="36472944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 xml:space="preserve">Indicates movement or direction in the general direction of a person, object, or place. It does not </w:t>
            </w:r>
            <w:r w:rsidRPr="001F27A7">
              <w:rPr>
                <w:rFonts w:ascii="Roboto Mono" w:hAnsi="Roboto Mono"/>
              </w:rPr>
              <w:lastRenderedPageBreak/>
              <w:t>necessarily mean reaching the destination.</w:t>
            </w:r>
          </w:p>
        </w:tc>
        <w:tc>
          <w:tcPr>
            <w:tcW w:w="0" w:type="auto"/>
            <w:vAlign w:val="center"/>
            <w:hideMark/>
          </w:tcPr>
          <w:p w14:paraId="6306D9A9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lastRenderedPageBreak/>
              <w:t xml:space="preserve">The hikers walked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toward</w:t>
            </w:r>
            <w:r w:rsidRPr="001F27A7">
              <w:rPr>
                <w:rFonts w:ascii="Roboto Mono" w:hAnsi="Roboto Mono"/>
                <w:i/>
                <w:iCs/>
              </w:rPr>
              <w:t xml:space="preserve"> the mountain.</w:t>
            </w:r>
          </w:p>
        </w:tc>
      </w:tr>
      <w:tr w:rsidR="001F27A7" w:rsidRPr="001F27A7" w14:paraId="29877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77EF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Away from</w:t>
            </w:r>
          </w:p>
        </w:tc>
        <w:tc>
          <w:tcPr>
            <w:tcW w:w="0" w:type="auto"/>
            <w:vAlign w:val="center"/>
            <w:hideMark/>
          </w:tcPr>
          <w:p w14:paraId="60FA061B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movement or position in the direction opposite to a person, object, or place, increasing the distance from it.</w:t>
            </w:r>
          </w:p>
        </w:tc>
        <w:tc>
          <w:tcPr>
            <w:tcW w:w="0" w:type="auto"/>
            <w:vAlign w:val="center"/>
            <w:hideMark/>
          </w:tcPr>
          <w:p w14:paraId="72C9246E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The boat sailed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away from</w:t>
            </w:r>
            <w:r w:rsidRPr="001F27A7">
              <w:rPr>
                <w:rFonts w:ascii="Roboto Mono" w:hAnsi="Roboto Mono"/>
                <w:i/>
                <w:iCs/>
              </w:rPr>
              <w:t xml:space="preserve"> the shore.</w:t>
            </w:r>
          </w:p>
        </w:tc>
      </w:tr>
    </w:tbl>
    <w:p w14:paraId="78478ABE" w14:textId="77777777" w:rsidR="001F27A7" w:rsidRPr="001F27A7" w:rsidRDefault="001F27A7" w:rsidP="001F27A7">
      <w:pPr>
        <w:rPr>
          <w:rFonts w:ascii="Roboto Mono" w:hAnsi="Roboto Mono"/>
          <w:b/>
          <w:bCs/>
        </w:rPr>
      </w:pPr>
      <w:r w:rsidRPr="001F27A7">
        <w:rPr>
          <w:rFonts w:ascii="Roboto Mono" w:hAnsi="Roboto Mono"/>
          <w:b/>
          <w:bCs/>
        </w:rPr>
        <w:t>Notes</w:t>
      </w:r>
    </w:p>
    <w:p w14:paraId="6BA284F8" w14:textId="77777777" w:rsidR="001F27A7" w:rsidRPr="001F27A7" w:rsidRDefault="001F27A7" w:rsidP="001F27A7">
      <w:pPr>
        <w:numPr>
          <w:ilvl w:val="0"/>
          <w:numId w:val="25"/>
        </w:numPr>
        <w:rPr>
          <w:rFonts w:ascii="Roboto Mono" w:hAnsi="Roboto Mono"/>
        </w:rPr>
      </w:pPr>
      <w:r w:rsidRPr="001F27A7">
        <w:rPr>
          <w:rFonts w:ascii="Roboto Mono" w:hAnsi="Roboto Mono"/>
          <w:b/>
          <w:bCs/>
        </w:rPr>
        <w:t>Relative to</w:t>
      </w:r>
      <w:r w:rsidRPr="001F27A7">
        <w:rPr>
          <w:rFonts w:ascii="Roboto Mono" w:hAnsi="Roboto Mono"/>
        </w:rPr>
        <w:t xml:space="preserve"> introduces the </w:t>
      </w:r>
      <w:r w:rsidRPr="001F27A7">
        <w:rPr>
          <w:rFonts w:ascii="Roboto Mono" w:hAnsi="Roboto Mono"/>
          <w:b/>
          <w:bCs/>
        </w:rPr>
        <w:t>reference object</w:t>
      </w:r>
      <w:r w:rsidRPr="001F27A7">
        <w:rPr>
          <w:rFonts w:ascii="Roboto Mono" w:hAnsi="Roboto Mono"/>
        </w:rPr>
        <w:t xml:space="preserve"> used to describe another object's position. </w:t>
      </w:r>
    </w:p>
    <w:p w14:paraId="54D4184D" w14:textId="77777777" w:rsidR="001F27A7" w:rsidRPr="001F27A7" w:rsidRDefault="001F27A7" w:rsidP="001F27A7">
      <w:pPr>
        <w:numPr>
          <w:ilvl w:val="0"/>
          <w:numId w:val="25"/>
        </w:numPr>
        <w:rPr>
          <w:rFonts w:ascii="Roboto Mono" w:hAnsi="Roboto Mono"/>
        </w:rPr>
      </w:pPr>
      <w:r w:rsidRPr="001F27A7">
        <w:rPr>
          <w:rFonts w:ascii="Roboto Mono" w:hAnsi="Roboto Mono"/>
          <w:b/>
          <w:bCs/>
        </w:rPr>
        <w:t>Opposite</w:t>
      </w:r>
      <w:r w:rsidRPr="001F27A7">
        <w:rPr>
          <w:rFonts w:ascii="Roboto Mono" w:hAnsi="Roboto Mono"/>
        </w:rPr>
        <w:t xml:space="preserve"> and </w:t>
      </w:r>
      <w:r w:rsidRPr="001F27A7">
        <w:rPr>
          <w:rFonts w:ascii="Roboto Mono" w:hAnsi="Roboto Mono"/>
          <w:b/>
          <w:bCs/>
        </w:rPr>
        <w:t>Across from</w:t>
      </w:r>
      <w:r w:rsidRPr="001F27A7">
        <w:rPr>
          <w:rFonts w:ascii="Roboto Mono" w:hAnsi="Roboto Mono"/>
        </w:rPr>
        <w:t xml:space="preserve"> are similar: </w:t>
      </w:r>
    </w:p>
    <w:p w14:paraId="67B525B3" w14:textId="77777777" w:rsidR="001F27A7" w:rsidRPr="001F27A7" w:rsidRDefault="001F27A7" w:rsidP="001F27A7">
      <w:pPr>
        <w:numPr>
          <w:ilvl w:val="1"/>
          <w:numId w:val="25"/>
        </w:numPr>
        <w:rPr>
          <w:rFonts w:ascii="Roboto Mono" w:hAnsi="Roboto Mono"/>
        </w:rPr>
      </w:pPr>
      <w:r w:rsidRPr="001F27A7">
        <w:rPr>
          <w:rFonts w:ascii="Roboto Mono" w:hAnsi="Roboto Mono"/>
          <w:b/>
          <w:bCs/>
        </w:rPr>
        <w:t>Opposite</w:t>
      </w:r>
      <w:r w:rsidRPr="001F27A7">
        <w:rPr>
          <w:rFonts w:ascii="Roboto Mono" w:hAnsi="Roboto Mono"/>
        </w:rPr>
        <w:t xml:space="preserve"> is a general term meaning directly facing. </w:t>
      </w:r>
    </w:p>
    <w:p w14:paraId="2B743B2A" w14:textId="77777777" w:rsidR="001F27A7" w:rsidRPr="001F27A7" w:rsidRDefault="001F27A7" w:rsidP="001F27A7">
      <w:pPr>
        <w:numPr>
          <w:ilvl w:val="1"/>
          <w:numId w:val="25"/>
        </w:numPr>
        <w:rPr>
          <w:rFonts w:ascii="Roboto Mono" w:hAnsi="Roboto Mono"/>
        </w:rPr>
      </w:pPr>
      <w:r w:rsidRPr="001F27A7">
        <w:rPr>
          <w:rFonts w:ascii="Roboto Mono" w:hAnsi="Roboto Mono"/>
          <w:b/>
          <w:bCs/>
        </w:rPr>
        <w:t>Across from</w:t>
      </w:r>
      <w:r w:rsidRPr="001F27A7">
        <w:rPr>
          <w:rFonts w:ascii="Roboto Mono" w:hAnsi="Roboto Mono"/>
        </w:rPr>
        <w:t xml:space="preserve"> usually implies a road, street, river, or other open space lies between the two objects. </w:t>
      </w:r>
    </w:p>
    <w:p w14:paraId="250E8CC1" w14:textId="77777777" w:rsidR="001F27A7" w:rsidRPr="001F27A7" w:rsidRDefault="001F27A7" w:rsidP="001F27A7">
      <w:pPr>
        <w:numPr>
          <w:ilvl w:val="0"/>
          <w:numId w:val="25"/>
        </w:numPr>
        <w:rPr>
          <w:rFonts w:ascii="Roboto Mono" w:hAnsi="Roboto Mono"/>
        </w:rPr>
      </w:pPr>
      <w:r w:rsidRPr="001F27A7">
        <w:rPr>
          <w:rFonts w:ascii="Roboto Mono" w:hAnsi="Roboto Mono"/>
          <w:b/>
          <w:bCs/>
        </w:rPr>
        <w:t>Parallel to</w:t>
      </w:r>
      <w:r w:rsidRPr="001F27A7">
        <w:rPr>
          <w:rFonts w:ascii="Roboto Mono" w:hAnsi="Roboto Mono"/>
        </w:rPr>
        <w:t xml:space="preserve"> describes objects that </w:t>
      </w:r>
      <w:r w:rsidRPr="001F27A7">
        <w:rPr>
          <w:rFonts w:ascii="Roboto Mono" w:hAnsi="Roboto Mono"/>
          <w:b/>
          <w:bCs/>
        </w:rPr>
        <w:t>never intersect</w:t>
      </w:r>
      <w:r w:rsidRPr="001F27A7">
        <w:rPr>
          <w:rFonts w:ascii="Roboto Mono" w:hAnsi="Roboto Mono"/>
        </w:rPr>
        <w:t xml:space="preserve"> and remain the same distance apart. </w:t>
      </w:r>
    </w:p>
    <w:p w14:paraId="3A3AA16E" w14:textId="77777777" w:rsidR="001F27A7" w:rsidRPr="001F27A7" w:rsidRDefault="001F27A7" w:rsidP="001F27A7">
      <w:pPr>
        <w:numPr>
          <w:ilvl w:val="0"/>
          <w:numId w:val="25"/>
        </w:numPr>
        <w:rPr>
          <w:rFonts w:ascii="Roboto Mono" w:hAnsi="Roboto Mono"/>
        </w:rPr>
      </w:pPr>
      <w:r w:rsidRPr="001F27A7">
        <w:rPr>
          <w:rFonts w:ascii="Roboto Mono" w:hAnsi="Roboto Mono"/>
          <w:b/>
          <w:bCs/>
        </w:rPr>
        <w:t>Perpendicular to</w:t>
      </w:r>
      <w:r w:rsidRPr="001F27A7">
        <w:rPr>
          <w:rFonts w:ascii="Roboto Mono" w:hAnsi="Roboto Mono"/>
        </w:rPr>
        <w:t xml:space="preserve"> describes objects that intersect at </w:t>
      </w:r>
      <w:r w:rsidRPr="001F27A7">
        <w:rPr>
          <w:rFonts w:ascii="Roboto Mono" w:hAnsi="Roboto Mono"/>
          <w:b/>
          <w:bCs/>
        </w:rPr>
        <w:t>90°</w:t>
      </w:r>
      <w:r w:rsidRPr="001F27A7">
        <w:rPr>
          <w:rFonts w:ascii="Roboto Mono" w:hAnsi="Roboto Mono"/>
        </w:rPr>
        <w:t xml:space="preserve">. </w:t>
      </w:r>
    </w:p>
    <w:p w14:paraId="764FC037" w14:textId="77777777" w:rsidR="001F27A7" w:rsidRPr="001F27A7" w:rsidRDefault="001F27A7" w:rsidP="001F27A7">
      <w:pPr>
        <w:numPr>
          <w:ilvl w:val="0"/>
          <w:numId w:val="25"/>
        </w:numPr>
        <w:rPr>
          <w:rFonts w:ascii="Roboto Mono" w:hAnsi="Roboto Mono"/>
        </w:rPr>
      </w:pPr>
      <w:r w:rsidRPr="001F27A7">
        <w:rPr>
          <w:rFonts w:ascii="Roboto Mono" w:hAnsi="Roboto Mono"/>
          <w:b/>
          <w:bCs/>
        </w:rPr>
        <w:t>Along</w:t>
      </w:r>
      <w:r w:rsidRPr="001F27A7">
        <w:rPr>
          <w:rFonts w:ascii="Roboto Mono" w:hAnsi="Roboto Mono"/>
        </w:rPr>
        <w:t xml:space="preserve"> describes position or movement </w:t>
      </w:r>
      <w:r w:rsidRPr="001F27A7">
        <w:rPr>
          <w:rFonts w:ascii="Roboto Mono" w:hAnsi="Roboto Mono"/>
          <w:b/>
          <w:bCs/>
        </w:rPr>
        <w:t>following a path or boundary</w:t>
      </w:r>
      <w:r w:rsidRPr="001F27A7">
        <w:rPr>
          <w:rFonts w:ascii="Roboto Mono" w:hAnsi="Roboto Mono"/>
        </w:rPr>
        <w:t xml:space="preserve">. </w:t>
      </w:r>
    </w:p>
    <w:p w14:paraId="6C8DF437" w14:textId="77777777" w:rsidR="001F27A7" w:rsidRPr="001F27A7" w:rsidRDefault="001F27A7" w:rsidP="001F27A7">
      <w:pPr>
        <w:numPr>
          <w:ilvl w:val="0"/>
          <w:numId w:val="25"/>
        </w:numPr>
        <w:rPr>
          <w:rFonts w:ascii="Roboto Mono" w:hAnsi="Roboto Mono"/>
        </w:rPr>
      </w:pPr>
      <w:r w:rsidRPr="001F27A7">
        <w:rPr>
          <w:rFonts w:ascii="Roboto Mono" w:hAnsi="Roboto Mono"/>
          <w:b/>
          <w:bCs/>
        </w:rPr>
        <w:t>Around</w:t>
      </w:r>
      <w:r w:rsidRPr="001F27A7">
        <w:rPr>
          <w:rFonts w:ascii="Roboto Mono" w:hAnsi="Roboto Mono"/>
        </w:rPr>
        <w:t xml:space="preserve"> describes surrounding or circular movement. </w:t>
      </w:r>
    </w:p>
    <w:p w14:paraId="1CDED419" w14:textId="77777777" w:rsidR="001F27A7" w:rsidRPr="001F27A7" w:rsidRDefault="001F27A7" w:rsidP="001F27A7">
      <w:pPr>
        <w:numPr>
          <w:ilvl w:val="0"/>
          <w:numId w:val="25"/>
        </w:numPr>
        <w:rPr>
          <w:rFonts w:ascii="Roboto Mono" w:hAnsi="Roboto Mono"/>
        </w:rPr>
      </w:pPr>
      <w:r w:rsidRPr="001F27A7">
        <w:rPr>
          <w:rFonts w:ascii="Roboto Mono" w:hAnsi="Roboto Mono"/>
          <w:b/>
          <w:bCs/>
        </w:rPr>
        <w:t>Toward</w:t>
      </w:r>
      <w:r w:rsidRPr="001F27A7">
        <w:rPr>
          <w:rFonts w:ascii="Roboto Mono" w:hAnsi="Roboto Mono"/>
        </w:rPr>
        <w:t xml:space="preserve"> and </w:t>
      </w:r>
      <w:r w:rsidRPr="001F27A7">
        <w:rPr>
          <w:rFonts w:ascii="Roboto Mono" w:hAnsi="Roboto Mono"/>
          <w:b/>
          <w:bCs/>
        </w:rPr>
        <w:t>Away from</w:t>
      </w:r>
      <w:r w:rsidRPr="001F27A7">
        <w:rPr>
          <w:rFonts w:ascii="Roboto Mono" w:hAnsi="Roboto Mono"/>
        </w:rPr>
        <w:t xml:space="preserve"> describe </w:t>
      </w:r>
      <w:r w:rsidRPr="001F27A7">
        <w:rPr>
          <w:rFonts w:ascii="Roboto Mono" w:hAnsi="Roboto Mono"/>
          <w:b/>
          <w:bCs/>
        </w:rPr>
        <w:t>direction of movement</w:t>
      </w:r>
      <w:r w:rsidRPr="001F27A7">
        <w:rPr>
          <w:rFonts w:ascii="Roboto Mono" w:hAnsi="Roboto Mono"/>
        </w:rPr>
        <w:t>, not fixed location.</w:t>
      </w:r>
    </w:p>
    <w:p w14:paraId="3636B3A9" w14:textId="407471DF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pict w14:anchorId="59606B36">
          <v:rect id="_x0000_i1235" style="width:0;height:1.5pt" o:hralign="center" o:hrstd="t" o:hr="t" fillcolor="#a0a0a0" stroked="f"/>
        </w:pict>
      </w:r>
    </w:p>
    <w:p w14:paraId="6B973BE0" w14:textId="77777777" w:rsidR="00B00028" w:rsidRPr="00B00028" w:rsidRDefault="00B00028" w:rsidP="001F27A7">
      <w:pPr>
        <w:pStyle w:val="Heading3"/>
      </w:pPr>
      <w:r w:rsidRPr="00B00028">
        <w:t>Corner Position</w:t>
      </w:r>
    </w:p>
    <w:p w14:paraId="55AE9AA4" w14:textId="266F729A" w:rsidR="001F27A7" w:rsidRDefault="001F27A7" w:rsidP="001F27A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8B4E07B" w14:textId="4F10E18F" w:rsidR="00B00028" w:rsidRPr="00B00028" w:rsidRDefault="001F27A7" w:rsidP="001F27A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969A07B" wp14:editId="7E99A6E6">
            <wp:extent cx="5943600" cy="4286885"/>
            <wp:effectExtent l="0" t="0" r="0" b="0"/>
            <wp:docPr id="7092210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0028" w:rsidRPr="00B00028">
        <w:rPr>
          <w:rFonts w:ascii="Roboto Mono" w:hAnsi="Roboto Mono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4806"/>
        <w:gridCol w:w="3205"/>
      </w:tblGrid>
      <w:tr w:rsidR="001F27A7" w:rsidRPr="001F27A7" w14:paraId="785B95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43910" w14:textId="77777777" w:rsidR="001F27A7" w:rsidRPr="001F27A7" w:rsidRDefault="001F27A7" w:rsidP="001F27A7">
            <w:pPr>
              <w:rPr>
                <w:rFonts w:ascii="Roboto Mono" w:hAnsi="Roboto Mono"/>
                <w:b/>
                <w:bCs/>
              </w:rPr>
            </w:pPr>
            <w:r w:rsidRPr="001F27A7">
              <w:rPr>
                <w:rFonts w:ascii="Roboto Mono" w:hAnsi="Roboto Mono"/>
                <w:b/>
                <w:bCs/>
              </w:rPr>
              <w:t>Position Word</w:t>
            </w:r>
          </w:p>
        </w:tc>
        <w:tc>
          <w:tcPr>
            <w:tcW w:w="0" w:type="auto"/>
            <w:vAlign w:val="center"/>
            <w:hideMark/>
          </w:tcPr>
          <w:p w14:paraId="6C4E1817" w14:textId="77777777" w:rsidR="001F27A7" w:rsidRPr="001F27A7" w:rsidRDefault="001F27A7" w:rsidP="001F27A7">
            <w:pPr>
              <w:rPr>
                <w:rFonts w:ascii="Roboto Mono" w:hAnsi="Roboto Mono"/>
                <w:b/>
                <w:bCs/>
              </w:rPr>
            </w:pPr>
            <w:r w:rsidRPr="001F27A7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FF1F2C" w14:textId="77777777" w:rsidR="001F27A7" w:rsidRPr="001F27A7" w:rsidRDefault="001F27A7" w:rsidP="001F27A7">
            <w:pPr>
              <w:rPr>
                <w:rFonts w:ascii="Roboto Mono" w:hAnsi="Roboto Mono"/>
                <w:b/>
                <w:bCs/>
              </w:rPr>
            </w:pPr>
            <w:r w:rsidRPr="001F27A7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1F27A7" w:rsidRPr="001F27A7" w14:paraId="11823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8AA4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Top-left</w:t>
            </w:r>
          </w:p>
        </w:tc>
        <w:tc>
          <w:tcPr>
            <w:tcW w:w="0" w:type="auto"/>
            <w:vAlign w:val="center"/>
            <w:hideMark/>
          </w:tcPr>
          <w:p w14:paraId="273C939D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the position at the upper-left corner of an object, page, screen, or rectangular area.</w:t>
            </w:r>
          </w:p>
        </w:tc>
        <w:tc>
          <w:tcPr>
            <w:tcW w:w="0" w:type="auto"/>
            <w:vAlign w:val="center"/>
            <w:hideMark/>
          </w:tcPr>
          <w:p w14:paraId="59F7C660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The company logo is placed in the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top-left</w:t>
            </w:r>
            <w:r w:rsidRPr="001F27A7">
              <w:rPr>
                <w:rFonts w:ascii="Roboto Mono" w:hAnsi="Roboto Mono"/>
                <w:i/>
                <w:iCs/>
              </w:rPr>
              <w:t xml:space="preserve"> corner of the webpage.</w:t>
            </w:r>
          </w:p>
        </w:tc>
      </w:tr>
      <w:tr w:rsidR="001F27A7" w:rsidRPr="001F27A7" w14:paraId="30CB4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95EF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Top-right</w:t>
            </w:r>
          </w:p>
        </w:tc>
        <w:tc>
          <w:tcPr>
            <w:tcW w:w="0" w:type="auto"/>
            <w:vAlign w:val="center"/>
            <w:hideMark/>
          </w:tcPr>
          <w:p w14:paraId="27D4DEEC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the position at the upper-right corner of an object, page, screen, or rectangular area.</w:t>
            </w:r>
          </w:p>
        </w:tc>
        <w:tc>
          <w:tcPr>
            <w:tcW w:w="0" w:type="auto"/>
            <w:vAlign w:val="center"/>
            <w:hideMark/>
          </w:tcPr>
          <w:p w14:paraId="2C78C932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The search icon is located in the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top-right</w:t>
            </w:r>
            <w:r w:rsidRPr="001F27A7">
              <w:rPr>
                <w:rFonts w:ascii="Roboto Mono" w:hAnsi="Roboto Mono"/>
                <w:i/>
                <w:iCs/>
              </w:rPr>
              <w:t xml:space="preserve"> corner of the application.</w:t>
            </w:r>
          </w:p>
        </w:tc>
      </w:tr>
      <w:tr w:rsidR="001F27A7" w:rsidRPr="001F27A7" w14:paraId="4C3BF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8A09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Bottom-left</w:t>
            </w:r>
          </w:p>
        </w:tc>
        <w:tc>
          <w:tcPr>
            <w:tcW w:w="0" w:type="auto"/>
            <w:vAlign w:val="center"/>
            <w:hideMark/>
          </w:tcPr>
          <w:p w14:paraId="24B83052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 xml:space="preserve">Indicates the position at the lower-left corner of an object, </w:t>
            </w:r>
            <w:r w:rsidRPr="001F27A7">
              <w:rPr>
                <w:rFonts w:ascii="Roboto Mono" w:hAnsi="Roboto Mono"/>
              </w:rPr>
              <w:lastRenderedPageBreak/>
              <w:t>page, screen, or rectangular area.</w:t>
            </w:r>
          </w:p>
        </w:tc>
        <w:tc>
          <w:tcPr>
            <w:tcW w:w="0" w:type="auto"/>
            <w:vAlign w:val="center"/>
            <w:hideMark/>
          </w:tcPr>
          <w:p w14:paraId="49228458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lastRenderedPageBreak/>
              <w:t xml:space="preserve">The page number appears in the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bottom-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lastRenderedPageBreak/>
              <w:t>left</w:t>
            </w:r>
            <w:r w:rsidRPr="001F27A7">
              <w:rPr>
                <w:rFonts w:ascii="Roboto Mono" w:hAnsi="Roboto Mono"/>
                <w:i/>
                <w:iCs/>
              </w:rPr>
              <w:t xml:space="preserve"> corner of the document.</w:t>
            </w:r>
          </w:p>
        </w:tc>
      </w:tr>
      <w:tr w:rsidR="001F27A7" w:rsidRPr="001F27A7" w14:paraId="35848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2DB3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lastRenderedPageBreak/>
              <w:t>Bottom-right</w:t>
            </w:r>
          </w:p>
        </w:tc>
        <w:tc>
          <w:tcPr>
            <w:tcW w:w="0" w:type="auto"/>
            <w:vAlign w:val="center"/>
            <w:hideMark/>
          </w:tcPr>
          <w:p w14:paraId="7F4A0AA9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the position at the lower-right corner of an object, page, screen, or rectangular area.</w:t>
            </w:r>
          </w:p>
        </w:tc>
        <w:tc>
          <w:tcPr>
            <w:tcW w:w="0" w:type="auto"/>
            <w:vAlign w:val="center"/>
            <w:hideMark/>
          </w:tcPr>
          <w:p w14:paraId="5687DF0B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The copyright notice is displayed in the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bottom-right</w:t>
            </w:r>
            <w:r w:rsidRPr="001F27A7">
              <w:rPr>
                <w:rFonts w:ascii="Roboto Mono" w:hAnsi="Roboto Mono"/>
                <w:i/>
                <w:iCs/>
              </w:rPr>
              <w:t xml:space="preserve"> corner of the page.</w:t>
            </w:r>
          </w:p>
        </w:tc>
      </w:tr>
      <w:tr w:rsidR="001F27A7" w:rsidRPr="001F27A7" w14:paraId="0599B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95A8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Corner</w:t>
            </w:r>
          </w:p>
        </w:tc>
        <w:tc>
          <w:tcPr>
            <w:tcW w:w="0" w:type="auto"/>
            <w:vAlign w:val="center"/>
            <w:hideMark/>
          </w:tcPr>
          <w:p w14:paraId="53A21656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the point where two sides or edges meet. A shape may have one or more corners depending on its geometry.</w:t>
            </w:r>
          </w:p>
        </w:tc>
        <w:tc>
          <w:tcPr>
            <w:tcW w:w="0" w:type="auto"/>
            <w:vAlign w:val="center"/>
            <w:hideMark/>
          </w:tcPr>
          <w:p w14:paraId="0C3FC5F3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Place the picture frame in the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corner</w:t>
            </w:r>
            <w:r w:rsidRPr="001F27A7">
              <w:rPr>
                <w:rFonts w:ascii="Roboto Mono" w:hAnsi="Roboto Mono"/>
                <w:i/>
                <w:iCs/>
              </w:rPr>
              <w:t xml:space="preserve"> of the room.</w:t>
            </w:r>
          </w:p>
        </w:tc>
      </w:tr>
      <w:tr w:rsidR="001F27A7" w:rsidRPr="001F27A7" w14:paraId="00F45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9EB81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6A1CB869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the outer boundary or side of an object or surface between two corners.</w:t>
            </w:r>
          </w:p>
        </w:tc>
        <w:tc>
          <w:tcPr>
            <w:tcW w:w="0" w:type="auto"/>
            <w:vAlign w:val="center"/>
            <w:hideMark/>
          </w:tcPr>
          <w:p w14:paraId="6ADB7A6B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Do not place the glass near the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edge</w:t>
            </w:r>
            <w:r w:rsidRPr="001F27A7">
              <w:rPr>
                <w:rFonts w:ascii="Roboto Mono" w:hAnsi="Roboto Mono"/>
                <w:i/>
                <w:iCs/>
              </w:rPr>
              <w:t xml:space="preserve"> of the table.</w:t>
            </w:r>
          </w:p>
        </w:tc>
      </w:tr>
      <w:tr w:rsidR="001F27A7" w:rsidRPr="001F27A7" w14:paraId="20950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9D96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7493432E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the outer boundary or decorative line surrounding an object, page, image, or region. A border usually encloses the entire perimeter.</w:t>
            </w:r>
          </w:p>
        </w:tc>
        <w:tc>
          <w:tcPr>
            <w:tcW w:w="0" w:type="auto"/>
            <w:vAlign w:val="center"/>
            <w:hideMark/>
          </w:tcPr>
          <w:p w14:paraId="50853026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A black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border</w:t>
            </w:r>
            <w:r w:rsidRPr="001F27A7">
              <w:rPr>
                <w:rFonts w:ascii="Roboto Mono" w:hAnsi="Roboto Mono"/>
                <w:i/>
                <w:iCs/>
              </w:rPr>
              <w:t xml:space="preserve"> surrounds the photograph.</w:t>
            </w:r>
          </w:p>
        </w:tc>
      </w:tr>
    </w:tbl>
    <w:p w14:paraId="1B071759" w14:textId="77777777" w:rsidR="002D3CBF" w:rsidRPr="002D3CBF" w:rsidRDefault="002D3CBF" w:rsidP="002D3CBF">
      <w:pPr>
        <w:rPr>
          <w:rFonts w:ascii="Roboto Mono" w:hAnsi="Roboto Mono"/>
          <w:b/>
          <w:bCs/>
        </w:rPr>
      </w:pPr>
      <w:r w:rsidRPr="002D3CBF">
        <w:rPr>
          <w:rFonts w:ascii="Roboto Mono" w:hAnsi="Roboto Mono"/>
          <w:b/>
          <w:bCs/>
        </w:rPr>
        <w:t>Notes</w:t>
      </w:r>
    </w:p>
    <w:p w14:paraId="7A177059" w14:textId="77777777" w:rsidR="002D3CBF" w:rsidRPr="002D3CBF" w:rsidRDefault="002D3CBF" w:rsidP="002D3CBF">
      <w:pPr>
        <w:numPr>
          <w:ilvl w:val="0"/>
          <w:numId w:val="26"/>
        </w:numPr>
        <w:rPr>
          <w:rFonts w:ascii="Roboto Mono" w:hAnsi="Roboto Mono"/>
        </w:rPr>
      </w:pPr>
      <w:r w:rsidRPr="002D3CBF">
        <w:rPr>
          <w:rFonts w:ascii="Roboto Mono" w:hAnsi="Roboto Mono"/>
          <w:b/>
          <w:bCs/>
        </w:rPr>
        <w:t>Top-left</w:t>
      </w:r>
      <w:r w:rsidRPr="002D3CBF">
        <w:rPr>
          <w:rFonts w:ascii="Roboto Mono" w:hAnsi="Roboto Mono"/>
        </w:rPr>
        <w:t xml:space="preserve">, </w:t>
      </w:r>
      <w:r w:rsidRPr="002D3CBF">
        <w:rPr>
          <w:rFonts w:ascii="Roboto Mono" w:hAnsi="Roboto Mono"/>
          <w:b/>
          <w:bCs/>
        </w:rPr>
        <w:t>top-right</w:t>
      </w:r>
      <w:r w:rsidRPr="002D3CBF">
        <w:rPr>
          <w:rFonts w:ascii="Roboto Mono" w:hAnsi="Roboto Mono"/>
        </w:rPr>
        <w:t xml:space="preserve">, </w:t>
      </w:r>
      <w:r w:rsidRPr="002D3CBF">
        <w:rPr>
          <w:rFonts w:ascii="Roboto Mono" w:hAnsi="Roboto Mono"/>
          <w:b/>
          <w:bCs/>
        </w:rPr>
        <w:t>bottom-left</w:t>
      </w:r>
      <w:r w:rsidRPr="002D3CBF">
        <w:rPr>
          <w:rFonts w:ascii="Roboto Mono" w:hAnsi="Roboto Mono"/>
        </w:rPr>
        <w:t xml:space="preserve">, and </w:t>
      </w:r>
      <w:r w:rsidRPr="002D3CBF">
        <w:rPr>
          <w:rFonts w:ascii="Roboto Mono" w:hAnsi="Roboto Mono"/>
          <w:b/>
          <w:bCs/>
        </w:rPr>
        <w:t>bottom-right</w:t>
      </w:r>
      <w:r w:rsidRPr="002D3CBF">
        <w:rPr>
          <w:rFonts w:ascii="Roboto Mono" w:hAnsi="Roboto Mono"/>
        </w:rPr>
        <w:t xml:space="preserve"> refer to the </w:t>
      </w:r>
      <w:r w:rsidRPr="002D3CBF">
        <w:rPr>
          <w:rFonts w:ascii="Roboto Mono" w:hAnsi="Roboto Mono"/>
          <w:b/>
          <w:bCs/>
        </w:rPr>
        <w:t>four specific corners</w:t>
      </w:r>
      <w:r w:rsidRPr="002D3CBF">
        <w:rPr>
          <w:rFonts w:ascii="Roboto Mono" w:hAnsi="Roboto Mono"/>
        </w:rPr>
        <w:t xml:space="preserve"> of a rectangular object, page, screen, or image. </w:t>
      </w:r>
    </w:p>
    <w:p w14:paraId="703DEDF5" w14:textId="77777777" w:rsidR="002D3CBF" w:rsidRPr="002D3CBF" w:rsidRDefault="002D3CBF" w:rsidP="002D3CBF">
      <w:pPr>
        <w:numPr>
          <w:ilvl w:val="0"/>
          <w:numId w:val="26"/>
        </w:numPr>
        <w:rPr>
          <w:rFonts w:ascii="Roboto Mono" w:hAnsi="Roboto Mono"/>
        </w:rPr>
      </w:pPr>
      <w:r w:rsidRPr="002D3CBF">
        <w:rPr>
          <w:rFonts w:ascii="Roboto Mono" w:hAnsi="Roboto Mono"/>
          <w:b/>
          <w:bCs/>
        </w:rPr>
        <w:t>Corner</w:t>
      </w:r>
      <w:r w:rsidRPr="002D3CBF">
        <w:rPr>
          <w:rFonts w:ascii="Roboto Mono" w:hAnsi="Roboto Mono"/>
        </w:rPr>
        <w:t xml:space="preserve"> refers to the </w:t>
      </w:r>
      <w:r w:rsidRPr="002D3CBF">
        <w:rPr>
          <w:rFonts w:ascii="Roboto Mono" w:hAnsi="Roboto Mono"/>
          <w:b/>
          <w:bCs/>
        </w:rPr>
        <w:t>point where two edges meet</w:t>
      </w:r>
      <w:r w:rsidRPr="002D3CBF">
        <w:rPr>
          <w:rFonts w:ascii="Roboto Mono" w:hAnsi="Roboto Mono"/>
        </w:rPr>
        <w:t xml:space="preserve">. </w:t>
      </w:r>
    </w:p>
    <w:p w14:paraId="12DEB1F0" w14:textId="77777777" w:rsidR="002D3CBF" w:rsidRPr="002D3CBF" w:rsidRDefault="002D3CBF" w:rsidP="002D3CBF">
      <w:pPr>
        <w:numPr>
          <w:ilvl w:val="0"/>
          <w:numId w:val="26"/>
        </w:numPr>
        <w:rPr>
          <w:rFonts w:ascii="Roboto Mono" w:hAnsi="Roboto Mono"/>
        </w:rPr>
      </w:pPr>
      <w:r w:rsidRPr="002D3CBF">
        <w:rPr>
          <w:rFonts w:ascii="Roboto Mono" w:hAnsi="Roboto Mono"/>
          <w:b/>
          <w:bCs/>
        </w:rPr>
        <w:t>Edge</w:t>
      </w:r>
      <w:r w:rsidRPr="002D3CBF">
        <w:rPr>
          <w:rFonts w:ascii="Roboto Mono" w:hAnsi="Roboto Mono"/>
        </w:rPr>
        <w:t xml:space="preserve"> refers to the </w:t>
      </w:r>
      <w:r w:rsidRPr="002D3CBF">
        <w:rPr>
          <w:rFonts w:ascii="Roboto Mono" w:hAnsi="Roboto Mono"/>
          <w:b/>
          <w:bCs/>
        </w:rPr>
        <w:t>side or outer limit</w:t>
      </w:r>
      <w:r w:rsidRPr="002D3CBF">
        <w:rPr>
          <w:rFonts w:ascii="Roboto Mono" w:hAnsi="Roboto Mono"/>
        </w:rPr>
        <w:t xml:space="preserve"> between corners. </w:t>
      </w:r>
    </w:p>
    <w:p w14:paraId="045D0741" w14:textId="77777777" w:rsidR="002D3CBF" w:rsidRPr="002D3CBF" w:rsidRDefault="002D3CBF" w:rsidP="002D3CBF">
      <w:pPr>
        <w:numPr>
          <w:ilvl w:val="0"/>
          <w:numId w:val="26"/>
        </w:numPr>
        <w:rPr>
          <w:rFonts w:ascii="Roboto Mono" w:hAnsi="Roboto Mono"/>
        </w:rPr>
      </w:pPr>
      <w:r w:rsidRPr="002D3CBF">
        <w:rPr>
          <w:rFonts w:ascii="Roboto Mono" w:hAnsi="Roboto Mono"/>
          <w:b/>
          <w:bCs/>
        </w:rPr>
        <w:t>Border</w:t>
      </w:r>
      <w:r w:rsidRPr="002D3CBF">
        <w:rPr>
          <w:rFonts w:ascii="Roboto Mono" w:hAnsi="Roboto Mono"/>
        </w:rPr>
        <w:t xml:space="preserve"> refers to the </w:t>
      </w:r>
      <w:r w:rsidRPr="002D3CBF">
        <w:rPr>
          <w:rFonts w:ascii="Roboto Mono" w:hAnsi="Roboto Mono"/>
          <w:b/>
          <w:bCs/>
        </w:rPr>
        <w:t>complete outer boundary</w:t>
      </w:r>
      <w:r w:rsidRPr="002D3CBF">
        <w:rPr>
          <w:rFonts w:ascii="Roboto Mono" w:hAnsi="Roboto Mono"/>
        </w:rPr>
        <w:t xml:space="preserve"> surrounding an object or area and often has a decorative or protective purpose. </w:t>
      </w:r>
    </w:p>
    <w:p w14:paraId="7FEBEB87" w14:textId="77777777" w:rsidR="002D3CBF" w:rsidRDefault="002D3CBF" w:rsidP="002D3CBF">
      <w:pPr>
        <w:rPr>
          <w:rFonts w:ascii="Roboto Mono" w:hAnsi="Roboto Mono"/>
          <w:b/>
          <w:bCs/>
        </w:rPr>
      </w:pPr>
      <w:r w:rsidRPr="002D3CBF">
        <w:rPr>
          <w:rFonts w:ascii="Roboto Mono" w:hAnsi="Roboto Mono"/>
          <w:b/>
          <w:bCs/>
        </w:rPr>
        <w:lastRenderedPageBreak/>
        <w:t>Illustration</w:t>
      </w:r>
    </w:p>
    <w:p w14:paraId="7775E726" w14:textId="24A214E4" w:rsidR="002D3CBF" w:rsidRPr="002D3CBF" w:rsidRDefault="002D3CBF" w:rsidP="002D3C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6DA359" wp14:editId="7AD5F5FA">
            <wp:extent cx="5943600" cy="1751330"/>
            <wp:effectExtent l="0" t="0" r="0" b="1270"/>
            <wp:docPr id="12643909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8C9C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</w:rPr>
        <w:t>+-----------------------------------+</w:t>
      </w:r>
    </w:p>
    <w:p w14:paraId="549A0C2B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</w:rPr>
        <w:t>| Top-left             Top-right    |</w:t>
      </w:r>
    </w:p>
    <w:p w14:paraId="34D1C31C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</w:rPr>
        <w:t xml:space="preserve">|      </w:t>
      </w:r>
      <w:r w:rsidRPr="002D3CBF">
        <w:rPr>
          <w:rFonts w:ascii="Arial" w:hAnsi="Arial" w:cs="Arial"/>
        </w:rPr>
        <w:t>●</w:t>
      </w:r>
      <w:r w:rsidRPr="002D3CBF">
        <w:rPr>
          <w:rFonts w:ascii="Roboto Mono" w:hAnsi="Roboto Mono"/>
        </w:rPr>
        <w:t>---------------------</w:t>
      </w:r>
      <w:r w:rsidRPr="002D3CBF">
        <w:rPr>
          <w:rFonts w:ascii="Arial" w:hAnsi="Arial" w:cs="Arial"/>
        </w:rPr>
        <w:t>●</w:t>
      </w:r>
      <w:r w:rsidRPr="002D3CBF">
        <w:rPr>
          <w:rFonts w:ascii="Roboto Mono" w:hAnsi="Roboto Mono"/>
        </w:rPr>
        <w:t xml:space="preserve">      |</w:t>
      </w:r>
    </w:p>
    <w:p w14:paraId="6E36DBD1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</w:rPr>
        <w:t>|      |                     |      |</w:t>
      </w:r>
    </w:p>
    <w:p w14:paraId="499BC82D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</w:rPr>
        <w:t>|Edge  |       Center        | Edge |</w:t>
      </w:r>
    </w:p>
    <w:p w14:paraId="785B4BDF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</w:rPr>
        <w:t>|      |                     |      |</w:t>
      </w:r>
    </w:p>
    <w:p w14:paraId="617AAEEF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</w:rPr>
        <w:t xml:space="preserve">|      </w:t>
      </w:r>
      <w:r w:rsidRPr="002D3CBF">
        <w:rPr>
          <w:rFonts w:ascii="Arial" w:hAnsi="Arial" w:cs="Arial"/>
        </w:rPr>
        <w:t>●</w:t>
      </w:r>
      <w:r w:rsidRPr="002D3CBF">
        <w:rPr>
          <w:rFonts w:ascii="Roboto Mono" w:hAnsi="Roboto Mono"/>
        </w:rPr>
        <w:t>---------------------</w:t>
      </w:r>
      <w:r w:rsidRPr="002D3CBF">
        <w:rPr>
          <w:rFonts w:ascii="Arial" w:hAnsi="Arial" w:cs="Arial"/>
        </w:rPr>
        <w:t>●</w:t>
      </w:r>
      <w:r w:rsidRPr="002D3CBF">
        <w:rPr>
          <w:rFonts w:ascii="Roboto Mono" w:hAnsi="Roboto Mono"/>
        </w:rPr>
        <w:t xml:space="preserve">      |</w:t>
      </w:r>
    </w:p>
    <w:p w14:paraId="3A95E9A8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</w:rPr>
        <w:t>| Bottom-left         Bottom-right  |</w:t>
      </w:r>
    </w:p>
    <w:p w14:paraId="24319BEA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</w:rPr>
        <w:t>+-----------------------------------+</w:t>
      </w:r>
    </w:p>
    <w:p w14:paraId="1E37173B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</w:rPr>
        <w:t xml:space="preserve">             Border</w:t>
      </w:r>
    </w:p>
    <w:p w14:paraId="42830741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  <w:b/>
          <w:bCs/>
        </w:rPr>
        <w:t>Difference between Edge and Border</w:t>
      </w:r>
    </w:p>
    <w:p w14:paraId="37BA13C4" w14:textId="77777777" w:rsidR="002D3CBF" w:rsidRPr="002D3CBF" w:rsidRDefault="002D3CBF" w:rsidP="002D3CBF">
      <w:pPr>
        <w:numPr>
          <w:ilvl w:val="0"/>
          <w:numId w:val="27"/>
        </w:numPr>
        <w:rPr>
          <w:rFonts w:ascii="Roboto Mono" w:hAnsi="Roboto Mono"/>
        </w:rPr>
      </w:pPr>
      <w:r w:rsidRPr="002D3CBF">
        <w:rPr>
          <w:rFonts w:ascii="Roboto Mono" w:hAnsi="Roboto Mono"/>
          <w:b/>
          <w:bCs/>
        </w:rPr>
        <w:t>Edge</w:t>
      </w:r>
      <w:r w:rsidRPr="002D3CBF">
        <w:rPr>
          <w:rFonts w:ascii="Roboto Mono" w:hAnsi="Roboto Mono"/>
        </w:rPr>
        <w:t xml:space="preserve"> </w:t>
      </w:r>
      <w:r w:rsidRPr="002D3CBF">
        <w:rPr>
          <w:rFonts w:ascii="Arial" w:hAnsi="Arial" w:cs="Arial"/>
        </w:rPr>
        <w:t>→</w:t>
      </w:r>
      <w:r w:rsidRPr="002D3CBF">
        <w:rPr>
          <w:rFonts w:ascii="Roboto Mono" w:hAnsi="Roboto Mono"/>
        </w:rPr>
        <w:t xml:space="preserve"> One side or boundary of an object. </w:t>
      </w:r>
    </w:p>
    <w:p w14:paraId="78952728" w14:textId="77777777" w:rsidR="002D3CBF" w:rsidRPr="002D3CBF" w:rsidRDefault="002D3CBF" w:rsidP="002D3CBF">
      <w:pPr>
        <w:numPr>
          <w:ilvl w:val="0"/>
          <w:numId w:val="27"/>
        </w:numPr>
        <w:rPr>
          <w:rFonts w:ascii="Roboto Mono" w:hAnsi="Roboto Mono"/>
        </w:rPr>
      </w:pPr>
      <w:r w:rsidRPr="002D3CBF">
        <w:rPr>
          <w:rFonts w:ascii="Roboto Mono" w:hAnsi="Roboto Mono"/>
          <w:b/>
          <w:bCs/>
        </w:rPr>
        <w:t>Border</w:t>
      </w:r>
      <w:r w:rsidRPr="002D3CBF">
        <w:rPr>
          <w:rFonts w:ascii="Roboto Mono" w:hAnsi="Roboto Mono"/>
        </w:rPr>
        <w:t xml:space="preserve"> </w:t>
      </w:r>
      <w:r w:rsidRPr="002D3CBF">
        <w:rPr>
          <w:rFonts w:ascii="Arial" w:hAnsi="Arial" w:cs="Arial"/>
        </w:rPr>
        <w:t>→</w:t>
      </w:r>
      <w:r w:rsidRPr="002D3CBF">
        <w:rPr>
          <w:rFonts w:ascii="Roboto Mono" w:hAnsi="Roboto Mono"/>
        </w:rPr>
        <w:t xml:space="preserve"> The entire outer boundary surrounding the object. </w:t>
      </w:r>
    </w:p>
    <w:p w14:paraId="0D0C2B63" w14:textId="77777777" w:rsidR="002D3CBF" w:rsidRPr="002D3CBF" w:rsidRDefault="002D3CBF" w:rsidP="002D3CBF">
      <w:pPr>
        <w:numPr>
          <w:ilvl w:val="0"/>
          <w:numId w:val="27"/>
        </w:numPr>
        <w:rPr>
          <w:rFonts w:ascii="Roboto Mono" w:hAnsi="Roboto Mono"/>
        </w:rPr>
      </w:pPr>
      <w:r w:rsidRPr="002D3CBF">
        <w:rPr>
          <w:rFonts w:ascii="Roboto Mono" w:hAnsi="Roboto Mono"/>
          <w:b/>
          <w:bCs/>
        </w:rPr>
        <w:t>Corner</w:t>
      </w:r>
      <w:r w:rsidRPr="002D3CBF">
        <w:rPr>
          <w:rFonts w:ascii="Roboto Mono" w:hAnsi="Roboto Mono"/>
        </w:rPr>
        <w:t xml:space="preserve"> </w:t>
      </w:r>
      <w:r w:rsidRPr="002D3CBF">
        <w:rPr>
          <w:rFonts w:ascii="Arial" w:hAnsi="Arial" w:cs="Arial"/>
        </w:rPr>
        <w:t>→</w:t>
      </w:r>
      <w:r w:rsidRPr="002D3CBF">
        <w:rPr>
          <w:rFonts w:ascii="Roboto Mono" w:hAnsi="Roboto Mono"/>
        </w:rPr>
        <w:t xml:space="preserve"> The point where two edges meet.</w:t>
      </w:r>
    </w:p>
    <w:p w14:paraId="365A9FC6" w14:textId="77777777" w:rsidR="001F27A7" w:rsidRDefault="001F27A7" w:rsidP="00B00028">
      <w:pPr>
        <w:rPr>
          <w:rFonts w:ascii="Roboto Mono" w:hAnsi="Roboto Mono"/>
        </w:rPr>
      </w:pPr>
    </w:p>
    <w:p w14:paraId="4E14CD89" w14:textId="67A4BFB0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pict w14:anchorId="62FDE908">
          <v:rect id="_x0000_i1236" style="width:0;height:1.5pt" o:hralign="center" o:hrstd="t" o:hr="t" fillcolor="#a0a0a0" stroked="f"/>
        </w:pict>
      </w:r>
    </w:p>
    <w:p w14:paraId="0F1DEE8B" w14:textId="77777777" w:rsidR="00B00028" w:rsidRPr="00B00028" w:rsidRDefault="00B00028" w:rsidP="001F27A7">
      <w:pPr>
        <w:pStyle w:val="Heading3"/>
      </w:pPr>
      <w:r w:rsidRPr="00B00028">
        <w:t>Central Position</w:t>
      </w:r>
    </w:p>
    <w:p w14:paraId="5066EA9A" w14:textId="3566D339" w:rsidR="00E13619" w:rsidRDefault="00E13619" w:rsidP="00E1361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7FD54F" w14:textId="1F515EED" w:rsidR="00E13619" w:rsidRDefault="00E13619" w:rsidP="00E1361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E834EE3" wp14:editId="2D584CCD">
            <wp:extent cx="5943600" cy="3032125"/>
            <wp:effectExtent l="0" t="0" r="0" b="0"/>
            <wp:docPr id="8669742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5593"/>
        <w:gridCol w:w="2394"/>
      </w:tblGrid>
      <w:tr w:rsidR="00E13619" w:rsidRPr="00E13619" w14:paraId="142B8A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F5D9C" w14:textId="77777777" w:rsidR="00E13619" w:rsidRPr="00E13619" w:rsidRDefault="00E13619" w:rsidP="00E13619">
            <w:pPr>
              <w:rPr>
                <w:rFonts w:ascii="Roboto Mono" w:hAnsi="Roboto Mono"/>
                <w:b/>
                <w:bCs/>
              </w:rPr>
            </w:pPr>
            <w:r w:rsidRPr="00E13619">
              <w:rPr>
                <w:rFonts w:ascii="Roboto Mono" w:hAnsi="Roboto Mono"/>
                <w:b/>
                <w:bCs/>
              </w:rPr>
              <w:t>Position Word</w:t>
            </w:r>
          </w:p>
        </w:tc>
        <w:tc>
          <w:tcPr>
            <w:tcW w:w="0" w:type="auto"/>
            <w:vAlign w:val="center"/>
            <w:hideMark/>
          </w:tcPr>
          <w:p w14:paraId="5336D19C" w14:textId="77777777" w:rsidR="00E13619" w:rsidRPr="00E13619" w:rsidRDefault="00E13619" w:rsidP="00E13619">
            <w:pPr>
              <w:rPr>
                <w:rFonts w:ascii="Roboto Mono" w:hAnsi="Roboto Mono"/>
                <w:b/>
                <w:bCs/>
              </w:rPr>
            </w:pPr>
            <w:r w:rsidRPr="00E13619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142064" w14:textId="77777777" w:rsidR="00E13619" w:rsidRPr="00E13619" w:rsidRDefault="00E13619" w:rsidP="00E13619">
            <w:pPr>
              <w:rPr>
                <w:rFonts w:ascii="Roboto Mono" w:hAnsi="Roboto Mono"/>
                <w:b/>
                <w:bCs/>
              </w:rPr>
            </w:pPr>
            <w:r w:rsidRPr="00E13619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E13619" w:rsidRPr="00E13619" w14:paraId="056C3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FE30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  <w:b/>
                <w:bCs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6E1A75C4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</w:rPr>
              <w:t>Indicates the exact point that is equally distant from all sides or boundaries of an object or area. It is the geometric or physical middle point.</w:t>
            </w:r>
          </w:p>
        </w:tc>
        <w:tc>
          <w:tcPr>
            <w:tcW w:w="0" w:type="auto"/>
            <w:vAlign w:val="center"/>
            <w:hideMark/>
          </w:tcPr>
          <w:p w14:paraId="0824C37D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  <w:i/>
                <w:iCs/>
              </w:rPr>
              <w:t xml:space="preserve">The fountain is located at the </w:t>
            </w:r>
            <w:r w:rsidRPr="00E13619">
              <w:rPr>
                <w:rFonts w:ascii="Roboto Mono" w:hAnsi="Roboto Mono"/>
                <w:b/>
                <w:bCs/>
                <w:i/>
                <w:iCs/>
              </w:rPr>
              <w:t>center</w:t>
            </w:r>
            <w:r w:rsidRPr="00E13619">
              <w:rPr>
                <w:rFonts w:ascii="Roboto Mono" w:hAnsi="Roboto Mono"/>
                <w:i/>
                <w:iCs/>
              </w:rPr>
              <w:t xml:space="preserve"> of the park.</w:t>
            </w:r>
          </w:p>
        </w:tc>
      </w:tr>
      <w:tr w:rsidR="00E13619" w:rsidRPr="00E13619" w14:paraId="476C0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BC9B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  <w:b/>
                <w:bCs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19245942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</w:rPr>
              <w:t>Indicates that an object is located in or near the center of an area. It describes a general central location rather than an exact point.</w:t>
            </w:r>
          </w:p>
        </w:tc>
        <w:tc>
          <w:tcPr>
            <w:tcW w:w="0" w:type="auto"/>
            <w:vAlign w:val="center"/>
            <w:hideMark/>
          </w:tcPr>
          <w:p w14:paraId="2280EF60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  <w:i/>
                <w:iCs/>
              </w:rPr>
              <w:t xml:space="preserve">The library is in the </w:t>
            </w:r>
            <w:r w:rsidRPr="00E13619">
              <w:rPr>
                <w:rFonts w:ascii="Roboto Mono" w:hAnsi="Roboto Mono"/>
                <w:b/>
                <w:bCs/>
                <w:i/>
                <w:iCs/>
              </w:rPr>
              <w:t>central</w:t>
            </w:r>
            <w:r w:rsidRPr="00E13619">
              <w:rPr>
                <w:rFonts w:ascii="Roboto Mono" w:hAnsi="Roboto Mono"/>
                <w:i/>
                <w:iCs/>
              </w:rPr>
              <w:t xml:space="preserve"> part of the campus.</w:t>
            </w:r>
          </w:p>
        </w:tc>
      </w:tr>
      <w:tr w:rsidR="00E13619" w:rsidRPr="00E13619" w14:paraId="2EC83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F9B1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  <w:b/>
                <w:bCs/>
              </w:rPr>
              <w:t>Midpoint</w:t>
            </w:r>
          </w:p>
        </w:tc>
        <w:tc>
          <w:tcPr>
            <w:tcW w:w="0" w:type="auto"/>
            <w:vAlign w:val="center"/>
            <w:hideMark/>
          </w:tcPr>
          <w:p w14:paraId="0FA8B1C7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</w:rPr>
              <w:t>Indicates the exact point that divides a line segment, distance, or interval into two equal parts. It is commonly used in mathematics and geometry.</w:t>
            </w:r>
          </w:p>
        </w:tc>
        <w:tc>
          <w:tcPr>
            <w:tcW w:w="0" w:type="auto"/>
            <w:vAlign w:val="center"/>
            <w:hideMark/>
          </w:tcPr>
          <w:p w14:paraId="55B8D4CA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  <w:i/>
                <w:iCs/>
              </w:rPr>
              <w:t xml:space="preserve">Point M is the </w:t>
            </w:r>
            <w:r w:rsidRPr="00E13619">
              <w:rPr>
                <w:rFonts w:ascii="Roboto Mono" w:hAnsi="Roboto Mono"/>
                <w:b/>
                <w:bCs/>
                <w:i/>
                <w:iCs/>
              </w:rPr>
              <w:t>midpoint</w:t>
            </w:r>
            <w:r w:rsidRPr="00E13619">
              <w:rPr>
                <w:rFonts w:ascii="Roboto Mono" w:hAnsi="Roboto Mono"/>
                <w:i/>
                <w:iCs/>
              </w:rPr>
              <w:t xml:space="preserve"> of line segment AB.</w:t>
            </w:r>
          </w:p>
        </w:tc>
      </w:tr>
      <w:tr w:rsidR="00E13619" w:rsidRPr="00E13619" w14:paraId="5DEEC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A599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  <w:b/>
                <w:bCs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34DEB6EC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</w:rPr>
              <w:t xml:space="preserve">Indicates the position halfway between two ends, sides, or objects. It </w:t>
            </w:r>
            <w:r w:rsidRPr="00E13619">
              <w:rPr>
                <w:rFonts w:ascii="Roboto Mono" w:hAnsi="Roboto Mono"/>
              </w:rPr>
              <w:lastRenderedPageBreak/>
              <w:t>usually refers to the central region rather than an exact geometric point.</w:t>
            </w:r>
          </w:p>
        </w:tc>
        <w:tc>
          <w:tcPr>
            <w:tcW w:w="0" w:type="auto"/>
            <w:vAlign w:val="center"/>
            <w:hideMark/>
          </w:tcPr>
          <w:p w14:paraId="5F1C5B7E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  <w:i/>
                <w:iCs/>
              </w:rPr>
              <w:lastRenderedPageBreak/>
              <w:t xml:space="preserve">She is sitting in the </w:t>
            </w:r>
            <w:r w:rsidRPr="00E13619">
              <w:rPr>
                <w:rFonts w:ascii="Roboto Mono" w:hAnsi="Roboto Mono"/>
                <w:b/>
                <w:bCs/>
                <w:i/>
                <w:iCs/>
              </w:rPr>
              <w:t>middle</w:t>
            </w:r>
            <w:r w:rsidRPr="00E13619">
              <w:rPr>
                <w:rFonts w:ascii="Roboto Mono" w:hAnsi="Roboto Mono"/>
                <w:i/>
                <w:iCs/>
              </w:rPr>
              <w:t xml:space="preserve"> of the front row.</w:t>
            </w:r>
          </w:p>
        </w:tc>
      </w:tr>
    </w:tbl>
    <w:p w14:paraId="27FA73C4" w14:textId="77777777" w:rsidR="00F47A06" w:rsidRPr="00F47A06" w:rsidRDefault="00F47A06" w:rsidP="00F47A06">
      <w:pPr>
        <w:rPr>
          <w:rFonts w:ascii="Roboto Mono" w:hAnsi="Roboto Mono"/>
          <w:b/>
          <w:bCs/>
        </w:rPr>
      </w:pPr>
      <w:r w:rsidRPr="00F47A06">
        <w:rPr>
          <w:rFonts w:ascii="Roboto Mono" w:hAnsi="Roboto Mono"/>
          <w:b/>
          <w:bCs/>
        </w:rPr>
        <w:t>Notes</w:t>
      </w:r>
    </w:p>
    <w:p w14:paraId="4E37E704" w14:textId="77777777" w:rsidR="00F47A06" w:rsidRPr="00F47A06" w:rsidRDefault="00F47A06" w:rsidP="00F47A06">
      <w:pPr>
        <w:numPr>
          <w:ilvl w:val="0"/>
          <w:numId w:val="28"/>
        </w:numPr>
        <w:rPr>
          <w:rFonts w:ascii="Roboto Mono" w:hAnsi="Roboto Mono"/>
        </w:rPr>
      </w:pPr>
      <w:r w:rsidRPr="00F47A06">
        <w:rPr>
          <w:rFonts w:ascii="Roboto Mono" w:hAnsi="Roboto Mono"/>
          <w:b/>
          <w:bCs/>
        </w:rPr>
        <w:t>Center</w:t>
      </w:r>
      <w:r w:rsidRPr="00F47A06">
        <w:rPr>
          <w:rFonts w:ascii="Roboto Mono" w:hAnsi="Roboto Mono"/>
        </w:rPr>
        <w:t xml:space="preserve"> refers to the </w:t>
      </w:r>
      <w:r w:rsidRPr="00F47A06">
        <w:rPr>
          <w:rFonts w:ascii="Roboto Mono" w:hAnsi="Roboto Mono"/>
          <w:b/>
          <w:bCs/>
        </w:rPr>
        <w:t>exact geometric center</w:t>
      </w:r>
      <w:r w:rsidRPr="00F47A06">
        <w:rPr>
          <w:rFonts w:ascii="Roboto Mono" w:hAnsi="Roboto Mono"/>
        </w:rPr>
        <w:t xml:space="preserve"> of an object or region. </w:t>
      </w:r>
    </w:p>
    <w:p w14:paraId="51A662DD" w14:textId="77777777" w:rsidR="00F47A06" w:rsidRPr="00F47A06" w:rsidRDefault="00F47A06" w:rsidP="00F47A06">
      <w:pPr>
        <w:numPr>
          <w:ilvl w:val="0"/>
          <w:numId w:val="28"/>
        </w:numPr>
        <w:rPr>
          <w:rFonts w:ascii="Roboto Mono" w:hAnsi="Roboto Mono"/>
        </w:rPr>
      </w:pPr>
      <w:r w:rsidRPr="00F47A06">
        <w:rPr>
          <w:rFonts w:ascii="Roboto Mono" w:hAnsi="Roboto Mono"/>
          <w:b/>
          <w:bCs/>
        </w:rPr>
        <w:t>Central</w:t>
      </w:r>
      <w:r w:rsidRPr="00F47A06">
        <w:rPr>
          <w:rFonts w:ascii="Roboto Mono" w:hAnsi="Roboto Mono"/>
        </w:rPr>
        <w:t xml:space="preserve"> describes something </w:t>
      </w:r>
      <w:r w:rsidRPr="00F47A06">
        <w:rPr>
          <w:rFonts w:ascii="Roboto Mono" w:hAnsi="Roboto Mono"/>
          <w:b/>
          <w:bCs/>
        </w:rPr>
        <w:t>located in the center area</w:t>
      </w:r>
      <w:r w:rsidRPr="00F47A06">
        <w:rPr>
          <w:rFonts w:ascii="Roboto Mono" w:hAnsi="Roboto Mono"/>
        </w:rPr>
        <w:t xml:space="preserve">, but </w:t>
      </w:r>
      <w:r w:rsidRPr="00F47A06">
        <w:rPr>
          <w:rFonts w:ascii="Roboto Mono" w:hAnsi="Roboto Mono"/>
          <w:b/>
          <w:bCs/>
        </w:rPr>
        <w:t>not necessarily at the exact center</w:t>
      </w:r>
      <w:r w:rsidRPr="00F47A06">
        <w:rPr>
          <w:rFonts w:ascii="Roboto Mono" w:hAnsi="Roboto Mono"/>
        </w:rPr>
        <w:t xml:space="preserve">. </w:t>
      </w:r>
    </w:p>
    <w:p w14:paraId="772B8D07" w14:textId="77777777" w:rsidR="00F47A06" w:rsidRPr="00F47A06" w:rsidRDefault="00F47A06" w:rsidP="00F47A06">
      <w:pPr>
        <w:numPr>
          <w:ilvl w:val="0"/>
          <w:numId w:val="28"/>
        </w:numPr>
        <w:rPr>
          <w:rFonts w:ascii="Roboto Mono" w:hAnsi="Roboto Mono"/>
        </w:rPr>
      </w:pPr>
      <w:r w:rsidRPr="00F47A06">
        <w:rPr>
          <w:rFonts w:ascii="Roboto Mono" w:hAnsi="Roboto Mono"/>
          <w:b/>
          <w:bCs/>
        </w:rPr>
        <w:t>Midpoint</w:t>
      </w:r>
      <w:r w:rsidRPr="00F47A06">
        <w:rPr>
          <w:rFonts w:ascii="Roboto Mono" w:hAnsi="Roboto Mono"/>
        </w:rPr>
        <w:t xml:space="preserve"> is a </w:t>
      </w:r>
      <w:r w:rsidRPr="00F47A06">
        <w:rPr>
          <w:rFonts w:ascii="Roboto Mono" w:hAnsi="Roboto Mono"/>
          <w:b/>
          <w:bCs/>
        </w:rPr>
        <w:t>precise mathematical term</w:t>
      </w:r>
      <w:r w:rsidRPr="00F47A06">
        <w:rPr>
          <w:rFonts w:ascii="Roboto Mono" w:hAnsi="Roboto Mono"/>
        </w:rPr>
        <w:t xml:space="preserve"> referring to the point that divides a line segment or interval into </w:t>
      </w:r>
      <w:r w:rsidRPr="00F47A06">
        <w:rPr>
          <w:rFonts w:ascii="Roboto Mono" w:hAnsi="Roboto Mono"/>
          <w:b/>
          <w:bCs/>
        </w:rPr>
        <w:t>two equal parts</w:t>
      </w:r>
      <w:r w:rsidRPr="00F47A06">
        <w:rPr>
          <w:rFonts w:ascii="Roboto Mono" w:hAnsi="Roboto Mono"/>
        </w:rPr>
        <w:t xml:space="preserve">. </w:t>
      </w:r>
    </w:p>
    <w:p w14:paraId="5CCE3017" w14:textId="77777777" w:rsidR="00F47A06" w:rsidRPr="00F47A06" w:rsidRDefault="00F47A06" w:rsidP="00F47A06">
      <w:pPr>
        <w:numPr>
          <w:ilvl w:val="0"/>
          <w:numId w:val="28"/>
        </w:numPr>
        <w:rPr>
          <w:rFonts w:ascii="Roboto Mono" w:hAnsi="Roboto Mono"/>
        </w:rPr>
      </w:pPr>
      <w:r w:rsidRPr="00F47A06">
        <w:rPr>
          <w:rFonts w:ascii="Roboto Mono" w:hAnsi="Roboto Mono"/>
          <w:b/>
          <w:bCs/>
        </w:rPr>
        <w:t>Middle</w:t>
      </w:r>
      <w:r w:rsidRPr="00F47A06">
        <w:rPr>
          <w:rFonts w:ascii="Roboto Mono" w:hAnsi="Roboto Mono"/>
        </w:rPr>
        <w:t xml:space="preserve"> is a </w:t>
      </w:r>
      <w:r w:rsidRPr="00F47A06">
        <w:rPr>
          <w:rFonts w:ascii="Roboto Mono" w:hAnsi="Roboto Mono"/>
          <w:b/>
          <w:bCs/>
        </w:rPr>
        <w:t>general everyday term</w:t>
      </w:r>
      <w:r w:rsidRPr="00F47A06">
        <w:rPr>
          <w:rFonts w:ascii="Roboto Mono" w:hAnsi="Roboto Mono"/>
        </w:rPr>
        <w:t xml:space="preserve"> for the central part or halfway position and is usually </w:t>
      </w:r>
      <w:r w:rsidRPr="00F47A06">
        <w:rPr>
          <w:rFonts w:ascii="Roboto Mono" w:hAnsi="Roboto Mono"/>
          <w:b/>
          <w:bCs/>
        </w:rPr>
        <w:t>less precise</w:t>
      </w:r>
      <w:r w:rsidRPr="00F47A06">
        <w:rPr>
          <w:rFonts w:ascii="Roboto Mono" w:hAnsi="Roboto Mono"/>
        </w:rPr>
        <w:t xml:space="preserve"> than </w:t>
      </w:r>
      <w:r w:rsidRPr="00F47A06">
        <w:rPr>
          <w:rFonts w:ascii="Roboto Mono" w:hAnsi="Roboto Mono"/>
          <w:b/>
          <w:bCs/>
        </w:rPr>
        <w:t>center</w:t>
      </w:r>
      <w:r w:rsidRPr="00F47A06">
        <w:rPr>
          <w:rFonts w:ascii="Roboto Mono" w:hAnsi="Roboto Mono"/>
        </w:rPr>
        <w:t xml:space="preserve"> or </w:t>
      </w:r>
      <w:r w:rsidRPr="00F47A06">
        <w:rPr>
          <w:rFonts w:ascii="Roboto Mono" w:hAnsi="Roboto Mono"/>
          <w:b/>
          <w:bCs/>
        </w:rPr>
        <w:t>midpoint</w:t>
      </w:r>
      <w:r w:rsidRPr="00F47A06">
        <w:rPr>
          <w:rFonts w:ascii="Roboto Mono" w:hAnsi="Roboto Mono"/>
        </w:rPr>
        <w:t xml:space="preserve">. </w:t>
      </w:r>
    </w:p>
    <w:p w14:paraId="6D17C795" w14:textId="77777777" w:rsidR="00F47A06" w:rsidRDefault="00F47A06" w:rsidP="00F47A06">
      <w:pPr>
        <w:rPr>
          <w:rFonts w:ascii="Roboto Mono" w:hAnsi="Roboto Mono"/>
          <w:b/>
          <w:bCs/>
        </w:rPr>
      </w:pPr>
      <w:r w:rsidRPr="00F47A06">
        <w:rPr>
          <w:rFonts w:ascii="Roboto Mono" w:hAnsi="Roboto Mono"/>
          <w:b/>
          <w:bCs/>
        </w:rPr>
        <w:t>Comparison</w:t>
      </w:r>
    </w:p>
    <w:p w14:paraId="5BB42E3A" w14:textId="6E281745" w:rsidR="00FF5C3F" w:rsidRPr="00F47A06" w:rsidRDefault="00FF5C3F" w:rsidP="00F47A0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D264BD" wp14:editId="1656A92C">
            <wp:extent cx="5943600" cy="1567180"/>
            <wp:effectExtent l="0" t="0" r="0" b="0"/>
            <wp:docPr id="18307272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136"/>
        <w:gridCol w:w="5996"/>
      </w:tblGrid>
      <w:tr w:rsidR="00F47A06" w:rsidRPr="00F47A06" w14:paraId="58B9C5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0882E" w14:textId="77777777" w:rsidR="00F47A06" w:rsidRPr="00F47A06" w:rsidRDefault="00F47A06" w:rsidP="00F47A06">
            <w:pPr>
              <w:rPr>
                <w:rFonts w:ascii="Roboto Mono" w:hAnsi="Roboto Mono"/>
                <w:b/>
                <w:bCs/>
              </w:rPr>
            </w:pPr>
            <w:r w:rsidRPr="00F47A06">
              <w:rPr>
                <w:rFonts w:ascii="Roboto Mono" w:hAnsi="Roboto Mono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08519A9" w14:textId="77777777" w:rsidR="00F47A06" w:rsidRPr="00F47A06" w:rsidRDefault="00F47A06" w:rsidP="00F47A06">
            <w:pPr>
              <w:rPr>
                <w:rFonts w:ascii="Roboto Mono" w:hAnsi="Roboto Mono"/>
                <w:b/>
                <w:bCs/>
              </w:rPr>
            </w:pPr>
            <w:r w:rsidRPr="00F47A06">
              <w:rPr>
                <w:rFonts w:ascii="Roboto Mono" w:hAnsi="Roboto Mono"/>
                <w:b/>
                <w:bCs/>
              </w:rPr>
              <w:t>Exact Point?</w:t>
            </w:r>
          </w:p>
        </w:tc>
        <w:tc>
          <w:tcPr>
            <w:tcW w:w="0" w:type="auto"/>
            <w:vAlign w:val="center"/>
            <w:hideMark/>
          </w:tcPr>
          <w:p w14:paraId="6D365723" w14:textId="77777777" w:rsidR="00F47A06" w:rsidRPr="00F47A06" w:rsidRDefault="00F47A06" w:rsidP="00F47A06">
            <w:pPr>
              <w:rPr>
                <w:rFonts w:ascii="Roboto Mono" w:hAnsi="Roboto Mono"/>
                <w:b/>
                <w:bCs/>
              </w:rPr>
            </w:pPr>
            <w:r w:rsidRPr="00F47A06">
              <w:rPr>
                <w:rFonts w:ascii="Roboto Mono" w:hAnsi="Roboto Mono"/>
                <w:b/>
                <w:bCs/>
              </w:rPr>
              <w:t>Common Usage</w:t>
            </w:r>
          </w:p>
        </w:tc>
      </w:tr>
      <w:tr w:rsidR="00F47A06" w:rsidRPr="00F47A06" w14:paraId="7CC29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418D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  <w:b/>
                <w:bCs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5B9DAF37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57A786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</w:rPr>
              <w:t>Geometry, maps, design, everyday language</w:t>
            </w:r>
          </w:p>
        </w:tc>
      </w:tr>
      <w:tr w:rsidR="00F47A06" w:rsidRPr="00F47A06" w14:paraId="68663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8291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  <w:b/>
                <w:bCs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5E4FD8DA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383F1DC7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</w:rPr>
              <w:t>Geography, architecture, planning</w:t>
            </w:r>
          </w:p>
        </w:tc>
      </w:tr>
      <w:tr w:rsidR="00F47A06" w:rsidRPr="00F47A06" w14:paraId="0D2D0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A029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  <w:b/>
                <w:bCs/>
              </w:rPr>
              <w:t>Midpoint</w:t>
            </w:r>
          </w:p>
        </w:tc>
        <w:tc>
          <w:tcPr>
            <w:tcW w:w="0" w:type="auto"/>
            <w:vAlign w:val="center"/>
            <w:hideMark/>
          </w:tcPr>
          <w:p w14:paraId="40C71D63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BF264C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</w:rPr>
              <w:t>Mathematics and geometry</w:t>
            </w:r>
          </w:p>
        </w:tc>
      </w:tr>
      <w:tr w:rsidR="00F47A06" w:rsidRPr="00F47A06" w14:paraId="68744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11A0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  <w:b/>
                <w:bCs/>
              </w:rPr>
              <w:lastRenderedPageBreak/>
              <w:t>Middle</w:t>
            </w:r>
          </w:p>
        </w:tc>
        <w:tc>
          <w:tcPr>
            <w:tcW w:w="0" w:type="auto"/>
            <w:vAlign w:val="center"/>
            <w:hideMark/>
          </w:tcPr>
          <w:p w14:paraId="7E72E589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18DCC4BD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</w:rPr>
              <w:t>Everyday conversation and general descriptions</w:t>
            </w:r>
          </w:p>
        </w:tc>
      </w:tr>
    </w:tbl>
    <w:p w14:paraId="4FA78E36" w14:textId="77777777" w:rsidR="00F47A06" w:rsidRDefault="00F47A06" w:rsidP="00F47A06">
      <w:pPr>
        <w:rPr>
          <w:rFonts w:ascii="Roboto Mono" w:hAnsi="Roboto Mono"/>
          <w:b/>
          <w:bCs/>
        </w:rPr>
      </w:pPr>
      <w:r w:rsidRPr="00F47A06">
        <w:rPr>
          <w:rFonts w:ascii="Roboto Mono" w:hAnsi="Roboto Mono"/>
          <w:b/>
          <w:bCs/>
        </w:rPr>
        <w:t>Illustration</w:t>
      </w:r>
    </w:p>
    <w:p w14:paraId="00953A6E" w14:textId="69D9535D" w:rsidR="00E378FE" w:rsidRPr="00F47A06" w:rsidRDefault="00E378FE" w:rsidP="00F47A0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9B251B" wp14:editId="5382BF0A">
            <wp:extent cx="5943600" cy="1767205"/>
            <wp:effectExtent l="0" t="0" r="0" b="4445"/>
            <wp:docPr id="4016093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7904C" w14:textId="77777777" w:rsidR="00F47A06" w:rsidRPr="00F47A06" w:rsidRDefault="00F47A06" w:rsidP="00F47A06">
      <w:pPr>
        <w:rPr>
          <w:rFonts w:ascii="Roboto Mono" w:hAnsi="Roboto Mono"/>
        </w:rPr>
      </w:pPr>
      <w:r w:rsidRPr="00F47A06">
        <w:rPr>
          <w:rFonts w:ascii="Roboto Mono" w:hAnsi="Roboto Mono"/>
        </w:rPr>
        <w:t>A--------------------M--------------------B</w:t>
      </w:r>
    </w:p>
    <w:p w14:paraId="3F3795EA" w14:textId="77777777" w:rsidR="00F47A06" w:rsidRPr="00F47A06" w:rsidRDefault="00F47A06" w:rsidP="00F47A06">
      <w:pPr>
        <w:rPr>
          <w:rFonts w:ascii="Roboto Mono" w:hAnsi="Roboto Mono"/>
        </w:rPr>
      </w:pPr>
      <w:r w:rsidRPr="00F47A06">
        <w:rPr>
          <w:rFonts w:ascii="Roboto Mono" w:hAnsi="Roboto Mono"/>
        </w:rPr>
        <w:t xml:space="preserve">                     </w:t>
      </w:r>
      <w:r w:rsidRPr="00F47A06">
        <w:rPr>
          <w:rFonts w:ascii="Arial" w:hAnsi="Arial" w:cs="Arial"/>
        </w:rPr>
        <w:t>↑</w:t>
      </w:r>
    </w:p>
    <w:p w14:paraId="527F17D6" w14:textId="77777777" w:rsidR="00F47A06" w:rsidRPr="00F47A06" w:rsidRDefault="00F47A06" w:rsidP="00F47A06">
      <w:pPr>
        <w:rPr>
          <w:rFonts w:ascii="Roboto Mono" w:hAnsi="Roboto Mono"/>
        </w:rPr>
      </w:pPr>
      <w:r w:rsidRPr="00F47A06">
        <w:rPr>
          <w:rFonts w:ascii="Roboto Mono" w:hAnsi="Roboto Mono"/>
        </w:rPr>
        <w:t xml:space="preserve">                 Midpoint / Center</w:t>
      </w:r>
    </w:p>
    <w:p w14:paraId="70C240CF" w14:textId="77777777" w:rsidR="00F47A06" w:rsidRPr="00F47A06" w:rsidRDefault="00F47A06" w:rsidP="00F47A06">
      <w:pPr>
        <w:rPr>
          <w:rFonts w:ascii="Roboto Mono" w:hAnsi="Roboto Mono"/>
        </w:rPr>
      </w:pPr>
    </w:p>
    <w:p w14:paraId="673D3DC2" w14:textId="77777777" w:rsidR="00F47A06" w:rsidRPr="00F47A06" w:rsidRDefault="00F47A06" w:rsidP="00F47A06">
      <w:pPr>
        <w:rPr>
          <w:rFonts w:ascii="Roboto Mono" w:hAnsi="Roboto Mono"/>
        </w:rPr>
      </w:pPr>
      <w:r w:rsidRPr="00F47A06">
        <w:rPr>
          <w:rFonts w:ascii="Roboto Mono" w:hAnsi="Roboto Mono"/>
        </w:rPr>
        <w:t>+-------------------------------+</w:t>
      </w:r>
    </w:p>
    <w:p w14:paraId="33771F5B" w14:textId="77777777" w:rsidR="00F47A06" w:rsidRPr="00F47A06" w:rsidRDefault="00F47A06" w:rsidP="00F47A06">
      <w:pPr>
        <w:rPr>
          <w:rFonts w:ascii="Roboto Mono" w:hAnsi="Roboto Mono"/>
        </w:rPr>
      </w:pPr>
      <w:r w:rsidRPr="00F47A06">
        <w:rPr>
          <w:rFonts w:ascii="Roboto Mono" w:hAnsi="Roboto Mono"/>
        </w:rPr>
        <w:t>|                               |</w:t>
      </w:r>
    </w:p>
    <w:p w14:paraId="7BFAC4C4" w14:textId="77777777" w:rsidR="00F47A06" w:rsidRPr="00F47A06" w:rsidRDefault="00F47A06" w:rsidP="00F47A06">
      <w:pPr>
        <w:rPr>
          <w:rFonts w:ascii="Roboto Mono" w:hAnsi="Roboto Mono"/>
        </w:rPr>
      </w:pPr>
      <w:r w:rsidRPr="00F47A06">
        <w:rPr>
          <w:rFonts w:ascii="Roboto Mono" w:hAnsi="Roboto Mono"/>
        </w:rPr>
        <w:t>|           Central Area         |</w:t>
      </w:r>
    </w:p>
    <w:p w14:paraId="5E5B83D2" w14:textId="77777777" w:rsidR="00F47A06" w:rsidRPr="00F47A06" w:rsidRDefault="00F47A06" w:rsidP="00F47A06">
      <w:pPr>
        <w:rPr>
          <w:rFonts w:ascii="Roboto Mono" w:hAnsi="Roboto Mono"/>
        </w:rPr>
      </w:pPr>
      <w:r w:rsidRPr="00F47A06">
        <w:rPr>
          <w:rFonts w:ascii="Roboto Mono" w:hAnsi="Roboto Mono"/>
        </w:rPr>
        <w:t>|             Center             |</w:t>
      </w:r>
    </w:p>
    <w:p w14:paraId="77DCE96D" w14:textId="77777777" w:rsidR="00F47A06" w:rsidRPr="00F47A06" w:rsidRDefault="00F47A06" w:rsidP="00F47A06">
      <w:pPr>
        <w:rPr>
          <w:rFonts w:ascii="Roboto Mono" w:hAnsi="Roboto Mono"/>
        </w:rPr>
      </w:pPr>
      <w:r w:rsidRPr="00F47A06">
        <w:rPr>
          <w:rFonts w:ascii="Roboto Mono" w:hAnsi="Roboto Mono"/>
        </w:rPr>
        <w:t>|                               |</w:t>
      </w:r>
    </w:p>
    <w:p w14:paraId="70F3E824" w14:textId="77777777" w:rsidR="00F47A06" w:rsidRPr="00F47A06" w:rsidRDefault="00F47A06" w:rsidP="00F47A06">
      <w:pPr>
        <w:rPr>
          <w:rFonts w:ascii="Roboto Mono" w:hAnsi="Roboto Mono"/>
        </w:rPr>
      </w:pPr>
      <w:r w:rsidRPr="00F47A06">
        <w:rPr>
          <w:rFonts w:ascii="Roboto Mono" w:hAnsi="Roboto Mono"/>
        </w:rPr>
        <w:t>+-------------------------------+</w:t>
      </w:r>
    </w:p>
    <w:p w14:paraId="581D9C7F" w14:textId="77777777" w:rsidR="00F47A06" w:rsidRPr="00F47A06" w:rsidRDefault="00F47A06" w:rsidP="00F47A06">
      <w:pPr>
        <w:numPr>
          <w:ilvl w:val="0"/>
          <w:numId w:val="29"/>
        </w:numPr>
        <w:rPr>
          <w:rFonts w:ascii="Roboto Mono" w:hAnsi="Roboto Mono"/>
        </w:rPr>
      </w:pPr>
      <w:r w:rsidRPr="00F47A06">
        <w:rPr>
          <w:rFonts w:ascii="Roboto Mono" w:hAnsi="Roboto Mono"/>
          <w:b/>
          <w:bCs/>
        </w:rPr>
        <w:t>Midpoint</w:t>
      </w:r>
      <w:r w:rsidRPr="00F47A06">
        <w:rPr>
          <w:rFonts w:ascii="Roboto Mono" w:hAnsi="Roboto Mono"/>
        </w:rPr>
        <w:t xml:space="preserve"> applies primarily to a </w:t>
      </w:r>
      <w:r w:rsidRPr="00F47A06">
        <w:rPr>
          <w:rFonts w:ascii="Roboto Mono" w:hAnsi="Roboto Mono"/>
          <w:b/>
          <w:bCs/>
        </w:rPr>
        <w:t>line segment</w:t>
      </w:r>
      <w:r w:rsidRPr="00F47A06">
        <w:rPr>
          <w:rFonts w:ascii="Roboto Mono" w:hAnsi="Roboto Mono"/>
        </w:rPr>
        <w:t xml:space="preserve">. </w:t>
      </w:r>
    </w:p>
    <w:p w14:paraId="030991E0" w14:textId="77777777" w:rsidR="00F47A06" w:rsidRPr="00F47A06" w:rsidRDefault="00F47A06" w:rsidP="00F47A06">
      <w:pPr>
        <w:numPr>
          <w:ilvl w:val="0"/>
          <w:numId w:val="29"/>
        </w:numPr>
        <w:rPr>
          <w:rFonts w:ascii="Roboto Mono" w:hAnsi="Roboto Mono"/>
        </w:rPr>
      </w:pPr>
      <w:r w:rsidRPr="00F47A06">
        <w:rPr>
          <w:rFonts w:ascii="Roboto Mono" w:hAnsi="Roboto Mono"/>
          <w:b/>
          <w:bCs/>
        </w:rPr>
        <w:t>Center</w:t>
      </w:r>
      <w:r w:rsidRPr="00F47A06">
        <w:rPr>
          <w:rFonts w:ascii="Roboto Mono" w:hAnsi="Roboto Mono"/>
        </w:rPr>
        <w:t xml:space="preserve"> applies to </w:t>
      </w:r>
      <w:r w:rsidRPr="00F47A06">
        <w:rPr>
          <w:rFonts w:ascii="Roboto Mono" w:hAnsi="Roboto Mono"/>
          <w:b/>
          <w:bCs/>
        </w:rPr>
        <w:t>shapes, objects, and regions</w:t>
      </w:r>
      <w:r w:rsidRPr="00F47A06">
        <w:rPr>
          <w:rFonts w:ascii="Roboto Mono" w:hAnsi="Roboto Mono"/>
        </w:rPr>
        <w:t xml:space="preserve">. </w:t>
      </w:r>
    </w:p>
    <w:p w14:paraId="212DFAC5" w14:textId="77777777" w:rsidR="00F47A06" w:rsidRPr="00F47A06" w:rsidRDefault="00F47A06" w:rsidP="00F47A06">
      <w:pPr>
        <w:numPr>
          <w:ilvl w:val="0"/>
          <w:numId w:val="29"/>
        </w:numPr>
        <w:rPr>
          <w:rFonts w:ascii="Roboto Mono" w:hAnsi="Roboto Mono"/>
        </w:rPr>
      </w:pPr>
      <w:r w:rsidRPr="00F47A06">
        <w:rPr>
          <w:rFonts w:ascii="Roboto Mono" w:hAnsi="Roboto Mono"/>
          <w:b/>
          <w:bCs/>
        </w:rPr>
        <w:t>Central</w:t>
      </w:r>
      <w:r w:rsidRPr="00F47A06">
        <w:rPr>
          <w:rFonts w:ascii="Roboto Mono" w:hAnsi="Roboto Mono"/>
        </w:rPr>
        <w:t xml:space="preserve"> refers to the </w:t>
      </w:r>
      <w:r w:rsidRPr="00F47A06">
        <w:rPr>
          <w:rFonts w:ascii="Roboto Mono" w:hAnsi="Roboto Mono"/>
          <w:b/>
          <w:bCs/>
        </w:rPr>
        <w:t>general middle area</w:t>
      </w:r>
      <w:r w:rsidRPr="00F47A06">
        <w:rPr>
          <w:rFonts w:ascii="Roboto Mono" w:hAnsi="Roboto Mono"/>
        </w:rPr>
        <w:t xml:space="preserve">. </w:t>
      </w:r>
    </w:p>
    <w:p w14:paraId="7BFA1A7A" w14:textId="77777777" w:rsidR="00F47A06" w:rsidRPr="00F47A06" w:rsidRDefault="00F47A06" w:rsidP="00F47A06">
      <w:pPr>
        <w:numPr>
          <w:ilvl w:val="0"/>
          <w:numId w:val="29"/>
        </w:numPr>
        <w:rPr>
          <w:rFonts w:ascii="Roboto Mono" w:hAnsi="Roboto Mono"/>
        </w:rPr>
      </w:pPr>
      <w:r w:rsidRPr="00F47A06">
        <w:rPr>
          <w:rFonts w:ascii="Roboto Mono" w:hAnsi="Roboto Mono"/>
          <w:b/>
          <w:bCs/>
        </w:rPr>
        <w:t>Middle</w:t>
      </w:r>
      <w:r w:rsidRPr="00F47A06">
        <w:rPr>
          <w:rFonts w:ascii="Roboto Mono" w:hAnsi="Roboto Mono"/>
        </w:rPr>
        <w:t xml:space="preserve"> refers to the </w:t>
      </w:r>
      <w:r w:rsidRPr="00F47A06">
        <w:rPr>
          <w:rFonts w:ascii="Roboto Mono" w:hAnsi="Roboto Mono"/>
          <w:b/>
          <w:bCs/>
        </w:rPr>
        <w:t>central part</w:t>
      </w:r>
      <w:r w:rsidRPr="00F47A06">
        <w:rPr>
          <w:rFonts w:ascii="Roboto Mono" w:hAnsi="Roboto Mono"/>
        </w:rPr>
        <w:t xml:space="preserve"> in everyday language.</w:t>
      </w:r>
    </w:p>
    <w:p w14:paraId="6039A84D" w14:textId="77777777" w:rsidR="00F47A06" w:rsidRDefault="00F47A06" w:rsidP="00B00028">
      <w:pPr>
        <w:rPr>
          <w:rFonts w:ascii="Roboto Mono" w:hAnsi="Roboto Mono"/>
        </w:rPr>
      </w:pPr>
    </w:p>
    <w:p w14:paraId="34D92C48" w14:textId="123A436F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lastRenderedPageBreak/>
        <w:pict w14:anchorId="41E1BFC2">
          <v:rect id="_x0000_i1237" style="width:0;height:1.5pt" o:hralign="center" o:hrstd="t" o:hr="t" fillcolor="#a0a0a0" stroked="f"/>
        </w:pict>
      </w:r>
    </w:p>
    <w:p w14:paraId="0A849E5A" w14:textId="77777777" w:rsidR="00B00028" w:rsidRPr="00B00028" w:rsidRDefault="00B00028" w:rsidP="001F27A7">
      <w:pPr>
        <w:pStyle w:val="Heading3"/>
      </w:pPr>
      <w:r w:rsidRPr="00B00028">
        <w:t>Orientation Words</w:t>
      </w:r>
    </w:p>
    <w:p w14:paraId="1492EABB" w14:textId="6343BF88" w:rsidR="00D83BDD" w:rsidRDefault="00D83BDD" w:rsidP="00B00028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F8A24E" w14:textId="01437959" w:rsidR="00577CBC" w:rsidRDefault="00577CBC" w:rsidP="00B000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4F607D" wp14:editId="018D7D54">
            <wp:extent cx="5943600" cy="4730750"/>
            <wp:effectExtent l="0" t="0" r="0" b="0"/>
            <wp:docPr id="1286139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5000"/>
        <w:gridCol w:w="2587"/>
      </w:tblGrid>
      <w:tr w:rsidR="00577CBC" w:rsidRPr="00577CBC" w14:paraId="720501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C6CDC" w14:textId="77777777" w:rsidR="00577CBC" w:rsidRPr="00577CBC" w:rsidRDefault="00577CBC" w:rsidP="00577CBC">
            <w:pPr>
              <w:rPr>
                <w:rFonts w:ascii="Roboto Mono" w:hAnsi="Roboto Mono"/>
                <w:b/>
                <w:bCs/>
              </w:rPr>
            </w:pPr>
            <w:r w:rsidRPr="00577CBC">
              <w:rPr>
                <w:rFonts w:ascii="Roboto Mono" w:hAnsi="Roboto Mono"/>
                <w:b/>
                <w:bCs/>
              </w:rPr>
              <w:t>Orientation Word</w:t>
            </w:r>
          </w:p>
        </w:tc>
        <w:tc>
          <w:tcPr>
            <w:tcW w:w="0" w:type="auto"/>
            <w:vAlign w:val="center"/>
            <w:hideMark/>
          </w:tcPr>
          <w:p w14:paraId="3D78E321" w14:textId="77777777" w:rsidR="00577CBC" w:rsidRPr="00577CBC" w:rsidRDefault="00577CBC" w:rsidP="00577CBC">
            <w:pPr>
              <w:rPr>
                <w:rFonts w:ascii="Roboto Mono" w:hAnsi="Roboto Mono"/>
                <w:b/>
                <w:bCs/>
              </w:rPr>
            </w:pPr>
            <w:r w:rsidRPr="00577CBC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AE2D19" w14:textId="77777777" w:rsidR="00577CBC" w:rsidRPr="00577CBC" w:rsidRDefault="00577CBC" w:rsidP="00577CBC">
            <w:pPr>
              <w:rPr>
                <w:rFonts w:ascii="Roboto Mono" w:hAnsi="Roboto Mono"/>
                <w:b/>
                <w:bCs/>
              </w:rPr>
            </w:pPr>
            <w:r w:rsidRPr="00577CBC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577CBC" w:rsidRPr="00577CBC" w14:paraId="77246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613F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b/>
                <w:bCs/>
              </w:rPr>
              <w:t>Horizontal</w:t>
            </w:r>
          </w:p>
        </w:tc>
        <w:tc>
          <w:tcPr>
            <w:tcW w:w="0" w:type="auto"/>
            <w:vAlign w:val="center"/>
            <w:hideMark/>
          </w:tcPr>
          <w:p w14:paraId="13289837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</w:rPr>
              <w:t>Indicates that an object is positioned parallel to the horizon or ground, extending from left to right.</w:t>
            </w:r>
          </w:p>
        </w:tc>
        <w:tc>
          <w:tcPr>
            <w:tcW w:w="0" w:type="auto"/>
            <w:vAlign w:val="center"/>
            <w:hideMark/>
          </w:tcPr>
          <w:p w14:paraId="17641FCB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i/>
                <w:iCs/>
              </w:rPr>
              <w:t xml:space="preserve">The shelf is mounted in a </w:t>
            </w:r>
            <w:r w:rsidRPr="00577CBC">
              <w:rPr>
                <w:rFonts w:ascii="Roboto Mono" w:hAnsi="Roboto Mono"/>
                <w:b/>
                <w:bCs/>
                <w:i/>
                <w:iCs/>
              </w:rPr>
              <w:t>horizontal</w:t>
            </w:r>
            <w:r w:rsidRPr="00577CBC">
              <w:rPr>
                <w:rFonts w:ascii="Roboto Mono" w:hAnsi="Roboto Mono"/>
                <w:i/>
                <w:iCs/>
              </w:rPr>
              <w:t xml:space="preserve"> position on the wall.</w:t>
            </w:r>
          </w:p>
        </w:tc>
      </w:tr>
      <w:tr w:rsidR="00577CBC" w:rsidRPr="00577CBC" w14:paraId="7A868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41ED7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b/>
                <w:bCs/>
              </w:rPr>
              <w:lastRenderedPageBreak/>
              <w:t>Vertical</w:t>
            </w:r>
          </w:p>
        </w:tc>
        <w:tc>
          <w:tcPr>
            <w:tcW w:w="0" w:type="auto"/>
            <w:vAlign w:val="center"/>
            <w:hideMark/>
          </w:tcPr>
          <w:p w14:paraId="098008BB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</w:rPr>
              <w:t>Indicates that an object is positioned perpendicular to the horizon or ground, extending from bottom to top.</w:t>
            </w:r>
          </w:p>
        </w:tc>
        <w:tc>
          <w:tcPr>
            <w:tcW w:w="0" w:type="auto"/>
            <w:vAlign w:val="center"/>
            <w:hideMark/>
          </w:tcPr>
          <w:p w14:paraId="0FDBB39F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i/>
                <w:iCs/>
              </w:rPr>
              <w:t xml:space="preserve">The flagpole stands in a </w:t>
            </w:r>
            <w:r w:rsidRPr="00577CBC">
              <w:rPr>
                <w:rFonts w:ascii="Roboto Mono" w:hAnsi="Roboto Mono"/>
                <w:b/>
                <w:bCs/>
                <w:i/>
                <w:iCs/>
              </w:rPr>
              <w:t>vertical</w:t>
            </w:r>
            <w:r w:rsidRPr="00577CBC">
              <w:rPr>
                <w:rFonts w:ascii="Roboto Mono" w:hAnsi="Roboto Mono"/>
                <w:i/>
                <w:iCs/>
              </w:rPr>
              <w:t xml:space="preserve"> position.</w:t>
            </w:r>
          </w:p>
        </w:tc>
      </w:tr>
      <w:tr w:rsidR="00577CBC" w:rsidRPr="00577CBC" w14:paraId="6DA90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50C0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b/>
                <w:bCs/>
              </w:rPr>
              <w:t>Diagonal</w:t>
            </w:r>
          </w:p>
        </w:tc>
        <w:tc>
          <w:tcPr>
            <w:tcW w:w="0" w:type="auto"/>
            <w:vAlign w:val="center"/>
            <w:hideMark/>
          </w:tcPr>
          <w:p w14:paraId="528C8BEC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</w:rPr>
              <w:t>Indicates that an object is positioned at an angle that is neither horizontal nor vertical, connecting opposite corners or slanting across a surface.</w:t>
            </w:r>
          </w:p>
        </w:tc>
        <w:tc>
          <w:tcPr>
            <w:tcW w:w="0" w:type="auto"/>
            <w:vAlign w:val="center"/>
            <w:hideMark/>
          </w:tcPr>
          <w:p w14:paraId="74E0C315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i/>
                <w:iCs/>
              </w:rPr>
              <w:t xml:space="preserve">A </w:t>
            </w:r>
            <w:r w:rsidRPr="00577CBC">
              <w:rPr>
                <w:rFonts w:ascii="Roboto Mono" w:hAnsi="Roboto Mono"/>
                <w:b/>
                <w:bCs/>
                <w:i/>
                <w:iCs/>
              </w:rPr>
              <w:t>diagonal</w:t>
            </w:r>
            <w:r w:rsidRPr="00577CBC">
              <w:rPr>
                <w:rFonts w:ascii="Roboto Mono" w:hAnsi="Roboto Mono"/>
                <w:i/>
                <w:iCs/>
              </w:rPr>
              <w:t xml:space="preserve"> line divides the square into two triangles.</w:t>
            </w:r>
          </w:p>
        </w:tc>
      </w:tr>
      <w:tr w:rsidR="00577CBC" w:rsidRPr="00577CBC" w14:paraId="2EAB4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A811C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b/>
                <w:bCs/>
              </w:rPr>
              <w:t>Inclined</w:t>
            </w:r>
          </w:p>
        </w:tc>
        <w:tc>
          <w:tcPr>
            <w:tcW w:w="0" w:type="auto"/>
            <w:vAlign w:val="center"/>
            <w:hideMark/>
          </w:tcPr>
          <w:p w14:paraId="3327D648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</w:rPr>
              <w:t>Indicates that an object is slanted at an angle relative to the horizontal surface.</w:t>
            </w:r>
          </w:p>
        </w:tc>
        <w:tc>
          <w:tcPr>
            <w:tcW w:w="0" w:type="auto"/>
            <w:vAlign w:val="center"/>
            <w:hideMark/>
          </w:tcPr>
          <w:p w14:paraId="1A544A19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i/>
                <w:iCs/>
              </w:rPr>
              <w:t xml:space="preserve">The wheelchair moved up an </w:t>
            </w:r>
            <w:r w:rsidRPr="00577CBC">
              <w:rPr>
                <w:rFonts w:ascii="Roboto Mono" w:hAnsi="Roboto Mono"/>
                <w:b/>
                <w:bCs/>
                <w:i/>
                <w:iCs/>
              </w:rPr>
              <w:t>inclined</w:t>
            </w:r>
            <w:r w:rsidRPr="00577CBC">
              <w:rPr>
                <w:rFonts w:ascii="Roboto Mono" w:hAnsi="Roboto Mono"/>
                <w:i/>
                <w:iCs/>
              </w:rPr>
              <w:t xml:space="preserve"> ramp.</w:t>
            </w:r>
          </w:p>
        </w:tc>
      </w:tr>
      <w:tr w:rsidR="00577CBC" w:rsidRPr="00577CBC" w14:paraId="58597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1CDF7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b/>
                <w:bCs/>
              </w:rPr>
              <w:t>Upright</w:t>
            </w:r>
          </w:p>
        </w:tc>
        <w:tc>
          <w:tcPr>
            <w:tcW w:w="0" w:type="auto"/>
            <w:vAlign w:val="center"/>
            <w:hideMark/>
          </w:tcPr>
          <w:p w14:paraId="63776CE5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</w:rPr>
              <w:t>Indicates that an object is standing in its normal vertical position, with its base at the bottom and top facing upward.</w:t>
            </w:r>
          </w:p>
        </w:tc>
        <w:tc>
          <w:tcPr>
            <w:tcW w:w="0" w:type="auto"/>
            <w:vAlign w:val="center"/>
            <w:hideMark/>
          </w:tcPr>
          <w:p w14:paraId="77998A3E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i/>
                <w:iCs/>
              </w:rPr>
              <w:t xml:space="preserve">The bottle remained </w:t>
            </w:r>
            <w:r w:rsidRPr="00577CBC">
              <w:rPr>
                <w:rFonts w:ascii="Roboto Mono" w:hAnsi="Roboto Mono"/>
                <w:b/>
                <w:bCs/>
                <w:i/>
                <w:iCs/>
              </w:rPr>
              <w:t>upright</w:t>
            </w:r>
            <w:r w:rsidRPr="00577CBC">
              <w:rPr>
                <w:rFonts w:ascii="Roboto Mono" w:hAnsi="Roboto Mono"/>
                <w:i/>
                <w:iCs/>
              </w:rPr>
              <w:t xml:space="preserve"> on the table.</w:t>
            </w:r>
          </w:p>
        </w:tc>
      </w:tr>
      <w:tr w:rsidR="00577CBC" w:rsidRPr="00577CBC" w14:paraId="393EC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C2C3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b/>
                <w:bCs/>
              </w:rPr>
              <w:t>Inverted</w:t>
            </w:r>
          </w:p>
        </w:tc>
        <w:tc>
          <w:tcPr>
            <w:tcW w:w="0" w:type="auto"/>
            <w:vAlign w:val="center"/>
            <w:hideMark/>
          </w:tcPr>
          <w:p w14:paraId="5E5DBE0E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</w:rPr>
              <w:t>Indicates that an object is turned upside down or reversed from its normal orientation.</w:t>
            </w:r>
          </w:p>
        </w:tc>
        <w:tc>
          <w:tcPr>
            <w:tcW w:w="0" w:type="auto"/>
            <w:vAlign w:val="center"/>
            <w:hideMark/>
          </w:tcPr>
          <w:p w14:paraId="4D510BCE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i/>
                <w:iCs/>
              </w:rPr>
              <w:t xml:space="preserve">The glass was stored in an </w:t>
            </w:r>
            <w:r w:rsidRPr="00577CBC">
              <w:rPr>
                <w:rFonts w:ascii="Roboto Mono" w:hAnsi="Roboto Mono"/>
                <w:b/>
                <w:bCs/>
                <w:i/>
                <w:iCs/>
              </w:rPr>
              <w:t>inverted</w:t>
            </w:r>
            <w:r w:rsidRPr="00577CBC">
              <w:rPr>
                <w:rFonts w:ascii="Roboto Mono" w:hAnsi="Roboto Mono"/>
                <w:i/>
                <w:iCs/>
              </w:rPr>
              <w:t xml:space="preserve"> position to drain water.</w:t>
            </w:r>
          </w:p>
        </w:tc>
      </w:tr>
      <w:tr w:rsidR="00577CBC" w:rsidRPr="00577CBC" w14:paraId="0AE05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3467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b/>
                <w:bCs/>
              </w:rPr>
              <w:t>Rotated</w:t>
            </w:r>
          </w:p>
        </w:tc>
        <w:tc>
          <w:tcPr>
            <w:tcW w:w="0" w:type="auto"/>
            <w:vAlign w:val="center"/>
            <w:hideMark/>
          </w:tcPr>
          <w:p w14:paraId="21B13354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</w:rPr>
              <w:t>Indicates that an object has been turned around a fixed point, axis, or center by a certain angle.</w:t>
            </w:r>
          </w:p>
        </w:tc>
        <w:tc>
          <w:tcPr>
            <w:tcW w:w="0" w:type="auto"/>
            <w:vAlign w:val="center"/>
            <w:hideMark/>
          </w:tcPr>
          <w:p w14:paraId="260AE42D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i/>
                <w:iCs/>
              </w:rPr>
              <w:t xml:space="preserve">The image was </w:t>
            </w:r>
            <w:r w:rsidRPr="00577CBC">
              <w:rPr>
                <w:rFonts w:ascii="Roboto Mono" w:hAnsi="Roboto Mono"/>
                <w:b/>
                <w:bCs/>
                <w:i/>
                <w:iCs/>
              </w:rPr>
              <w:t>rotated</w:t>
            </w:r>
            <w:r w:rsidRPr="00577CBC">
              <w:rPr>
                <w:rFonts w:ascii="Roboto Mono" w:hAnsi="Roboto Mono"/>
                <w:i/>
                <w:iCs/>
              </w:rPr>
              <w:t xml:space="preserve"> 90° clockwise.</w:t>
            </w:r>
          </w:p>
        </w:tc>
      </w:tr>
      <w:tr w:rsidR="00577CBC" w:rsidRPr="00577CBC" w14:paraId="77C0E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0E50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b/>
                <w:bCs/>
              </w:rPr>
              <w:t>Tilted</w:t>
            </w:r>
          </w:p>
        </w:tc>
        <w:tc>
          <w:tcPr>
            <w:tcW w:w="0" w:type="auto"/>
            <w:vAlign w:val="center"/>
            <w:hideMark/>
          </w:tcPr>
          <w:p w14:paraId="7D53F477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</w:rPr>
              <w:t>Indicates that an object is leaning slightly away from its normal upright or horizontal position.</w:t>
            </w:r>
          </w:p>
        </w:tc>
        <w:tc>
          <w:tcPr>
            <w:tcW w:w="0" w:type="auto"/>
            <w:vAlign w:val="center"/>
            <w:hideMark/>
          </w:tcPr>
          <w:p w14:paraId="18D67E88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i/>
                <w:iCs/>
              </w:rPr>
              <w:t xml:space="preserve">The picture frame is </w:t>
            </w:r>
            <w:r w:rsidRPr="00577CBC">
              <w:rPr>
                <w:rFonts w:ascii="Roboto Mono" w:hAnsi="Roboto Mono"/>
                <w:b/>
                <w:bCs/>
                <w:i/>
                <w:iCs/>
              </w:rPr>
              <w:t>tilted</w:t>
            </w:r>
            <w:r w:rsidRPr="00577CBC">
              <w:rPr>
                <w:rFonts w:ascii="Roboto Mono" w:hAnsi="Roboto Mono"/>
                <w:i/>
                <w:iCs/>
              </w:rPr>
              <w:t xml:space="preserve"> to the left.</w:t>
            </w:r>
          </w:p>
        </w:tc>
      </w:tr>
    </w:tbl>
    <w:p w14:paraId="3927AB01" w14:textId="77777777" w:rsidR="00463FC4" w:rsidRPr="00463FC4" w:rsidRDefault="00463FC4" w:rsidP="00463FC4">
      <w:pPr>
        <w:rPr>
          <w:rFonts w:ascii="Roboto Mono" w:hAnsi="Roboto Mono"/>
          <w:b/>
          <w:bCs/>
        </w:rPr>
      </w:pPr>
      <w:r w:rsidRPr="00463FC4">
        <w:rPr>
          <w:rFonts w:ascii="Roboto Mono" w:hAnsi="Roboto Mono"/>
          <w:b/>
          <w:bCs/>
        </w:rPr>
        <w:t>Notes</w:t>
      </w:r>
    </w:p>
    <w:p w14:paraId="41D804E7" w14:textId="77777777" w:rsidR="00463FC4" w:rsidRPr="00463FC4" w:rsidRDefault="00463FC4" w:rsidP="00463FC4">
      <w:pPr>
        <w:numPr>
          <w:ilvl w:val="0"/>
          <w:numId w:val="30"/>
        </w:numPr>
        <w:rPr>
          <w:rFonts w:ascii="Roboto Mono" w:hAnsi="Roboto Mono"/>
        </w:rPr>
      </w:pPr>
      <w:r w:rsidRPr="00463FC4">
        <w:rPr>
          <w:rFonts w:ascii="Roboto Mono" w:hAnsi="Roboto Mono"/>
          <w:b/>
          <w:bCs/>
        </w:rPr>
        <w:lastRenderedPageBreak/>
        <w:t>Horizontal</w:t>
      </w:r>
      <w:r w:rsidRPr="00463FC4">
        <w:rPr>
          <w:rFonts w:ascii="Roboto Mono" w:hAnsi="Roboto Mono"/>
        </w:rPr>
        <w:t xml:space="preserve"> and </w:t>
      </w:r>
      <w:r w:rsidRPr="00463FC4">
        <w:rPr>
          <w:rFonts w:ascii="Roboto Mono" w:hAnsi="Roboto Mono"/>
          <w:b/>
          <w:bCs/>
        </w:rPr>
        <w:t>Vertical</w:t>
      </w:r>
      <w:r w:rsidRPr="00463FC4">
        <w:rPr>
          <w:rFonts w:ascii="Roboto Mono" w:hAnsi="Roboto Mono"/>
        </w:rPr>
        <w:t xml:space="preserve"> are the two primary orientations. </w:t>
      </w:r>
    </w:p>
    <w:p w14:paraId="1740ECF5" w14:textId="77777777" w:rsidR="00463FC4" w:rsidRPr="00463FC4" w:rsidRDefault="00463FC4" w:rsidP="00463FC4">
      <w:pPr>
        <w:numPr>
          <w:ilvl w:val="0"/>
          <w:numId w:val="30"/>
        </w:numPr>
        <w:rPr>
          <w:rFonts w:ascii="Roboto Mono" w:hAnsi="Roboto Mono"/>
        </w:rPr>
      </w:pPr>
      <w:r w:rsidRPr="00463FC4">
        <w:rPr>
          <w:rFonts w:ascii="Roboto Mono" w:hAnsi="Roboto Mono"/>
          <w:b/>
          <w:bCs/>
        </w:rPr>
        <w:t>Diagonal</w:t>
      </w:r>
      <w:r w:rsidRPr="00463FC4">
        <w:rPr>
          <w:rFonts w:ascii="Roboto Mono" w:hAnsi="Roboto Mono"/>
        </w:rPr>
        <w:t xml:space="preserve"> describes an orientation that is </w:t>
      </w:r>
      <w:r w:rsidRPr="00463FC4">
        <w:rPr>
          <w:rFonts w:ascii="Roboto Mono" w:hAnsi="Roboto Mono"/>
          <w:b/>
          <w:bCs/>
        </w:rPr>
        <w:t>between horizontal and vertical</w:t>
      </w:r>
      <w:r w:rsidRPr="00463FC4">
        <w:rPr>
          <w:rFonts w:ascii="Roboto Mono" w:hAnsi="Roboto Mono"/>
        </w:rPr>
        <w:t xml:space="preserve">, usually forming an oblique line. </w:t>
      </w:r>
    </w:p>
    <w:p w14:paraId="30CF4115" w14:textId="77777777" w:rsidR="00463FC4" w:rsidRPr="00463FC4" w:rsidRDefault="00463FC4" w:rsidP="00463FC4">
      <w:pPr>
        <w:numPr>
          <w:ilvl w:val="0"/>
          <w:numId w:val="30"/>
        </w:numPr>
        <w:rPr>
          <w:rFonts w:ascii="Roboto Mono" w:hAnsi="Roboto Mono"/>
        </w:rPr>
      </w:pPr>
      <w:r w:rsidRPr="00463FC4">
        <w:rPr>
          <w:rFonts w:ascii="Roboto Mono" w:hAnsi="Roboto Mono"/>
          <w:b/>
          <w:bCs/>
        </w:rPr>
        <w:t>Inclined</w:t>
      </w:r>
      <w:r w:rsidRPr="00463FC4">
        <w:rPr>
          <w:rFonts w:ascii="Roboto Mono" w:hAnsi="Roboto Mono"/>
        </w:rPr>
        <w:t xml:space="preserve"> generally refers to an object that is </w:t>
      </w:r>
      <w:r w:rsidRPr="00463FC4">
        <w:rPr>
          <w:rFonts w:ascii="Roboto Mono" w:hAnsi="Roboto Mono"/>
          <w:b/>
          <w:bCs/>
        </w:rPr>
        <w:t>slanted upward or downward</w:t>
      </w:r>
      <w:r w:rsidRPr="00463FC4">
        <w:rPr>
          <w:rFonts w:ascii="Roboto Mono" w:hAnsi="Roboto Mono"/>
        </w:rPr>
        <w:t xml:space="preserve"> relative to the horizontal, often intentionally (such as a ramp). </w:t>
      </w:r>
    </w:p>
    <w:p w14:paraId="1A008073" w14:textId="77777777" w:rsidR="00463FC4" w:rsidRPr="00463FC4" w:rsidRDefault="00463FC4" w:rsidP="00463FC4">
      <w:pPr>
        <w:numPr>
          <w:ilvl w:val="0"/>
          <w:numId w:val="30"/>
        </w:numPr>
        <w:rPr>
          <w:rFonts w:ascii="Roboto Mono" w:hAnsi="Roboto Mono"/>
        </w:rPr>
      </w:pPr>
      <w:r w:rsidRPr="00463FC4">
        <w:rPr>
          <w:rFonts w:ascii="Roboto Mono" w:hAnsi="Roboto Mono"/>
          <w:b/>
          <w:bCs/>
        </w:rPr>
        <w:t>Tilted</w:t>
      </w:r>
      <w:r w:rsidRPr="00463FC4">
        <w:rPr>
          <w:rFonts w:ascii="Roboto Mono" w:hAnsi="Roboto Mono"/>
        </w:rPr>
        <w:t xml:space="preserve"> usually describes a </w:t>
      </w:r>
      <w:r w:rsidRPr="00463FC4">
        <w:rPr>
          <w:rFonts w:ascii="Roboto Mono" w:hAnsi="Roboto Mono"/>
          <w:b/>
          <w:bCs/>
        </w:rPr>
        <w:t>slight lean</w:t>
      </w:r>
      <w:r w:rsidRPr="00463FC4">
        <w:rPr>
          <w:rFonts w:ascii="Roboto Mono" w:hAnsi="Roboto Mono"/>
        </w:rPr>
        <w:t xml:space="preserve"> from the normal position, while </w:t>
      </w:r>
      <w:r w:rsidRPr="00463FC4">
        <w:rPr>
          <w:rFonts w:ascii="Roboto Mono" w:hAnsi="Roboto Mono"/>
          <w:b/>
          <w:bCs/>
        </w:rPr>
        <w:t>inclined</w:t>
      </w:r>
      <w:r w:rsidRPr="00463FC4">
        <w:rPr>
          <w:rFonts w:ascii="Roboto Mono" w:hAnsi="Roboto Mono"/>
        </w:rPr>
        <w:t xml:space="preserve"> may describe any sloped position. </w:t>
      </w:r>
    </w:p>
    <w:p w14:paraId="204C69A3" w14:textId="77777777" w:rsidR="00463FC4" w:rsidRPr="00463FC4" w:rsidRDefault="00463FC4" w:rsidP="00463FC4">
      <w:pPr>
        <w:numPr>
          <w:ilvl w:val="0"/>
          <w:numId w:val="30"/>
        </w:numPr>
        <w:rPr>
          <w:rFonts w:ascii="Roboto Mono" w:hAnsi="Roboto Mono"/>
        </w:rPr>
      </w:pPr>
      <w:r w:rsidRPr="00463FC4">
        <w:rPr>
          <w:rFonts w:ascii="Roboto Mono" w:hAnsi="Roboto Mono"/>
          <w:b/>
          <w:bCs/>
        </w:rPr>
        <w:t>Upright</w:t>
      </w:r>
      <w:r w:rsidRPr="00463FC4">
        <w:rPr>
          <w:rFonts w:ascii="Roboto Mono" w:hAnsi="Roboto Mono"/>
        </w:rPr>
        <w:t xml:space="preserve"> is the normal standing orientation. </w:t>
      </w:r>
    </w:p>
    <w:p w14:paraId="2E7D4BFC" w14:textId="77777777" w:rsidR="00463FC4" w:rsidRPr="00463FC4" w:rsidRDefault="00463FC4" w:rsidP="00463FC4">
      <w:pPr>
        <w:numPr>
          <w:ilvl w:val="0"/>
          <w:numId w:val="30"/>
        </w:numPr>
        <w:rPr>
          <w:rFonts w:ascii="Roboto Mono" w:hAnsi="Roboto Mono"/>
        </w:rPr>
      </w:pPr>
      <w:r w:rsidRPr="00463FC4">
        <w:rPr>
          <w:rFonts w:ascii="Roboto Mono" w:hAnsi="Roboto Mono"/>
          <w:b/>
          <w:bCs/>
        </w:rPr>
        <w:t>Inverted</w:t>
      </w:r>
      <w:r w:rsidRPr="00463FC4">
        <w:rPr>
          <w:rFonts w:ascii="Roboto Mono" w:hAnsi="Roboto Mono"/>
        </w:rPr>
        <w:t xml:space="preserve"> is the opposite of </w:t>
      </w:r>
      <w:r w:rsidRPr="00463FC4">
        <w:rPr>
          <w:rFonts w:ascii="Roboto Mono" w:hAnsi="Roboto Mono"/>
          <w:b/>
          <w:bCs/>
        </w:rPr>
        <w:t>upright</w:t>
      </w:r>
      <w:r w:rsidRPr="00463FC4">
        <w:rPr>
          <w:rFonts w:ascii="Roboto Mono" w:hAnsi="Roboto Mono"/>
        </w:rPr>
        <w:t xml:space="preserve"> (upside down). </w:t>
      </w:r>
    </w:p>
    <w:p w14:paraId="17D8DE1D" w14:textId="77777777" w:rsidR="00463FC4" w:rsidRPr="00463FC4" w:rsidRDefault="00463FC4" w:rsidP="00463FC4">
      <w:pPr>
        <w:numPr>
          <w:ilvl w:val="0"/>
          <w:numId w:val="30"/>
        </w:numPr>
        <w:rPr>
          <w:rFonts w:ascii="Roboto Mono" w:hAnsi="Roboto Mono"/>
        </w:rPr>
      </w:pPr>
      <w:r w:rsidRPr="00463FC4">
        <w:rPr>
          <w:rFonts w:ascii="Roboto Mono" w:hAnsi="Roboto Mono"/>
          <w:b/>
          <w:bCs/>
        </w:rPr>
        <w:t>Rotated</w:t>
      </w:r>
      <w:r w:rsidRPr="00463FC4">
        <w:rPr>
          <w:rFonts w:ascii="Roboto Mono" w:hAnsi="Roboto Mono"/>
        </w:rPr>
        <w:t xml:space="preserve"> describes </w:t>
      </w:r>
      <w:r w:rsidRPr="00463FC4">
        <w:rPr>
          <w:rFonts w:ascii="Roboto Mono" w:hAnsi="Roboto Mono"/>
          <w:b/>
          <w:bCs/>
        </w:rPr>
        <w:t>turning</w:t>
      </w:r>
      <w:r w:rsidRPr="00463FC4">
        <w:rPr>
          <w:rFonts w:ascii="Roboto Mono" w:hAnsi="Roboto Mono"/>
        </w:rPr>
        <w:t xml:space="preserve"> an object by a specified angle around a center or axis; the object may still be upright, horizontal, or vertical after rotation. </w:t>
      </w:r>
    </w:p>
    <w:p w14:paraId="75CDB0A9" w14:textId="77777777" w:rsidR="00463FC4" w:rsidRDefault="00463FC4" w:rsidP="00463FC4">
      <w:pPr>
        <w:rPr>
          <w:rFonts w:ascii="Roboto Mono" w:hAnsi="Roboto Mono"/>
          <w:b/>
          <w:bCs/>
        </w:rPr>
      </w:pPr>
      <w:r w:rsidRPr="00463FC4">
        <w:rPr>
          <w:rFonts w:ascii="Roboto Mono" w:hAnsi="Roboto Mono"/>
          <w:b/>
          <w:bCs/>
        </w:rPr>
        <w:t>Comparison</w:t>
      </w:r>
    </w:p>
    <w:p w14:paraId="663E845D" w14:textId="2961FA8D" w:rsidR="00463FC4" w:rsidRPr="00463FC4" w:rsidRDefault="00463FC4" w:rsidP="00463FC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4D9FB9" wp14:editId="4A2840F3">
            <wp:extent cx="5943600" cy="2943225"/>
            <wp:effectExtent l="0" t="0" r="0" b="9525"/>
            <wp:docPr id="19873481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980"/>
      </w:tblGrid>
      <w:tr w:rsidR="00463FC4" w:rsidRPr="00463FC4" w14:paraId="775F6A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F3116" w14:textId="77777777" w:rsidR="00463FC4" w:rsidRPr="00463FC4" w:rsidRDefault="00463FC4" w:rsidP="00463FC4">
            <w:pPr>
              <w:rPr>
                <w:rFonts w:ascii="Roboto Mono" w:hAnsi="Roboto Mono"/>
                <w:b/>
                <w:bCs/>
              </w:rPr>
            </w:pPr>
            <w:r w:rsidRPr="00463FC4">
              <w:rPr>
                <w:rFonts w:ascii="Roboto Mono" w:hAnsi="Roboto Mono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F0B1632" w14:textId="77777777" w:rsidR="00463FC4" w:rsidRPr="00463FC4" w:rsidRDefault="00463FC4" w:rsidP="00463FC4">
            <w:pPr>
              <w:rPr>
                <w:rFonts w:ascii="Roboto Mono" w:hAnsi="Roboto Mono"/>
                <w:b/>
                <w:bCs/>
              </w:rPr>
            </w:pPr>
            <w:r w:rsidRPr="00463FC4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463FC4" w:rsidRPr="00463FC4" w14:paraId="08F76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9361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  <w:b/>
                <w:bCs/>
              </w:rPr>
              <w:t>Horizontal</w:t>
            </w:r>
          </w:p>
        </w:tc>
        <w:tc>
          <w:tcPr>
            <w:tcW w:w="0" w:type="auto"/>
            <w:vAlign w:val="center"/>
            <w:hideMark/>
          </w:tcPr>
          <w:p w14:paraId="13A3AB82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</w:rPr>
              <w:t>Parallel to the horizon</w:t>
            </w:r>
          </w:p>
        </w:tc>
      </w:tr>
      <w:tr w:rsidR="00463FC4" w:rsidRPr="00463FC4" w14:paraId="2B831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3730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  <w:b/>
                <w:bCs/>
              </w:rPr>
              <w:lastRenderedPageBreak/>
              <w:t>Vertical</w:t>
            </w:r>
          </w:p>
        </w:tc>
        <w:tc>
          <w:tcPr>
            <w:tcW w:w="0" w:type="auto"/>
            <w:vAlign w:val="center"/>
            <w:hideMark/>
          </w:tcPr>
          <w:p w14:paraId="6B1BFB42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</w:rPr>
              <w:t>Perpendicular to the horizon</w:t>
            </w:r>
          </w:p>
        </w:tc>
      </w:tr>
      <w:tr w:rsidR="00463FC4" w:rsidRPr="00463FC4" w14:paraId="0D06B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17C4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  <w:b/>
                <w:bCs/>
              </w:rPr>
              <w:t>Diagonal</w:t>
            </w:r>
          </w:p>
        </w:tc>
        <w:tc>
          <w:tcPr>
            <w:tcW w:w="0" w:type="auto"/>
            <w:vAlign w:val="center"/>
            <w:hideMark/>
          </w:tcPr>
          <w:p w14:paraId="6E56A50C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</w:rPr>
              <w:t>Slanting between horizontal and vertical</w:t>
            </w:r>
          </w:p>
        </w:tc>
      </w:tr>
      <w:tr w:rsidR="00463FC4" w:rsidRPr="00463FC4" w14:paraId="6858F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CDC4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  <w:b/>
                <w:bCs/>
              </w:rPr>
              <w:t>Inclined</w:t>
            </w:r>
          </w:p>
        </w:tc>
        <w:tc>
          <w:tcPr>
            <w:tcW w:w="0" w:type="auto"/>
            <w:vAlign w:val="center"/>
            <w:hideMark/>
          </w:tcPr>
          <w:p w14:paraId="1745B5B7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</w:rPr>
              <w:t>Sloped relative to the horizontal</w:t>
            </w:r>
          </w:p>
        </w:tc>
      </w:tr>
      <w:tr w:rsidR="00463FC4" w:rsidRPr="00463FC4" w14:paraId="3E864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BB27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  <w:b/>
                <w:bCs/>
              </w:rPr>
              <w:t>Tilted</w:t>
            </w:r>
          </w:p>
        </w:tc>
        <w:tc>
          <w:tcPr>
            <w:tcW w:w="0" w:type="auto"/>
            <w:vAlign w:val="center"/>
            <w:hideMark/>
          </w:tcPr>
          <w:p w14:paraId="224EA7C1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</w:rPr>
              <w:t>Slightly leaning from the normal position</w:t>
            </w:r>
          </w:p>
        </w:tc>
      </w:tr>
      <w:tr w:rsidR="00463FC4" w:rsidRPr="00463FC4" w14:paraId="6B194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EAB9B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  <w:b/>
                <w:bCs/>
              </w:rPr>
              <w:t>Upright</w:t>
            </w:r>
          </w:p>
        </w:tc>
        <w:tc>
          <w:tcPr>
            <w:tcW w:w="0" w:type="auto"/>
            <w:vAlign w:val="center"/>
            <w:hideMark/>
          </w:tcPr>
          <w:p w14:paraId="64FA22E3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</w:rPr>
              <w:t>Standing normally in a vertical position</w:t>
            </w:r>
          </w:p>
        </w:tc>
      </w:tr>
      <w:tr w:rsidR="00463FC4" w:rsidRPr="00463FC4" w14:paraId="2495C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0170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  <w:b/>
                <w:bCs/>
              </w:rPr>
              <w:t>Inverted</w:t>
            </w:r>
          </w:p>
        </w:tc>
        <w:tc>
          <w:tcPr>
            <w:tcW w:w="0" w:type="auto"/>
            <w:vAlign w:val="center"/>
            <w:hideMark/>
          </w:tcPr>
          <w:p w14:paraId="6BA7EF57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</w:rPr>
              <w:t>Turned upside down</w:t>
            </w:r>
          </w:p>
        </w:tc>
      </w:tr>
      <w:tr w:rsidR="00463FC4" w:rsidRPr="00463FC4" w14:paraId="3D825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280A4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  <w:b/>
                <w:bCs/>
              </w:rPr>
              <w:t>Rotated</w:t>
            </w:r>
          </w:p>
        </w:tc>
        <w:tc>
          <w:tcPr>
            <w:tcW w:w="0" w:type="auto"/>
            <w:vAlign w:val="center"/>
            <w:hideMark/>
          </w:tcPr>
          <w:p w14:paraId="57FDC52E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</w:rPr>
              <w:t>Turned around a point or axis by an angle</w:t>
            </w:r>
          </w:p>
        </w:tc>
      </w:tr>
    </w:tbl>
    <w:p w14:paraId="213149BB" w14:textId="7BA8920D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pict w14:anchorId="0C8645E1">
          <v:rect id="_x0000_i1238" style="width:0;height:1.5pt" o:hralign="center" o:hrstd="t" o:hr="t" fillcolor="#a0a0a0" stroked="f"/>
        </w:pict>
      </w:r>
    </w:p>
    <w:p w14:paraId="7AE6514A" w14:textId="77777777" w:rsidR="00B00028" w:rsidRDefault="00B00028" w:rsidP="001F27A7">
      <w:pPr>
        <w:pStyle w:val="Heading3"/>
      </w:pPr>
      <w:r w:rsidRPr="00B00028">
        <w:t>Sequence Position</w:t>
      </w:r>
    </w:p>
    <w:p w14:paraId="00334593" w14:textId="4A00CD14" w:rsidR="00D83BDD" w:rsidRDefault="00D83BDD" w:rsidP="00D83BD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ACD748B" w14:textId="77777777" w:rsidR="00D83BDD" w:rsidRDefault="00D83BDD" w:rsidP="00D83BD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6F0C6D5" wp14:editId="56944B84">
            <wp:extent cx="5943600" cy="4719955"/>
            <wp:effectExtent l="0" t="0" r="0" b="4445"/>
            <wp:docPr id="16669502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4876"/>
        <w:gridCol w:w="2883"/>
      </w:tblGrid>
      <w:tr w:rsidR="00D83BDD" w:rsidRPr="00D83BDD" w14:paraId="42C9A0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17342" w14:textId="77777777" w:rsidR="00D83BDD" w:rsidRPr="00D83BDD" w:rsidRDefault="00D83BDD" w:rsidP="00D83BDD">
            <w:pPr>
              <w:rPr>
                <w:rFonts w:ascii="Roboto Mono" w:hAnsi="Roboto Mono"/>
                <w:b/>
                <w:bCs/>
              </w:rPr>
            </w:pPr>
            <w:r w:rsidRPr="00D83BDD">
              <w:rPr>
                <w:rFonts w:ascii="Roboto Mono" w:hAnsi="Roboto Mono"/>
                <w:b/>
                <w:bCs/>
              </w:rPr>
              <w:t>Sequence Position</w:t>
            </w:r>
          </w:p>
        </w:tc>
        <w:tc>
          <w:tcPr>
            <w:tcW w:w="0" w:type="auto"/>
            <w:vAlign w:val="center"/>
            <w:hideMark/>
          </w:tcPr>
          <w:p w14:paraId="529F7EBF" w14:textId="77777777" w:rsidR="00D83BDD" w:rsidRPr="00D83BDD" w:rsidRDefault="00D83BDD" w:rsidP="00D83BDD">
            <w:pPr>
              <w:rPr>
                <w:rFonts w:ascii="Roboto Mono" w:hAnsi="Roboto Mono"/>
                <w:b/>
                <w:bCs/>
              </w:rPr>
            </w:pPr>
            <w:r w:rsidRPr="00D83BDD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CE4213" w14:textId="77777777" w:rsidR="00D83BDD" w:rsidRPr="00D83BDD" w:rsidRDefault="00D83BDD" w:rsidP="00D83BDD">
            <w:pPr>
              <w:rPr>
                <w:rFonts w:ascii="Roboto Mono" w:hAnsi="Roboto Mono"/>
                <w:b/>
                <w:bCs/>
              </w:rPr>
            </w:pPr>
            <w:r w:rsidRPr="00D83BDD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D83BDD" w:rsidRPr="00D83BDD" w14:paraId="74550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BBB42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First</w:t>
            </w:r>
          </w:p>
        </w:tc>
        <w:tc>
          <w:tcPr>
            <w:tcW w:w="0" w:type="auto"/>
            <w:vAlign w:val="center"/>
            <w:hideMark/>
          </w:tcPr>
          <w:p w14:paraId="44BBAF70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 xml:space="preserve">Indicates the object, person, or event that occupies position </w:t>
            </w:r>
            <w:r w:rsidRPr="00D83BDD">
              <w:rPr>
                <w:rFonts w:ascii="Roboto Mono" w:hAnsi="Roboto Mono"/>
                <w:b/>
                <w:bCs/>
              </w:rPr>
              <w:t>number one</w:t>
            </w:r>
            <w:r w:rsidRPr="00D83BDD">
              <w:rPr>
                <w:rFonts w:ascii="Roboto Mono" w:hAnsi="Roboto Mono"/>
              </w:rPr>
              <w:t xml:space="preserve"> in an ordered sequence.</w:t>
            </w:r>
          </w:p>
        </w:tc>
        <w:tc>
          <w:tcPr>
            <w:tcW w:w="0" w:type="auto"/>
            <w:vAlign w:val="center"/>
            <w:hideMark/>
          </w:tcPr>
          <w:p w14:paraId="6F463B12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i/>
                <w:iCs/>
              </w:rPr>
              <w:t xml:space="preserve">Alice finished </w:t>
            </w:r>
            <w:r w:rsidRPr="00D83BDD">
              <w:rPr>
                <w:rFonts w:ascii="Roboto Mono" w:hAnsi="Roboto Mono"/>
                <w:b/>
                <w:bCs/>
                <w:i/>
                <w:iCs/>
              </w:rPr>
              <w:t>first</w:t>
            </w:r>
            <w:r w:rsidRPr="00D83BDD">
              <w:rPr>
                <w:rFonts w:ascii="Roboto Mono" w:hAnsi="Roboto Mono"/>
                <w:i/>
                <w:iCs/>
              </w:rPr>
              <w:t xml:space="preserve"> in the race.</w:t>
            </w:r>
          </w:p>
        </w:tc>
      </w:tr>
      <w:tr w:rsidR="00D83BDD" w:rsidRPr="00D83BDD" w14:paraId="75454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DAC7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42B1EE51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 xml:space="preserve">Indicates the object, person, or event that occupies position </w:t>
            </w:r>
            <w:r w:rsidRPr="00D83BDD">
              <w:rPr>
                <w:rFonts w:ascii="Roboto Mono" w:hAnsi="Roboto Mono"/>
                <w:b/>
                <w:bCs/>
              </w:rPr>
              <w:t>number two</w:t>
            </w:r>
            <w:r w:rsidRPr="00D83BDD">
              <w:rPr>
                <w:rFonts w:ascii="Roboto Mono" w:hAnsi="Roboto Mono"/>
              </w:rPr>
              <w:t xml:space="preserve"> in an ordered sequence.</w:t>
            </w:r>
          </w:p>
        </w:tc>
        <w:tc>
          <w:tcPr>
            <w:tcW w:w="0" w:type="auto"/>
            <w:vAlign w:val="center"/>
            <w:hideMark/>
          </w:tcPr>
          <w:p w14:paraId="3F10742A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i/>
                <w:iCs/>
              </w:rPr>
              <w:t xml:space="preserve">The </w:t>
            </w:r>
            <w:r w:rsidRPr="00D83BDD">
              <w:rPr>
                <w:rFonts w:ascii="Roboto Mono" w:hAnsi="Roboto Mono"/>
                <w:b/>
                <w:bCs/>
                <w:i/>
                <w:iCs/>
              </w:rPr>
              <w:t>second</w:t>
            </w:r>
            <w:r w:rsidRPr="00D83BDD">
              <w:rPr>
                <w:rFonts w:ascii="Roboto Mono" w:hAnsi="Roboto Mono"/>
                <w:i/>
                <w:iCs/>
              </w:rPr>
              <w:t xml:space="preserve"> chapter explains the basic concepts.</w:t>
            </w:r>
          </w:p>
        </w:tc>
      </w:tr>
      <w:tr w:rsidR="00D83BDD" w:rsidRPr="00D83BDD" w14:paraId="43890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37F3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lastRenderedPageBreak/>
              <w:t>Third</w:t>
            </w:r>
          </w:p>
        </w:tc>
        <w:tc>
          <w:tcPr>
            <w:tcW w:w="0" w:type="auto"/>
            <w:vAlign w:val="center"/>
            <w:hideMark/>
          </w:tcPr>
          <w:p w14:paraId="442C5E70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 xml:space="preserve">Indicates the object, person, or event that occupies position </w:t>
            </w:r>
            <w:r w:rsidRPr="00D83BDD">
              <w:rPr>
                <w:rFonts w:ascii="Roboto Mono" w:hAnsi="Roboto Mono"/>
                <w:b/>
                <w:bCs/>
              </w:rPr>
              <w:t>number three</w:t>
            </w:r>
            <w:r w:rsidRPr="00D83BDD">
              <w:rPr>
                <w:rFonts w:ascii="Roboto Mono" w:hAnsi="Roboto Mono"/>
              </w:rPr>
              <w:t xml:space="preserve"> in an ordered sequence.</w:t>
            </w:r>
          </w:p>
        </w:tc>
        <w:tc>
          <w:tcPr>
            <w:tcW w:w="0" w:type="auto"/>
            <w:vAlign w:val="center"/>
            <w:hideMark/>
          </w:tcPr>
          <w:p w14:paraId="752FBD96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i/>
                <w:iCs/>
              </w:rPr>
              <w:t xml:space="preserve">Turn left at the </w:t>
            </w:r>
            <w:r w:rsidRPr="00D83BDD">
              <w:rPr>
                <w:rFonts w:ascii="Roboto Mono" w:hAnsi="Roboto Mono"/>
                <w:b/>
                <w:bCs/>
                <w:i/>
                <w:iCs/>
              </w:rPr>
              <w:t>third</w:t>
            </w:r>
            <w:r w:rsidRPr="00D83BDD">
              <w:rPr>
                <w:rFonts w:ascii="Roboto Mono" w:hAnsi="Roboto Mono"/>
                <w:i/>
                <w:iCs/>
              </w:rPr>
              <w:t xml:space="preserve"> traffic light.</w:t>
            </w:r>
          </w:p>
        </w:tc>
      </w:tr>
      <w:tr w:rsidR="00D83BDD" w:rsidRPr="00D83BDD" w14:paraId="3A515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45D4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Last</w:t>
            </w:r>
          </w:p>
        </w:tc>
        <w:tc>
          <w:tcPr>
            <w:tcW w:w="0" w:type="auto"/>
            <w:vAlign w:val="center"/>
            <w:hideMark/>
          </w:tcPr>
          <w:p w14:paraId="2E84E0A2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Indicates the final object, person, or event in an ordered sequence.</w:t>
            </w:r>
          </w:p>
        </w:tc>
        <w:tc>
          <w:tcPr>
            <w:tcW w:w="0" w:type="auto"/>
            <w:vAlign w:val="center"/>
            <w:hideMark/>
          </w:tcPr>
          <w:p w14:paraId="3AAA8231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i/>
                <w:iCs/>
              </w:rPr>
              <w:t xml:space="preserve">Tom was the </w:t>
            </w:r>
            <w:r w:rsidRPr="00D83BDD">
              <w:rPr>
                <w:rFonts w:ascii="Roboto Mono" w:hAnsi="Roboto Mono"/>
                <w:b/>
                <w:bCs/>
                <w:i/>
                <w:iCs/>
              </w:rPr>
              <w:t>last</w:t>
            </w:r>
            <w:r w:rsidRPr="00D83BDD">
              <w:rPr>
                <w:rFonts w:ascii="Roboto Mono" w:hAnsi="Roboto Mono"/>
                <w:i/>
                <w:iCs/>
              </w:rPr>
              <w:t xml:space="preserve"> person to leave the meeting.</w:t>
            </w:r>
          </w:p>
        </w:tc>
      </w:tr>
      <w:tr w:rsidR="00D83BDD" w:rsidRPr="00D83BDD" w14:paraId="75024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8AA9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Beginning</w:t>
            </w:r>
          </w:p>
        </w:tc>
        <w:tc>
          <w:tcPr>
            <w:tcW w:w="0" w:type="auto"/>
            <w:vAlign w:val="center"/>
            <w:hideMark/>
          </w:tcPr>
          <w:p w14:paraId="4FE54B1D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Indicates the initial part or earliest point of a sequence, process, event, or document.</w:t>
            </w:r>
          </w:p>
        </w:tc>
        <w:tc>
          <w:tcPr>
            <w:tcW w:w="0" w:type="auto"/>
            <w:vAlign w:val="center"/>
            <w:hideMark/>
          </w:tcPr>
          <w:p w14:paraId="2A7F6995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i/>
                <w:iCs/>
              </w:rPr>
              <w:t xml:space="preserve">The title appears at the </w:t>
            </w:r>
            <w:r w:rsidRPr="00D83BDD">
              <w:rPr>
                <w:rFonts w:ascii="Roboto Mono" w:hAnsi="Roboto Mono"/>
                <w:b/>
                <w:bCs/>
                <w:i/>
                <w:iCs/>
              </w:rPr>
              <w:t>beginning</w:t>
            </w:r>
            <w:r w:rsidRPr="00D83BDD">
              <w:rPr>
                <w:rFonts w:ascii="Roboto Mono" w:hAnsi="Roboto Mono"/>
                <w:i/>
                <w:iCs/>
              </w:rPr>
              <w:t xml:space="preserve"> of the book.</w:t>
            </w:r>
          </w:p>
        </w:tc>
      </w:tr>
      <w:tr w:rsidR="00D83BDD" w:rsidRPr="00D83BDD" w14:paraId="40988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6C9E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565CDD76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Indicates the final part or concluding point of a sequence, process, event, or document.</w:t>
            </w:r>
          </w:p>
        </w:tc>
        <w:tc>
          <w:tcPr>
            <w:tcW w:w="0" w:type="auto"/>
            <w:vAlign w:val="center"/>
            <w:hideMark/>
          </w:tcPr>
          <w:p w14:paraId="43A8DFA5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i/>
                <w:iCs/>
              </w:rPr>
              <w:t xml:space="preserve">The summary is located at the </w:t>
            </w:r>
            <w:r w:rsidRPr="00D83BDD">
              <w:rPr>
                <w:rFonts w:ascii="Roboto Mono" w:hAnsi="Roboto Mono"/>
                <w:b/>
                <w:bCs/>
                <w:i/>
                <w:iCs/>
              </w:rPr>
              <w:t>end</w:t>
            </w:r>
            <w:r w:rsidRPr="00D83BDD">
              <w:rPr>
                <w:rFonts w:ascii="Roboto Mono" w:hAnsi="Roboto Mono"/>
                <w:i/>
                <w:iCs/>
              </w:rPr>
              <w:t xml:space="preserve"> of the report.</w:t>
            </w:r>
          </w:p>
        </w:tc>
      </w:tr>
      <w:tr w:rsidR="00D83BDD" w:rsidRPr="00D83BDD" w14:paraId="12F9A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C4A7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45F001DA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Indicates the point where an activity, process, journey, or sequence begins. It often emphasizes the action of beginning.</w:t>
            </w:r>
          </w:p>
        </w:tc>
        <w:tc>
          <w:tcPr>
            <w:tcW w:w="0" w:type="auto"/>
            <w:vAlign w:val="center"/>
            <w:hideMark/>
          </w:tcPr>
          <w:p w14:paraId="2383D11A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i/>
                <w:iCs/>
              </w:rPr>
              <w:t xml:space="preserve">The marathon will </w:t>
            </w:r>
            <w:r w:rsidRPr="00D83BDD">
              <w:rPr>
                <w:rFonts w:ascii="Roboto Mono" w:hAnsi="Roboto Mono"/>
                <w:b/>
                <w:bCs/>
                <w:i/>
                <w:iCs/>
              </w:rPr>
              <w:t>start</w:t>
            </w:r>
            <w:r w:rsidRPr="00D83BDD">
              <w:rPr>
                <w:rFonts w:ascii="Roboto Mono" w:hAnsi="Roboto Mono"/>
                <w:i/>
                <w:iCs/>
              </w:rPr>
              <w:t xml:space="preserve"> at 8:00 a.m.</w:t>
            </w:r>
          </w:p>
        </w:tc>
      </w:tr>
      <w:tr w:rsidR="00D83BDD" w:rsidRPr="00D83BDD" w14:paraId="1949C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2FA7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Finish</w:t>
            </w:r>
          </w:p>
        </w:tc>
        <w:tc>
          <w:tcPr>
            <w:tcW w:w="0" w:type="auto"/>
            <w:vAlign w:val="center"/>
            <w:hideMark/>
          </w:tcPr>
          <w:p w14:paraId="6063DFF3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Indicates the point where an activity, process, journey, or sequence is completed. It often emphasizes the action of ending.</w:t>
            </w:r>
          </w:p>
        </w:tc>
        <w:tc>
          <w:tcPr>
            <w:tcW w:w="0" w:type="auto"/>
            <w:vAlign w:val="center"/>
            <w:hideMark/>
          </w:tcPr>
          <w:p w14:paraId="729355A6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i/>
                <w:iCs/>
              </w:rPr>
              <w:t xml:space="preserve">The runners crossed the </w:t>
            </w:r>
            <w:r w:rsidRPr="00D83BDD">
              <w:rPr>
                <w:rFonts w:ascii="Roboto Mono" w:hAnsi="Roboto Mono"/>
                <w:b/>
                <w:bCs/>
                <w:i/>
                <w:iCs/>
              </w:rPr>
              <w:t>finish</w:t>
            </w:r>
            <w:r w:rsidRPr="00D83BDD">
              <w:rPr>
                <w:rFonts w:ascii="Roboto Mono" w:hAnsi="Roboto Mono"/>
                <w:i/>
                <w:iCs/>
              </w:rPr>
              <w:t xml:space="preserve"> line after 42 kilometers.</w:t>
            </w:r>
          </w:p>
        </w:tc>
      </w:tr>
    </w:tbl>
    <w:p w14:paraId="10785623" w14:textId="77777777" w:rsidR="00D83BDD" w:rsidRPr="00D83BDD" w:rsidRDefault="00D83BDD" w:rsidP="00D83BDD">
      <w:pPr>
        <w:rPr>
          <w:rFonts w:ascii="Roboto Mono" w:hAnsi="Roboto Mono"/>
          <w:b/>
          <w:bCs/>
        </w:rPr>
      </w:pPr>
      <w:r w:rsidRPr="00D83BDD">
        <w:rPr>
          <w:rFonts w:ascii="Roboto Mono" w:hAnsi="Roboto Mono"/>
          <w:b/>
          <w:bCs/>
        </w:rPr>
        <w:t>Notes</w:t>
      </w:r>
    </w:p>
    <w:p w14:paraId="738D3B0D" w14:textId="77777777" w:rsidR="00D83BDD" w:rsidRPr="00D83BDD" w:rsidRDefault="00D83BDD" w:rsidP="00D83BDD">
      <w:pPr>
        <w:numPr>
          <w:ilvl w:val="0"/>
          <w:numId w:val="31"/>
        </w:numPr>
        <w:rPr>
          <w:rFonts w:ascii="Roboto Mono" w:hAnsi="Roboto Mono"/>
        </w:rPr>
      </w:pPr>
      <w:r w:rsidRPr="00D83BDD">
        <w:rPr>
          <w:rFonts w:ascii="Roboto Mono" w:hAnsi="Roboto Mono"/>
          <w:b/>
          <w:bCs/>
        </w:rPr>
        <w:t>First</w:t>
      </w:r>
      <w:r w:rsidRPr="00D83BDD">
        <w:rPr>
          <w:rFonts w:ascii="Roboto Mono" w:hAnsi="Roboto Mono"/>
        </w:rPr>
        <w:t xml:space="preserve">, </w:t>
      </w:r>
      <w:r w:rsidRPr="00D83BDD">
        <w:rPr>
          <w:rFonts w:ascii="Roboto Mono" w:hAnsi="Roboto Mono"/>
          <w:b/>
          <w:bCs/>
        </w:rPr>
        <w:t>Second</w:t>
      </w:r>
      <w:r w:rsidRPr="00D83BDD">
        <w:rPr>
          <w:rFonts w:ascii="Roboto Mono" w:hAnsi="Roboto Mono"/>
        </w:rPr>
        <w:t xml:space="preserve">, and </w:t>
      </w:r>
      <w:r w:rsidRPr="00D83BDD">
        <w:rPr>
          <w:rFonts w:ascii="Roboto Mono" w:hAnsi="Roboto Mono"/>
          <w:b/>
          <w:bCs/>
        </w:rPr>
        <w:t>Third</w:t>
      </w:r>
      <w:r w:rsidRPr="00D83BDD">
        <w:rPr>
          <w:rFonts w:ascii="Roboto Mono" w:hAnsi="Roboto Mono"/>
        </w:rPr>
        <w:t xml:space="preserve"> are </w:t>
      </w:r>
      <w:r w:rsidRPr="00D83BDD">
        <w:rPr>
          <w:rFonts w:ascii="Roboto Mono" w:hAnsi="Roboto Mono"/>
          <w:b/>
          <w:bCs/>
        </w:rPr>
        <w:t>ordinal position words</w:t>
      </w:r>
      <w:r w:rsidRPr="00D83BDD">
        <w:rPr>
          <w:rFonts w:ascii="Roboto Mono" w:hAnsi="Roboto Mono"/>
        </w:rPr>
        <w:t xml:space="preserve"> that indicate the order of items in a sequence. </w:t>
      </w:r>
    </w:p>
    <w:p w14:paraId="0C1F66B9" w14:textId="77777777" w:rsidR="00D83BDD" w:rsidRPr="00D83BDD" w:rsidRDefault="00D83BDD" w:rsidP="00D83BDD">
      <w:pPr>
        <w:numPr>
          <w:ilvl w:val="0"/>
          <w:numId w:val="31"/>
        </w:numPr>
        <w:rPr>
          <w:rFonts w:ascii="Roboto Mono" w:hAnsi="Roboto Mono"/>
        </w:rPr>
      </w:pPr>
      <w:r w:rsidRPr="00D83BDD">
        <w:rPr>
          <w:rFonts w:ascii="Roboto Mono" w:hAnsi="Roboto Mono"/>
          <w:b/>
          <w:bCs/>
        </w:rPr>
        <w:t>Last</w:t>
      </w:r>
      <w:r w:rsidRPr="00D83BDD">
        <w:rPr>
          <w:rFonts w:ascii="Roboto Mono" w:hAnsi="Roboto Mono"/>
        </w:rPr>
        <w:t xml:space="preserve"> indicates the </w:t>
      </w:r>
      <w:r w:rsidRPr="00D83BDD">
        <w:rPr>
          <w:rFonts w:ascii="Roboto Mono" w:hAnsi="Roboto Mono"/>
          <w:b/>
          <w:bCs/>
        </w:rPr>
        <w:t>final position</w:t>
      </w:r>
      <w:r w:rsidRPr="00D83BDD">
        <w:rPr>
          <w:rFonts w:ascii="Roboto Mono" w:hAnsi="Roboto Mono"/>
        </w:rPr>
        <w:t xml:space="preserve"> in a sequence. </w:t>
      </w:r>
    </w:p>
    <w:p w14:paraId="2BB48A92" w14:textId="77777777" w:rsidR="00D83BDD" w:rsidRPr="00D83BDD" w:rsidRDefault="00D83BDD" w:rsidP="00D83BDD">
      <w:pPr>
        <w:numPr>
          <w:ilvl w:val="0"/>
          <w:numId w:val="31"/>
        </w:numPr>
        <w:rPr>
          <w:rFonts w:ascii="Roboto Mono" w:hAnsi="Roboto Mono"/>
        </w:rPr>
      </w:pPr>
      <w:r w:rsidRPr="00D83BDD">
        <w:rPr>
          <w:rFonts w:ascii="Roboto Mono" w:hAnsi="Roboto Mono"/>
          <w:b/>
          <w:bCs/>
        </w:rPr>
        <w:lastRenderedPageBreak/>
        <w:t>Beginning</w:t>
      </w:r>
      <w:r w:rsidRPr="00D83BDD">
        <w:rPr>
          <w:rFonts w:ascii="Roboto Mono" w:hAnsi="Roboto Mono"/>
        </w:rPr>
        <w:t xml:space="preserve"> and </w:t>
      </w:r>
      <w:r w:rsidRPr="00D83BDD">
        <w:rPr>
          <w:rFonts w:ascii="Roboto Mono" w:hAnsi="Roboto Mono"/>
          <w:b/>
          <w:bCs/>
        </w:rPr>
        <w:t>End</w:t>
      </w:r>
      <w:r w:rsidRPr="00D83BDD">
        <w:rPr>
          <w:rFonts w:ascii="Roboto Mono" w:hAnsi="Roboto Mono"/>
        </w:rPr>
        <w:t xml:space="preserve"> describe the </w:t>
      </w:r>
      <w:r w:rsidRPr="00D83BDD">
        <w:rPr>
          <w:rFonts w:ascii="Roboto Mono" w:hAnsi="Roboto Mono"/>
          <w:b/>
          <w:bCs/>
        </w:rPr>
        <w:t>first part</w:t>
      </w:r>
      <w:r w:rsidRPr="00D83BDD">
        <w:rPr>
          <w:rFonts w:ascii="Roboto Mono" w:hAnsi="Roboto Mono"/>
        </w:rPr>
        <w:t xml:space="preserve"> and </w:t>
      </w:r>
      <w:r w:rsidRPr="00D83BDD">
        <w:rPr>
          <w:rFonts w:ascii="Roboto Mono" w:hAnsi="Roboto Mono"/>
          <w:b/>
          <w:bCs/>
        </w:rPr>
        <w:t>last part</w:t>
      </w:r>
      <w:r w:rsidRPr="00D83BDD">
        <w:rPr>
          <w:rFonts w:ascii="Roboto Mono" w:hAnsi="Roboto Mono"/>
        </w:rPr>
        <w:t xml:space="preserve"> of a sequence, document, process, or event. </w:t>
      </w:r>
    </w:p>
    <w:p w14:paraId="4834C1D4" w14:textId="77777777" w:rsidR="00D83BDD" w:rsidRPr="00D83BDD" w:rsidRDefault="00D83BDD" w:rsidP="00D83BDD">
      <w:pPr>
        <w:numPr>
          <w:ilvl w:val="0"/>
          <w:numId w:val="31"/>
        </w:numPr>
        <w:rPr>
          <w:rFonts w:ascii="Roboto Mono" w:hAnsi="Roboto Mono"/>
        </w:rPr>
      </w:pPr>
      <w:r w:rsidRPr="00D83BDD">
        <w:rPr>
          <w:rFonts w:ascii="Roboto Mono" w:hAnsi="Roboto Mono"/>
          <w:b/>
          <w:bCs/>
        </w:rPr>
        <w:t>Start</w:t>
      </w:r>
      <w:r w:rsidRPr="00D83BDD">
        <w:rPr>
          <w:rFonts w:ascii="Roboto Mono" w:hAnsi="Roboto Mono"/>
        </w:rPr>
        <w:t xml:space="preserve"> and </w:t>
      </w:r>
      <w:r w:rsidRPr="00D83BDD">
        <w:rPr>
          <w:rFonts w:ascii="Roboto Mono" w:hAnsi="Roboto Mono"/>
          <w:b/>
          <w:bCs/>
        </w:rPr>
        <w:t>Finish</w:t>
      </w:r>
      <w:r w:rsidRPr="00D83BDD">
        <w:rPr>
          <w:rFonts w:ascii="Roboto Mono" w:hAnsi="Roboto Mono"/>
        </w:rPr>
        <w:t xml:space="preserve"> usually describe the </w:t>
      </w:r>
      <w:r w:rsidRPr="00D83BDD">
        <w:rPr>
          <w:rFonts w:ascii="Roboto Mono" w:hAnsi="Roboto Mono"/>
          <w:b/>
          <w:bCs/>
        </w:rPr>
        <w:t>points where an action begins and ends</w:t>
      </w:r>
      <w:r w:rsidRPr="00D83BDD">
        <w:rPr>
          <w:rFonts w:ascii="Roboto Mono" w:hAnsi="Roboto Mono"/>
        </w:rPr>
        <w:t xml:space="preserve">, rather than simply locations in a sequence. </w:t>
      </w:r>
    </w:p>
    <w:p w14:paraId="2AFCC419" w14:textId="77777777" w:rsidR="00D83BDD" w:rsidRDefault="00D83BDD" w:rsidP="00D83BDD">
      <w:pPr>
        <w:rPr>
          <w:rFonts w:ascii="Roboto Mono" w:hAnsi="Roboto Mono"/>
          <w:b/>
          <w:bCs/>
        </w:rPr>
      </w:pPr>
      <w:r w:rsidRPr="00D83BDD">
        <w:rPr>
          <w:rFonts w:ascii="Roboto Mono" w:hAnsi="Roboto Mono"/>
          <w:b/>
          <w:bCs/>
        </w:rPr>
        <w:t>Comparison</w:t>
      </w:r>
    </w:p>
    <w:p w14:paraId="098FF3EB" w14:textId="12E0675E" w:rsidR="00D83BDD" w:rsidRPr="00D83BDD" w:rsidRDefault="00D83BDD" w:rsidP="00D83BD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D43EE1" wp14:editId="2834FB80">
            <wp:extent cx="5943600" cy="2936240"/>
            <wp:effectExtent l="0" t="0" r="0" b="0"/>
            <wp:docPr id="12885796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421"/>
      </w:tblGrid>
      <w:tr w:rsidR="00D83BDD" w:rsidRPr="00D83BDD" w14:paraId="242B7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BC401" w14:textId="77777777" w:rsidR="00D83BDD" w:rsidRPr="00D83BDD" w:rsidRDefault="00D83BDD" w:rsidP="00D83BDD">
            <w:pPr>
              <w:rPr>
                <w:rFonts w:ascii="Roboto Mono" w:hAnsi="Roboto Mono"/>
                <w:b/>
                <w:bCs/>
              </w:rPr>
            </w:pPr>
            <w:r w:rsidRPr="00D83BDD">
              <w:rPr>
                <w:rFonts w:ascii="Roboto Mono" w:hAnsi="Roboto Mono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E9B3ACB" w14:textId="77777777" w:rsidR="00D83BDD" w:rsidRPr="00D83BDD" w:rsidRDefault="00D83BDD" w:rsidP="00D83BDD">
            <w:pPr>
              <w:rPr>
                <w:rFonts w:ascii="Roboto Mono" w:hAnsi="Roboto Mono"/>
                <w:b/>
                <w:bCs/>
              </w:rPr>
            </w:pPr>
            <w:r w:rsidRPr="00D83BDD">
              <w:rPr>
                <w:rFonts w:ascii="Roboto Mono" w:hAnsi="Roboto Mono"/>
                <w:b/>
                <w:bCs/>
              </w:rPr>
              <w:t>Typical Usage</w:t>
            </w:r>
          </w:p>
        </w:tc>
      </w:tr>
      <w:tr w:rsidR="00D83BDD" w:rsidRPr="00D83BDD" w14:paraId="1361B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543B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First</w:t>
            </w:r>
          </w:p>
        </w:tc>
        <w:tc>
          <w:tcPr>
            <w:tcW w:w="0" w:type="auto"/>
            <w:vAlign w:val="center"/>
            <w:hideMark/>
          </w:tcPr>
          <w:p w14:paraId="291B3234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Position number 1 in a sequence</w:t>
            </w:r>
          </w:p>
        </w:tc>
      </w:tr>
      <w:tr w:rsidR="00D83BDD" w:rsidRPr="00D83BDD" w14:paraId="6DF77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1952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0ECD1DA8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Position number 2 in a sequence</w:t>
            </w:r>
          </w:p>
        </w:tc>
      </w:tr>
      <w:tr w:rsidR="00D83BDD" w:rsidRPr="00D83BDD" w14:paraId="721C5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F7A5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Third</w:t>
            </w:r>
          </w:p>
        </w:tc>
        <w:tc>
          <w:tcPr>
            <w:tcW w:w="0" w:type="auto"/>
            <w:vAlign w:val="center"/>
            <w:hideMark/>
          </w:tcPr>
          <w:p w14:paraId="09CF55D4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Position number 3 in a sequence</w:t>
            </w:r>
          </w:p>
        </w:tc>
      </w:tr>
      <w:tr w:rsidR="00D83BDD" w:rsidRPr="00D83BDD" w14:paraId="77580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F1A1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Last</w:t>
            </w:r>
          </w:p>
        </w:tc>
        <w:tc>
          <w:tcPr>
            <w:tcW w:w="0" w:type="auto"/>
            <w:vAlign w:val="center"/>
            <w:hideMark/>
          </w:tcPr>
          <w:p w14:paraId="01A378A5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Final position in a sequence</w:t>
            </w:r>
          </w:p>
        </w:tc>
      </w:tr>
      <w:tr w:rsidR="00D83BDD" w:rsidRPr="00D83BDD" w14:paraId="25613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5BF43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Beginning</w:t>
            </w:r>
          </w:p>
        </w:tc>
        <w:tc>
          <w:tcPr>
            <w:tcW w:w="0" w:type="auto"/>
            <w:vAlign w:val="center"/>
            <w:hideMark/>
          </w:tcPr>
          <w:p w14:paraId="13E7241E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The initial part of something</w:t>
            </w:r>
          </w:p>
        </w:tc>
      </w:tr>
      <w:tr w:rsidR="00D83BDD" w:rsidRPr="00D83BDD" w14:paraId="1C7F3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D12A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34B4F09B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The final part of something</w:t>
            </w:r>
          </w:p>
        </w:tc>
      </w:tr>
      <w:tr w:rsidR="00D83BDD" w:rsidRPr="00D83BDD" w14:paraId="17381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5260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28351374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The point where an activity or process begins</w:t>
            </w:r>
          </w:p>
        </w:tc>
      </w:tr>
      <w:tr w:rsidR="00D83BDD" w:rsidRPr="00D83BDD" w14:paraId="0A816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73EF8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Finish</w:t>
            </w:r>
          </w:p>
        </w:tc>
        <w:tc>
          <w:tcPr>
            <w:tcW w:w="0" w:type="auto"/>
            <w:vAlign w:val="center"/>
            <w:hideMark/>
          </w:tcPr>
          <w:p w14:paraId="59F797A5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The point where an activity or process is completed</w:t>
            </w:r>
          </w:p>
        </w:tc>
      </w:tr>
    </w:tbl>
    <w:p w14:paraId="69D3CABB" w14:textId="6657F5B3" w:rsidR="00B00028" w:rsidRPr="00B00028" w:rsidRDefault="00B00028" w:rsidP="00D83BDD">
      <w:pPr>
        <w:rPr>
          <w:rFonts w:ascii="Roboto Mono" w:hAnsi="Roboto Mono"/>
        </w:rPr>
      </w:pPr>
      <w:r w:rsidRPr="00B00028">
        <w:rPr>
          <w:rFonts w:ascii="Roboto Mono" w:hAnsi="Roboto Mono"/>
        </w:rPr>
        <w:lastRenderedPageBreak/>
        <w:pict w14:anchorId="16337865">
          <v:rect id="_x0000_i1176" style="width:0;height:1.5pt" o:hralign="center" o:hrstd="t" o:hr="t" fillcolor="#a0a0a0" stroked="f"/>
        </w:pict>
      </w:r>
    </w:p>
    <w:p w14:paraId="7D1544FE" w14:textId="77777777" w:rsidR="00B00028" w:rsidRDefault="00B00028" w:rsidP="00B00028">
      <w:pPr>
        <w:pStyle w:val="Heading2"/>
      </w:pPr>
      <w:r w:rsidRPr="00B00028">
        <w:t>Examples</w:t>
      </w:r>
    </w:p>
    <w:p w14:paraId="6F785C73" w14:textId="777FAB20" w:rsidR="00B00028" w:rsidRDefault="00B00028" w:rsidP="00B0002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78DE64" w14:textId="5207C778" w:rsidR="00156998" w:rsidRPr="00B00028" w:rsidRDefault="00156998" w:rsidP="00B00028">
      <w:r>
        <w:rPr>
          <w:noProof/>
        </w:rPr>
        <w:drawing>
          <wp:inline distT="0" distB="0" distL="0" distR="0" wp14:anchorId="3F3A1DCB" wp14:editId="47CB396B">
            <wp:extent cx="5943600" cy="2249805"/>
            <wp:effectExtent l="0" t="0" r="0" b="0"/>
            <wp:docPr id="6697517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2"/>
        <w:gridCol w:w="3738"/>
      </w:tblGrid>
      <w:tr w:rsidR="00B00028" w:rsidRPr="00B00028" w14:paraId="6F008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4B50B" w14:textId="77777777" w:rsidR="00B00028" w:rsidRPr="00B00028" w:rsidRDefault="00B00028" w:rsidP="00B00028">
            <w:pPr>
              <w:rPr>
                <w:rFonts w:ascii="Roboto Mono" w:hAnsi="Roboto Mono"/>
                <w:b/>
                <w:bCs/>
              </w:rPr>
            </w:pPr>
            <w:r w:rsidRPr="00B00028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A228B6" w14:textId="77777777" w:rsidR="00B00028" w:rsidRPr="00B00028" w:rsidRDefault="00B00028" w:rsidP="00B00028">
            <w:pPr>
              <w:rPr>
                <w:rFonts w:ascii="Roboto Mono" w:hAnsi="Roboto Mono"/>
                <w:b/>
                <w:bCs/>
              </w:rPr>
            </w:pPr>
            <w:r w:rsidRPr="00B00028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B00028" w:rsidRPr="00B00028" w14:paraId="4F555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421C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 xml:space="preserve">The chair is </w:t>
            </w:r>
            <w:r w:rsidRPr="00B00028">
              <w:rPr>
                <w:rFonts w:ascii="Roboto Mono" w:hAnsi="Roboto Mono"/>
                <w:b/>
                <w:bCs/>
              </w:rPr>
              <w:t>beside</w:t>
            </w:r>
            <w:r w:rsidRPr="00B00028">
              <w:rPr>
                <w:rFonts w:ascii="Roboto Mono" w:hAnsi="Roboto Mono"/>
              </w:rPr>
              <w:t xml:space="preserve"> the table.</w:t>
            </w:r>
          </w:p>
        </w:tc>
        <w:tc>
          <w:tcPr>
            <w:tcW w:w="0" w:type="auto"/>
            <w:vAlign w:val="center"/>
            <w:hideMark/>
          </w:tcPr>
          <w:p w14:paraId="6D64CE90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Next to the table</w:t>
            </w:r>
          </w:p>
        </w:tc>
      </w:tr>
      <w:tr w:rsidR="00B00028" w:rsidRPr="00B00028" w14:paraId="22E24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7C38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 xml:space="preserve">The lamp is </w:t>
            </w:r>
            <w:r w:rsidRPr="00B00028">
              <w:rPr>
                <w:rFonts w:ascii="Roboto Mono" w:hAnsi="Roboto Mono"/>
                <w:b/>
                <w:bCs/>
              </w:rPr>
              <w:t>above</w:t>
            </w:r>
            <w:r w:rsidRPr="00B00028">
              <w:rPr>
                <w:rFonts w:ascii="Roboto Mono" w:hAnsi="Roboto Mono"/>
              </w:rPr>
              <w:t xml:space="preserve"> the desk.</w:t>
            </w:r>
          </w:p>
        </w:tc>
        <w:tc>
          <w:tcPr>
            <w:tcW w:w="0" w:type="auto"/>
            <w:vAlign w:val="center"/>
            <w:hideMark/>
          </w:tcPr>
          <w:p w14:paraId="792F33C7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Higher than the desk</w:t>
            </w:r>
          </w:p>
        </w:tc>
      </w:tr>
      <w:tr w:rsidR="00B00028" w:rsidRPr="00B00028" w14:paraId="0C93A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D18B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 xml:space="preserve">The car is </w:t>
            </w:r>
            <w:r w:rsidRPr="00B00028">
              <w:rPr>
                <w:rFonts w:ascii="Roboto Mono" w:hAnsi="Roboto Mono"/>
                <w:b/>
                <w:bCs/>
              </w:rPr>
              <w:t>behind</w:t>
            </w:r>
            <w:r w:rsidRPr="00B00028">
              <w:rPr>
                <w:rFonts w:ascii="Roboto Mono" w:hAnsi="Roboto Mono"/>
              </w:rPr>
              <w:t xml:space="preserve"> the building.</w:t>
            </w:r>
          </w:p>
        </w:tc>
        <w:tc>
          <w:tcPr>
            <w:tcW w:w="0" w:type="auto"/>
            <w:vAlign w:val="center"/>
            <w:hideMark/>
          </w:tcPr>
          <w:p w14:paraId="24AC99C3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At the back of the building</w:t>
            </w:r>
          </w:p>
        </w:tc>
      </w:tr>
      <w:tr w:rsidR="00B00028" w:rsidRPr="00B00028" w14:paraId="1E4D0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51B2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 xml:space="preserve">The keys are </w:t>
            </w:r>
            <w:r w:rsidRPr="00B00028">
              <w:rPr>
                <w:rFonts w:ascii="Roboto Mono" w:hAnsi="Roboto Mono"/>
                <w:b/>
                <w:bCs/>
              </w:rPr>
              <w:t>inside</w:t>
            </w:r>
            <w:r w:rsidRPr="00B00028">
              <w:rPr>
                <w:rFonts w:ascii="Roboto Mono" w:hAnsi="Roboto Mono"/>
              </w:rPr>
              <w:t xml:space="preserve"> the drawer.</w:t>
            </w:r>
          </w:p>
        </w:tc>
        <w:tc>
          <w:tcPr>
            <w:tcW w:w="0" w:type="auto"/>
            <w:vAlign w:val="center"/>
            <w:hideMark/>
          </w:tcPr>
          <w:p w14:paraId="3186E006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Located within the drawer</w:t>
            </w:r>
          </w:p>
        </w:tc>
      </w:tr>
      <w:tr w:rsidR="00B00028" w:rsidRPr="00B00028" w14:paraId="68BF4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6E97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 xml:space="preserve">The school is </w:t>
            </w:r>
            <w:r w:rsidRPr="00B00028">
              <w:rPr>
                <w:rFonts w:ascii="Roboto Mono" w:hAnsi="Roboto Mono"/>
                <w:b/>
                <w:bCs/>
              </w:rPr>
              <w:t>near</w:t>
            </w:r>
            <w:r w:rsidRPr="00B00028">
              <w:rPr>
                <w:rFonts w:ascii="Roboto Mono" w:hAnsi="Roboto Mono"/>
              </w:rPr>
              <w:t xml:space="preserve"> the park.</w:t>
            </w:r>
          </w:p>
        </w:tc>
        <w:tc>
          <w:tcPr>
            <w:tcW w:w="0" w:type="auto"/>
            <w:vAlign w:val="center"/>
            <w:hideMark/>
          </w:tcPr>
          <w:p w14:paraId="21DE5067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Close to the park</w:t>
            </w:r>
          </w:p>
        </w:tc>
      </w:tr>
      <w:tr w:rsidR="00B00028" w:rsidRPr="00B00028" w14:paraId="3CBB5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2BC2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 xml:space="preserve">The picture is in the </w:t>
            </w:r>
            <w:r w:rsidRPr="00B00028">
              <w:rPr>
                <w:rFonts w:ascii="Roboto Mono" w:hAnsi="Roboto Mono"/>
                <w:b/>
                <w:bCs/>
              </w:rPr>
              <w:t>center</w:t>
            </w:r>
            <w:r w:rsidRPr="00B00028">
              <w:rPr>
                <w:rFonts w:ascii="Roboto Mono" w:hAnsi="Roboto Mono"/>
              </w:rPr>
              <w:t xml:space="preserve"> of the wall.</w:t>
            </w:r>
          </w:p>
        </w:tc>
        <w:tc>
          <w:tcPr>
            <w:tcW w:w="0" w:type="auto"/>
            <w:vAlign w:val="center"/>
            <w:hideMark/>
          </w:tcPr>
          <w:p w14:paraId="74CB77AE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Located in the middle</w:t>
            </w:r>
          </w:p>
        </w:tc>
      </w:tr>
    </w:tbl>
    <w:p w14:paraId="79DE5D1D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pict w14:anchorId="4F9E823F">
          <v:rect id="_x0000_i1177" style="width:0;height:1.5pt" o:hralign="center" o:hrstd="t" o:hr="t" fillcolor="#a0a0a0" stroked="f"/>
        </w:pict>
      </w:r>
    </w:p>
    <w:p w14:paraId="62A7270E" w14:textId="77777777" w:rsidR="00B00028" w:rsidRDefault="00B00028" w:rsidP="007205EC">
      <w:pPr>
        <w:pStyle w:val="Heading2"/>
      </w:pPr>
      <w:r w:rsidRPr="00B00028">
        <w:t>Quantitative Position</w:t>
      </w:r>
    </w:p>
    <w:p w14:paraId="6E7B5D04" w14:textId="0DAC4F7A" w:rsidR="007205EC" w:rsidRPr="007205EC" w:rsidRDefault="007205EC" w:rsidP="007205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92384D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t>Spatial position can also be expressed numerically using:</w:t>
      </w:r>
    </w:p>
    <w:p w14:paraId="2186B140" w14:textId="77777777" w:rsidR="00B00028" w:rsidRPr="00B00028" w:rsidRDefault="00B00028" w:rsidP="00B00028">
      <w:pPr>
        <w:numPr>
          <w:ilvl w:val="0"/>
          <w:numId w:val="13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Coordinates (x, y) </w:t>
      </w:r>
    </w:p>
    <w:p w14:paraId="474A9E78" w14:textId="77777777" w:rsidR="00B00028" w:rsidRPr="00B00028" w:rsidRDefault="00B00028" w:rsidP="00B00028">
      <w:pPr>
        <w:numPr>
          <w:ilvl w:val="0"/>
          <w:numId w:val="13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lastRenderedPageBreak/>
        <w:t xml:space="preserve">Coordinates (x, y, z) </w:t>
      </w:r>
    </w:p>
    <w:p w14:paraId="14AE409B" w14:textId="77777777" w:rsidR="00B00028" w:rsidRPr="00B00028" w:rsidRDefault="00B00028" w:rsidP="00B00028">
      <w:pPr>
        <w:numPr>
          <w:ilvl w:val="0"/>
          <w:numId w:val="13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Latitude and longitude </w:t>
      </w:r>
    </w:p>
    <w:p w14:paraId="7BF13A12" w14:textId="77777777" w:rsidR="00B00028" w:rsidRPr="00B00028" w:rsidRDefault="00B00028" w:rsidP="00B00028">
      <w:pPr>
        <w:numPr>
          <w:ilvl w:val="0"/>
          <w:numId w:val="13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Distance and direction </w:t>
      </w:r>
    </w:p>
    <w:p w14:paraId="704DB47B" w14:textId="77777777" w:rsidR="00B00028" w:rsidRPr="00B00028" w:rsidRDefault="00B00028" w:rsidP="00B00028">
      <w:pPr>
        <w:numPr>
          <w:ilvl w:val="0"/>
          <w:numId w:val="13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Bearings </w:t>
      </w:r>
    </w:p>
    <w:p w14:paraId="7011BAE8" w14:textId="77777777" w:rsidR="00B00028" w:rsidRPr="00B00028" w:rsidRDefault="00B00028" w:rsidP="00B00028">
      <w:pPr>
        <w:numPr>
          <w:ilvl w:val="0"/>
          <w:numId w:val="13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Angles </w:t>
      </w:r>
    </w:p>
    <w:p w14:paraId="733C4998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t>Examples:</w:t>
      </w:r>
    </w:p>
    <w:p w14:paraId="6AE03B09" w14:textId="77777777" w:rsidR="00B00028" w:rsidRPr="00B00028" w:rsidRDefault="00B00028" w:rsidP="00B00028">
      <w:pPr>
        <w:numPr>
          <w:ilvl w:val="0"/>
          <w:numId w:val="14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(4, 6) </w:t>
      </w:r>
    </w:p>
    <w:p w14:paraId="3745BAFC" w14:textId="77777777" w:rsidR="00B00028" w:rsidRPr="00B00028" w:rsidRDefault="00B00028" w:rsidP="00B00028">
      <w:pPr>
        <w:numPr>
          <w:ilvl w:val="0"/>
          <w:numId w:val="14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(2, 5, 8) </w:t>
      </w:r>
    </w:p>
    <w:p w14:paraId="092332FC" w14:textId="77777777" w:rsidR="00B00028" w:rsidRPr="00B00028" w:rsidRDefault="00B00028" w:rsidP="00B00028">
      <w:pPr>
        <w:numPr>
          <w:ilvl w:val="0"/>
          <w:numId w:val="14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30° North, 31° East </w:t>
      </w:r>
    </w:p>
    <w:p w14:paraId="2667B46E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pict w14:anchorId="0EF796A3">
          <v:rect id="_x0000_i1178" style="width:0;height:1.5pt" o:hralign="center" o:hrstd="t" o:hr="t" fillcolor="#a0a0a0" stroked="f"/>
        </w:pict>
      </w:r>
    </w:p>
    <w:p w14:paraId="7381B35A" w14:textId="77777777" w:rsidR="00B00028" w:rsidRDefault="00B00028" w:rsidP="007205EC">
      <w:pPr>
        <w:pStyle w:val="Heading2"/>
      </w:pPr>
      <w:r w:rsidRPr="00B00028">
        <w:t>Applications</w:t>
      </w:r>
    </w:p>
    <w:p w14:paraId="00783BC9" w14:textId="1F9A4864" w:rsidR="007205EC" w:rsidRPr="007205EC" w:rsidRDefault="007205EC" w:rsidP="007205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1CA8A44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t>Spatial position descriptions are used in:</w:t>
      </w:r>
    </w:p>
    <w:p w14:paraId="6227353B" w14:textId="77777777" w:rsidR="00B00028" w:rsidRPr="00B00028" w:rsidRDefault="00B00028" w:rsidP="00B00028">
      <w:pPr>
        <w:numPr>
          <w:ilvl w:val="0"/>
          <w:numId w:val="15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Geometry </w:t>
      </w:r>
    </w:p>
    <w:p w14:paraId="1532132B" w14:textId="77777777" w:rsidR="00B00028" w:rsidRPr="00B00028" w:rsidRDefault="00B00028" w:rsidP="00B00028">
      <w:pPr>
        <w:numPr>
          <w:ilvl w:val="0"/>
          <w:numId w:val="15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Geography </w:t>
      </w:r>
    </w:p>
    <w:p w14:paraId="3D162054" w14:textId="77777777" w:rsidR="00B00028" w:rsidRPr="00B00028" w:rsidRDefault="00B00028" w:rsidP="00B00028">
      <w:pPr>
        <w:numPr>
          <w:ilvl w:val="0"/>
          <w:numId w:val="15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Navigation </w:t>
      </w:r>
    </w:p>
    <w:p w14:paraId="14E309D7" w14:textId="77777777" w:rsidR="00B00028" w:rsidRPr="00B00028" w:rsidRDefault="00B00028" w:rsidP="00B00028">
      <w:pPr>
        <w:numPr>
          <w:ilvl w:val="0"/>
          <w:numId w:val="15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Architecture </w:t>
      </w:r>
    </w:p>
    <w:p w14:paraId="64FD2FFB" w14:textId="77777777" w:rsidR="00B00028" w:rsidRPr="00B00028" w:rsidRDefault="00B00028" w:rsidP="00B00028">
      <w:pPr>
        <w:numPr>
          <w:ilvl w:val="0"/>
          <w:numId w:val="15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Engineering </w:t>
      </w:r>
    </w:p>
    <w:p w14:paraId="602696D5" w14:textId="77777777" w:rsidR="00B00028" w:rsidRPr="00B00028" w:rsidRDefault="00B00028" w:rsidP="00B00028">
      <w:pPr>
        <w:numPr>
          <w:ilvl w:val="0"/>
          <w:numId w:val="15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Robotics </w:t>
      </w:r>
    </w:p>
    <w:p w14:paraId="437563BD" w14:textId="77777777" w:rsidR="00B00028" w:rsidRPr="00B00028" w:rsidRDefault="00B00028" w:rsidP="00B00028">
      <w:pPr>
        <w:numPr>
          <w:ilvl w:val="0"/>
          <w:numId w:val="15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Computer graphics </w:t>
      </w:r>
    </w:p>
    <w:p w14:paraId="098014E4" w14:textId="77777777" w:rsidR="00B00028" w:rsidRPr="00B00028" w:rsidRDefault="00B00028" w:rsidP="00B00028">
      <w:pPr>
        <w:numPr>
          <w:ilvl w:val="0"/>
          <w:numId w:val="15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Cartography </w:t>
      </w:r>
    </w:p>
    <w:p w14:paraId="11AE3065" w14:textId="77777777" w:rsidR="00B00028" w:rsidRPr="00B00028" w:rsidRDefault="00B00028" w:rsidP="00B00028">
      <w:pPr>
        <w:numPr>
          <w:ilvl w:val="0"/>
          <w:numId w:val="15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GIS </w:t>
      </w:r>
    </w:p>
    <w:p w14:paraId="628343B1" w14:textId="77777777" w:rsidR="00B00028" w:rsidRPr="00B00028" w:rsidRDefault="00B00028" w:rsidP="00B00028">
      <w:pPr>
        <w:numPr>
          <w:ilvl w:val="0"/>
          <w:numId w:val="15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Everyday communication </w:t>
      </w:r>
    </w:p>
    <w:p w14:paraId="60C8D58F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pict w14:anchorId="4B5AA655">
          <v:rect id="_x0000_i1179" style="width:0;height:1.5pt" o:hralign="center" o:hrstd="t" o:hr="t" fillcolor="#a0a0a0" stroked="f"/>
        </w:pict>
      </w:r>
    </w:p>
    <w:p w14:paraId="13B5BD3F" w14:textId="77777777" w:rsidR="00B00028" w:rsidRDefault="00B00028" w:rsidP="007205EC">
      <w:pPr>
        <w:pStyle w:val="Heading2"/>
      </w:pPr>
      <w:r w:rsidRPr="00B00028">
        <w:lastRenderedPageBreak/>
        <w:t>Everyday Importance</w:t>
      </w:r>
    </w:p>
    <w:p w14:paraId="3F68BB21" w14:textId="2FDFB6B5" w:rsidR="007205EC" w:rsidRPr="007205EC" w:rsidRDefault="007205EC" w:rsidP="007205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E29DBC0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t>Spatial position words help us:</w:t>
      </w:r>
    </w:p>
    <w:p w14:paraId="66E021A0" w14:textId="77777777" w:rsidR="00B00028" w:rsidRPr="00B00028" w:rsidRDefault="00B00028" w:rsidP="00B00028">
      <w:pPr>
        <w:numPr>
          <w:ilvl w:val="0"/>
          <w:numId w:val="16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Give directions. </w:t>
      </w:r>
    </w:p>
    <w:p w14:paraId="3F76DEE7" w14:textId="77777777" w:rsidR="00B00028" w:rsidRPr="00B00028" w:rsidRDefault="00B00028" w:rsidP="00B00028">
      <w:pPr>
        <w:numPr>
          <w:ilvl w:val="0"/>
          <w:numId w:val="16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Describe locations. </w:t>
      </w:r>
    </w:p>
    <w:p w14:paraId="4E520D59" w14:textId="77777777" w:rsidR="00B00028" w:rsidRPr="00B00028" w:rsidRDefault="00B00028" w:rsidP="00B00028">
      <w:pPr>
        <w:numPr>
          <w:ilvl w:val="0"/>
          <w:numId w:val="16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Arrange furniture. </w:t>
      </w:r>
    </w:p>
    <w:p w14:paraId="3CD6E979" w14:textId="77777777" w:rsidR="00B00028" w:rsidRPr="00B00028" w:rsidRDefault="00B00028" w:rsidP="00B00028">
      <w:pPr>
        <w:numPr>
          <w:ilvl w:val="0"/>
          <w:numId w:val="16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Read maps. </w:t>
      </w:r>
    </w:p>
    <w:p w14:paraId="1BC78E24" w14:textId="77777777" w:rsidR="00B00028" w:rsidRPr="00B00028" w:rsidRDefault="00B00028" w:rsidP="00B00028">
      <w:pPr>
        <w:numPr>
          <w:ilvl w:val="0"/>
          <w:numId w:val="16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Follow GPS navigation. </w:t>
      </w:r>
    </w:p>
    <w:p w14:paraId="51A4C3FC" w14:textId="77777777" w:rsidR="00B00028" w:rsidRPr="00B00028" w:rsidRDefault="00B00028" w:rsidP="00B00028">
      <w:pPr>
        <w:numPr>
          <w:ilvl w:val="0"/>
          <w:numId w:val="16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Organize objects. </w:t>
      </w:r>
    </w:p>
    <w:p w14:paraId="38FF6A45" w14:textId="77777777" w:rsidR="00B00028" w:rsidRPr="00B00028" w:rsidRDefault="00B00028" w:rsidP="00B00028">
      <w:pPr>
        <w:numPr>
          <w:ilvl w:val="0"/>
          <w:numId w:val="16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Understand diagrams. </w:t>
      </w:r>
    </w:p>
    <w:p w14:paraId="399CBD19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pict w14:anchorId="6FABF0C7">
          <v:rect id="_x0000_i1180" style="width:0;height:1.5pt" o:hralign="center" o:hrstd="t" o:hr="t" fillcolor="#a0a0a0" stroked="f"/>
        </w:pict>
      </w:r>
    </w:p>
    <w:p w14:paraId="4D0F2E5D" w14:textId="77777777" w:rsidR="00B00028" w:rsidRDefault="00B00028" w:rsidP="007205EC">
      <w:pPr>
        <w:pStyle w:val="Heading2"/>
      </w:pPr>
      <w:r w:rsidRPr="00B00028">
        <w:t>Common Mistakes</w:t>
      </w:r>
    </w:p>
    <w:p w14:paraId="69496724" w14:textId="4006BB9A" w:rsidR="007205EC" w:rsidRPr="007205EC" w:rsidRDefault="007205EC" w:rsidP="007205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728E29" w14:textId="77777777" w:rsidR="00B00028" w:rsidRPr="00B00028" w:rsidRDefault="00B00028" w:rsidP="00B00028">
      <w:pPr>
        <w:numPr>
          <w:ilvl w:val="0"/>
          <w:numId w:val="17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Confusing </w:t>
      </w:r>
      <w:r w:rsidRPr="00B00028">
        <w:rPr>
          <w:rFonts w:ascii="Roboto Mono" w:hAnsi="Roboto Mono"/>
          <w:b/>
          <w:bCs/>
        </w:rPr>
        <w:t>left</w:t>
      </w:r>
      <w:r w:rsidRPr="00B00028">
        <w:rPr>
          <w:rFonts w:ascii="Roboto Mono" w:hAnsi="Roboto Mono"/>
        </w:rPr>
        <w:t xml:space="preserve"> and </w:t>
      </w:r>
      <w:r w:rsidRPr="00B00028">
        <w:rPr>
          <w:rFonts w:ascii="Roboto Mono" w:hAnsi="Roboto Mono"/>
          <w:b/>
          <w:bCs/>
        </w:rPr>
        <w:t>right</w:t>
      </w:r>
      <w:r w:rsidRPr="00B00028">
        <w:rPr>
          <w:rFonts w:ascii="Roboto Mono" w:hAnsi="Roboto Mono"/>
        </w:rPr>
        <w:t xml:space="preserve">. </w:t>
      </w:r>
    </w:p>
    <w:p w14:paraId="77C495B4" w14:textId="77777777" w:rsidR="00B00028" w:rsidRPr="00B00028" w:rsidRDefault="00B00028" w:rsidP="00B00028">
      <w:pPr>
        <w:numPr>
          <w:ilvl w:val="0"/>
          <w:numId w:val="17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Using </w:t>
      </w:r>
      <w:r w:rsidRPr="00B00028">
        <w:rPr>
          <w:rFonts w:ascii="Roboto Mono" w:hAnsi="Roboto Mono"/>
          <w:b/>
          <w:bCs/>
        </w:rPr>
        <w:t>above</w:t>
      </w:r>
      <w:r w:rsidRPr="00B00028">
        <w:rPr>
          <w:rFonts w:ascii="Roboto Mono" w:hAnsi="Roboto Mono"/>
        </w:rPr>
        <w:t xml:space="preserve"> instead of </w:t>
      </w:r>
      <w:r w:rsidRPr="00B00028">
        <w:rPr>
          <w:rFonts w:ascii="Roboto Mono" w:hAnsi="Roboto Mono"/>
          <w:b/>
          <w:bCs/>
        </w:rPr>
        <w:t>over</w:t>
      </w:r>
      <w:r w:rsidRPr="00B00028">
        <w:rPr>
          <w:rFonts w:ascii="Roboto Mono" w:hAnsi="Roboto Mono"/>
        </w:rPr>
        <w:t xml:space="preserve"> in contexts where contact matters. </w:t>
      </w:r>
    </w:p>
    <w:p w14:paraId="4BB02049" w14:textId="77777777" w:rsidR="00B00028" w:rsidRPr="00B00028" w:rsidRDefault="00B00028" w:rsidP="00B00028">
      <w:pPr>
        <w:numPr>
          <w:ilvl w:val="0"/>
          <w:numId w:val="17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Mixing </w:t>
      </w:r>
      <w:r w:rsidRPr="00B00028">
        <w:rPr>
          <w:rFonts w:ascii="Roboto Mono" w:hAnsi="Roboto Mono"/>
          <w:b/>
          <w:bCs/>
        </w:rPr>
        <w:t>inside</w:t>
      </w:r>
      <w:r w:rsidRPr="00B00028">
        <w:rPr>
          <w:rFonts w:ascii="Roboto Mono" w:hAnsi="Roboto Mono"/>
        </w:rPr>
        <w:t xml:space="preserve"> and </w:t>
      </w:r>
      <w:r w:rsidRPr="00B00028">
        <w:rPr>
          <w:rFonts w:ascii="Roboto Mono" w:hAnsi="Roboto Mono"/>
          <w:b/>
          <w:bCs/>
        </w:rPr>
        <w:t>outside</w:t>
      </w:r>
      <w:r w:rsidRPr="00B00028">
        <w:rPr>
          <w:rFonts w:ascii="Roboto Mono" w:hAnsi="Roboto Mono"/>
        </w:rPr>
        <w:t xml:space="preserve">. </w:t>
      </w:r>
    </w:p>
    <w:p w14:paraId="3ED38123" w14:textId="77777777" w:rsidR="00B00028" w:rsidRPr="00B00028" w:rsidRDefault="00B00028" w:rsidP="00B00028">
      <w:pPr>
        <w:numPr>
          <w:ilvl w:val="0"/>
          <w:numId w:val="17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Confusing </w:t>
      </w:r>
      <w:r w:rsidRPr="00B00028">
        <w:rPr>
          <w:rFonts w:ascii="Roboto Mono" w:hAnsi="Roboto Mono"/>
          <w:b/>
          <w:bCs/>
        </w:rPr>
        <w:t>near</w:t>
      </w:r>
      <w:r w:rsidRPr="00B00028">
        <w:rPr>
          <w:rFonts w:ascii="Roboto Mono" w:hAnsi="Roboto Mono"/>
        </w:rPr>
        <w:t xml:space="preserve"> with </w:t>
      </w:r>
      <w:r w:rsidRPr="00B00028">
        <w:rPr>
          <w:rFonts w:ascii="Roboto Mono" w:hAnsi="Roboto Mono"/>
          <w:b/>
          <w:bCs/>
        </w:rPr>
        <w:t>next to</w:t>
      </w:r>
      <w:r w:rsidRPr="00B00028">
        <w:rPr>
          <w:rFonts w:ascii="Roboto Mono" w:hAnsi="Roboto Mono"/>
        </w:rPr>
        <w:t xml:space="preserve">. </w:t>
      </w:r>
    </w:p>
    <w:p w14:paraId="530DF5C7" w14:textId="77777777" w:rsidR="00B00028" w:rsidRPr="00B00028" w:rsidRDefault="00B00028" w:rsidP="00B00028">
      <w:pPr>
        <w:numPr>
          <w:ilvl w:val="0"/>
          <w:numId w:val="17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Using relative directions without specifying the reference object. </w:t>
      </w:r>
    </w:p>
    <w:p w14:paraId="599AB9DE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pict w14:anchorId="324103B2">
          <v:rect id="_x0000_i1181" style="width:0;height:1.5pt" o:hralign="center" o:hrstd="t" o:hr="t" fillcolor="#a0a0a0" stroked="f"/>
        </w:pict>
      </w:r>
    </w:p>
    <w:p w14:paraId="1FD96D0A" w14:textId="77777777" w:rsidR="00B00028" w:rsidRDefault="00B00028" w:rsidP="007205EC">
      <w:pPr>
        <w:pStyle w:val="Heading2"/>
      </w:pPr>
      <w:r w:rsidRPr="00B00028">
        <w:t>Key Points</w:t>
      </w:r>
    </w:p>
    <w:p w14:paraId="6F20E5BA" w14:textId="5C19F4AC" w:rsidR="007205EC" w:rsidRPr="007205EC" w:rsidRDefault="007205EC" w:rsidP="007205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38E7FB" w14:textId="77777777" w:rsidR="00B00028" w:rsidRPr="00B00028" w:rsidRDefault="00B00028" w:rsidP="00B00028">
      <w:pPr>
        <w:numPr>
          <w:ilvl w:val="0"/>
          <w:numId w:val="18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Spatial position describes </w:t>
      </w:r>
      <w:r w:rsidRPr="00B00028">
        <w:rPr>
          <w:rFonts w:ascii="Roboto Mono" w:hAnsi="Roboto Mono"/>
          <w:b/>
          <w:bCs/>
        </w:rPr>
        <w:t>where an object is located</w:t>
      </w:r>
      <w:r w:rsidRPr="00B00028">
        <w:rPr>
          <w:rFonts w:ascii="Roboto Mono" w:hAnsi="Roboto Mono"/>
        </w:rPr>
        <w:t xml:space="preserve">. </w:t>
      </w:r>
    </w:p>
    <w:p w14:paraId="69286FBB" w14:textId="77777777" w:rsidR="00B00028" w:rsidRPr="00B00028" w:rsidRDefault="00B00028" w:rsidP="00B00028">
      <w:pPr>
        <w:numPr>
          <w:ilvl w:val="0"/>
          <w:numId w:val="18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lastRenderedPageBreak/>
        <w:t xml:space="preserve">It can be </w:t>
      </w:r>
      <w:r w:rsidRPr="00B00028">
        <w:rPr>
          <w:rFonts w:ascii="Roboto Mono" w:hAnsi="Roboto Mono"/>
          <w:b/>
          <w:bCs/>
        </w:rPr>
        <w:t>qualitative</w:t>
      </w:r>
      <w:r w:rsidRPr="00B00028">
        <w:rPr>
          <w:rFonts w:ascii="Roboto Mono" w:hAnsi="Roboto Mono"/>
        </w:rPr>
        <w:t xml:space="preserve"> (using descriptive words) or </w:t>
      </w:r>
      <w:r w:rsidRPr="00B00028">
        <w:rPr>
          <w:rFonts w:ascii="Roboto Mono" w:hAnsi="Roboto Mono"/>
          <w:b/>
          <w:bCs/>
        </w:rPr>
        <w:t>quantitative</w:t>
      </w:r>
      <w:r w:rsidRPr="00B00028">
        <w:rPr>
          <w:rFonts w:ascii="Roboto Mono" w:hAnsi="Roboto Mono"/>
        </w:rPr>
        <w:t xml:space="preserve"> (using coordinates or measurements). </w:t>
      </w:r>
    </w:p>
    <w:p w14:paraId="4F535A56" w14:textId="77777777" w:rsidR="00B00028" w:rsidRPr="00B00028" w:rsidRDefault="00B00028" w:rsidP="00B00028">
      <w:pPr>
        <w:numPr>
          <w:ilvl w:val="0"/>
          <w:numId w:val="18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Position words express relationships between objects. </w:t>
      </w:r>
    </w:p>
    <w:p w14:paraId="4BBD6351" w14:textId="77777777" w:rsidR="00B00028" w:rsidRPr="00B00028" w:rsidRDefault="00B00028" w:rsidP="00B00028">
      <w:pPr>
        <w:numPr>
          <w:ilvl w:val="0"/>
          <w:numId w:val="18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Coordinates provide precise locations. </w:t>
      </w:r>
    </w:p>
    <w:p w14:paraId="3B97FE9B" w14:textId="77777777" w:rsidR="00B00028" w:rsidRPr="00B00028" w:rsidRDefault="00B00028" w:rsidP="00B00028">
      <w:pPr>
        <w:numPr>
          <w:ilvl w:val="0"/>
          <w:numId w:val="18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Spatial descriptions are essential in science, engineering, navigation, and daily life. </w:t>
      </w:r>
    </w:p>
    <w:p w14:paraId="510F5487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pict w14:anchorId="033791D1">
          <v:rect id="_x0000_i1182" style="width:0;height:1.5pt" o:hralign="center" o:hrstd="t" o:hr="t" fillcolor="#a0a0a0" stroked="f"/>
        </w:pict>
      </w:r>
    </w:p>
    <w:p w14:paraId="542A9F2D" w14:textId="77777777" w:rsidR="00B00028" w:rsidRDefault="00B00028" w:rsidP="007205EC">
      <w:pPr>
        <w:pStyle w:val="Heading2"/>
      </w:pPr>
      <w:r w:rsidRPr="00B00028">
        <w:t>Spatial Position vs. Direction</w:t>
      </w:r>
    </w:p>
    <w:p w14:paraId="02F5AE29" w14:textId="2627132B" w:rsidR="007205EC" w:rsidRDefault="007205EC" w:rsidP="007205E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9E1CD2" w14:textId="272753C2" w:rsidR="00877B28" w:rsidRPr="007205EC" w:rsidRDefault="00877B28" w:rsidP="007205EC">
      <w:r>
        <w:rPr>
          <w:noProof/>
        </w:rPr>
        <w:drawing>
          <wp:inline distT="0" distB="0" distL="0" distR="0" wp14:anchorId="6C2C22B9" wp14:editId="257BA908">
            <wp:extent cx="5943600" cy="848360"/>
            <wp:effectExtent l="0" t="0" r="0" b="8890"/>
            <wp:docPr id="20028462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1"/>
        <w:gridCol w:w="5069"/>
      </w:tblGrid>
      <w:tr w:rsidR="00B00028" w:rsidRPr="00B00028" w14:paraId="71C319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95CEA" w14:textId="77777777" w:rsidR="00B00028" w:rsidRPr="00B00028" w:rsidRDefault="00B00028" w:rsidP="00B00028">
            <w:pPr>
              <w:rPr>
                <w:rFonts w:ascii="Roboto Mono" w:hAnsi="Roboto Mono"/>
                <w:b/>
                <w:bCs/>
              </w:rPr>
            </w:pPr>
            <w:r w:rsidRPr="00B00028">
              <w:rPr>
                <w:rFonts w:ascii="Roboto Mono" w:hAnsi="Roboto Mono"/>
                <w:b/>
                <w:bCs/>
              </w:rPr>
              <w:t>Spatial Position</w:t>
            </w:r>
          </w:p>
        </w:tc>
        <w:tc>
          <w:tcPr>
            <w:tcW w:w="0" w:type="auto"/>
            <w:vAlign w:val="center"/>
            <w:hideMark/>
          </w:tcPr>
          <w:p w14:paraId="07DE2F23" w14:textId="77777777" w:rsidR="00B00028" w:rsidRPr="00B00028" w:rsidRDefault="00B00028" w:rsidP="00B00028">
            <w:pPr>
              <w:rPr>
                <w:rFonts w:ascii="Roboto Mono" w:hAnsi="Roboto Mono"/>
                <w:b/>
                <w:bCs/>
              </w:rPr>
            </w:pPr>
            <w:r w:rsidRPr="00B00028">
              <w:rPr>
                <w:rFonts w:ascii="Roboto Mono" w:hAnsi="Roboto Mono"/>
                <w:b/>
                <w:bCs/>
              </w:rPr>
              <w:t>Direction</w:t>
            </w:r>
          </w:p>
        </w:tc>
      </w:tr>
      <w:tr w:rsidR="00B00028" w:rsidRPr="00B00028" w14:paraId="19197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4CF31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Describes where an object is located</w:t>
            </w:r>
          </w:p>
        </w:tc>
        <w:tc>
          <w:tcPr>
            <w:tcW w:w="0" w:type="auto"/>
            <w:vAlign w:val="center"/>
            <w:hideMark/>
          </w:tcPr>
          <w:p w14:paraId="21AD86CF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Describes where something is moving or pointing</w:t>
            </w:r>
          </w:p>
        </w:tc>
      </w:tr>
      <w:tr w:rsidR="00B00028" w:rsidRPr="00B00028" w14:paraId="77611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43C9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Example: "The box is behind the chair."</w:t>
            </w:r>
          </w:p>
        </w:tc>
        <w:tc>
          <w:tcPr>
            <w:tcW w:w="0" w:type="auto"/>
            <w:vAlign w:val="center"/>
            <w:hideMark/>
          </w:tcPr>
          <w:p w14:paraId="784B2F43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Example: "Walk north."</w:t>
            </w:r>
          </w:p>
        </w:tc>
      </w:tr>
    </w:tbl>
    <w:p w14:paraId="6269D52C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pict w14:anchorId="05E1C3B7">
          <v:rect id="_x0000_i1183" style="width:0;height:1.5pt" o:hralign="center" o:hrstd="t" o:hr="t" fillcolor="#a0a0a0" stroked="f"/>
        </w:pict>
      </w:r>
    </w:p>
    <w:p w14:paraId="1123DB12" w14:textId="77777777" w:rsidR="00B00028" w:rsidRDefault="00B00028" w:rsidP="007205EC">
      <w:pPr>
        <w:pStyle w:val="Heading2"/>
      </w:pPr>
      <w:r w:rsidRPr="00B00028">
        <w:t>Spatial Position vs. Distance</w:t>
      </w:r>
    </w:p>
    <w:p w14:paraId="087FDE3C" w14:textId="2C7D6AFB" w:rsidR="007205EC" w:rsidRDefault="007205EC" w:rsidP="007205E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00FD5B1" w14:textId="1E9E641A" w:rsidR="00B51912" w:rsidRPr="007205EC" w:rsidRDefault="00B51912" w:rsidP="007205EC">
      <w:r>
        <w:rPr>
          <w:noProof/>
        </w:rPr>
        <w:drawing>
          <wp:inline distT="0" distB="0" distL="0" distR="0" wp14:anchorId="147FE6E9" wp14:editId="26D1232A">
            <wp:extent cx="5943600" cy="881380"/>
            <wp:effectExtent l="0" t="0" r="0" b="0"/>
            <wp:docPr id="142576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2"/>
        <w:gridCol w:w="4518"/>
      </w:tblGrid>
      <w:tr w:rsidR="00B00028" w:rsidRPr="00B00028" w14:paraId="3B48A8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7EC1A" w14:textId="77777777" w:rsidR="00B00028" w:rsidRPr="00B00028" w:rsidRDefault="00B00028" w:rsidP="00B00028">
            <w:pPr>
              <w:rPr>
                <w:rFonts w:ascii="Roboto Mono" w:hAnsi="Roboto Mono"/>
                <w:b/>
                <w:bCs/>
              </w:rPr>
            </w:pPr>
            <w:r w:rsidRPr="00B00028">
              <w:rPr>
                <w:rFonts w:ascii="Roboto Mono" w:hAnsi="Roboto Mono"/>
                <w:b/>
                <w:bCs/>
              </w:rPr>
              <w:lastRenderedPageBreak/>
              <w:t>Spatial Position</w:t>
            </w:r>
          </w:p>
        </w:tc>
        <w:tc>
          <w:tcPr>
            <w:tcW w:w="0" w:type="auto"/>
            <w:vAlign w:val="center"/>
            <w:hideMark/>
          </w:tcPr>
          <w:p w14:paraId="0A495B85" w14:textId="77777777" w:rsidR="00B00028" w:rsidRPr="00B00028" w:rsidRDefault="00B00028" w:rsidP="00B00028">
            <w:pPr>
              <w:rPr>
                <w:rFonts w:ascii="Roboto Mono" w:hAnsi="Roboto Mono"/>
                <w:b/>
                <w:bCs/>
              </w:rPr>
            </w:pPr>
            <w:r w:rsidRPr="00B00028">
              <w:rPr>
                <w:rFonts w:ascii="Roboto Mono" w:hAnsi="Roboto Mono"/>
                <w:b/>
                <w:bCs/>
              </w:rPr>
              <w:t>Distance</w:t>
            </w:r>
          </w:p>
        </w:tc>
      </w:tr>
      <w:tr w:rsidR="00B00028" w:rsidRPr="00B00028" w14:paraId="02279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DC8C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Indicates location relative to another object</w:t>
            </w:r>
          </w:p>
        </w:tc>
        <w:tc>
          <w:tcPr>
            <w:tcW w:w="0" w:type="auto"/>
            <w:vAlign w:val="center"/>
            <w:hideMark/>
          </w:tcPr>
          <w:p w14:paraId="04B3D60F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Measures how far apart objects are</w:t>
            </w:r>
          </w:p>
        </w:tc>
      </w:tr>
      <w:tr w:rsidR="00B00028" w:rsidRPr="00B00028" w14:paraId="628C8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E341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Often uses descriptive words</w:t>
            </w:r>
          </w:p>
        </w:tc>
        <w:tc>
          <w:tcPr>
            <w:tcW w:w="0" w:type="auto"/>
            <w:vAlign w:val="center"/>
            <w:hideMark/>
          </w:tcPr>
          <w:p w14:paraId="3FBA20E3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Uses numerical measurements (m, km, etc.)</w:t>
            </w:r>
          </w:p>
        </w:tc>
      </w:tr>
    </w:tbl>
    <w:p w14:paraId="433DC35A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pict w14:anchorId="411DED38">
          <v:rect id="_x0000_i1184" style="width:0;height:1.5pt" o:hralign="center" o:hrstd="t" o:hr="t" fillcolor="#a0a0a0" stroked="f"/>
        </w:pict>
      </w:r>
    </w:p>
    <w:p w14:paraId="337C322E" w14:textId="77777777" w:rsidR="00B00028" w:rsidRDefault="00B00028" w:rsidP="007205EC">
      <w:pPr>
        <w:pStyle w:val="Heading2"/>
      </w:pPr>
      <w:r w:rsidRPr="00B00028">
        <w:t>Spatial Position vs. Orientation</w:t>
      </w:r>
    </w:p>
    <w:p w14:paraId="4E67E7C4" w14:textId="0333349B" w:rsidR="007205EC" w:rsidRDefault="007205EC" w:rsidP="007205E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E17AA49" w14:textId="27D73DCC" w:rsidR="00BC79A9" w:rsidRPr="007205EC" w:rsidRDefault="00BC79A9" w:rsidP="007205EC">
      <w:r>
        <w:rPr>
          <w:noProof/>
        </w:rPr>
        <w:drawing>
          <wp:inline distT="0" distB="0" distL="0" distR="0" wp14:anchorId="03CD2842" wp14:editId="562AFB84">
            <wp:extent cx="5943600" cy="876300"/>
            <wp:effectExtent l="0" t="0" r="0" b="0"/>
            <wp:docPr id="4368971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3"/>
        <w:gridCol w:w="5187"/>
      </w:tblGrid>
      <w:tr w:rsidR="00B00028" w:rsidRPr="00B00028" w14:paraId="1B939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DEA6C" w14:textId="77777777" w:rsidR="00B00028" w:rsidRPr="00B00028" w:rsidRDefault="00B00028" w:rsidP="00B00028">
            <w:pPr>
              <w:rPr>
                <w:rFonts w:ascii="Roboto Mono" w:hAnsi="Roboto Mono"/>
                <w:b/>
                <w:bCs/>
              </w:rPr>
            </w:pPr>
            <w:r w:rsidRPr="00B00028">
              <w:rPr>
                <w:rFonts w:ascii="Roboto Mono" w:hAnsi="Roboto Mono"/>
                <w:b/>
                <w:bCs/>
              </w:rPr>
              <w:t>Spatial Position</w:t>
            </w:r>
          </w:p>
        </w:tc>
        <w:tc>
          <w:tcPr>
            <w:tcW w:w="0" w:type="auto"/>
            <w:vAlign w:val="center"/>
            <w:hideMark/>
          </w:tcPr>
          <w:p w14:paraId="4B3717A9" w14:textId="77777777" w:rsidR="00B00028" w:rsidRPr="00B00028" w:rsidRDefault="00B00028" w:rsidP="00B00028">
            <w:pPr>
              <w:rPr>
                <w:rFonts w:ascii="Roboto Mono" w:hAnsi="Roboto Mono"/>
                <w:b/>
                <w:bCs/>
              </w:rPr>
            </w:pPr>
            <w:r w:rsidRPr="00B00028">
              <w:rPr>
                <w:rFonts w:ascii="Roboto Mono" w:hAnsi="Roboto Mono"/>
                <w:b/>
                <w:bCs/>
              </w:rPr>
              <w:t>Orientation</w:t>
            </w:r>
          </w:p>
        </w:tc>
      </w:tr>
      <w:tr w:rsidR="00B00028" w:rsidRPr="00B00028" w14:paraId="3B265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BC36D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Describes location</w:t>
            </w:r>
          </w:p>
        </w:tc>
        <w:tc>
          <w:tcPr>
            <w:tcW w:w="0" w:type="auto"/>
            <w:vAlign w:val="center"/>
            <w:hideMark/>
          </w:tcPr>
          <w:p w14:paraId="7DA4ED08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Describes how an object is rotated or aligned</w:t>
            </w:r>
          </w:p>
        </w:tc>
      </w:tr>
      <w:tr w:rsidR="00B00028" w:rsidRPr="00B00028" w14:paraId="46EED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11F4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Example: "The book is on the table."</w:t>
            </w:r>
          </w:p>
        </w:tc>
        <w:tc>
          <w:tcPr>
            <w:tcW w:w="0" w:type="auto"/>
            <w:vAlign w:val="center"/>
            <w:hideMark/>
          </w:tcPr>
          <w:p w14:paraId="67B286EB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Example: "The book is upside down."</w:t>
            </w:r>
          </w:p>
        </w:tc>
      </w:tr>
    </w:tbl>
    <w:p w14:paraId="53DEE19C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pict w14:anchorId="34224E7C">
          <v:rect id="_x0000_i1185" style="width:0;height:1.5pt" o:hralign="center" o:hrstd="t" o:hr="t" fillcolor="#a0a0a0" stroked="f"/>
        </w:pict>
      </w:r>
    </w:p>
    <w:p w14:paraId="28820C31" w14:textId="77777777" w:rsidR="00B00028" w:rsidRDefault="00B00028" w:rsidP="007205EC">
      <w:pPr>
        <w:pStyle w:val="Heading2"/>
      </w:pPr>
      <w:r w:rsidRPr="00B00028">
        <w:t>Conclusion</w:t>
      </w:r>
    </w:p>
    <w:p w14:paraId="1F5414E3" w14:textId="77B1FEF0" w:rsidR="007205EC" w:rsidRPr="007205EC" w:rsidRDefault="007205EC" w:rsidP="007205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01A8A92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  <w:b/>
          <w:bCs/>
        </w:rPr>
        <w:t>Spatial Position</w:t>
      </w:r>
      <w:r w:rsidRPr="00B00028">
        <w:rPr>
          <w:rFonts w:ascii="Roboto Mono" w:hAnsi="Roboto Mono"/>
        </w:rPr>
        <w:t xml:space="preserve"> describes </w:t>
      </w:r>
      <w:r w:rsidRPr="00B00028">
        <w:rPr>
          <w:rFonts w:ascii="Roboto Mono" w:hAnsi="Roboto Mono"/>
          <w:b/>
          <w:bCs/>
        </w:rPr>
        <w:t>where an object is located relative to another object, reference point, or coordinate system</w:t>
      </w:r>
      <w:r w:rsidRPr="00B00028">
        <w:rPr>
          <w:rFonts w:ascii="Roboto Mono" w:hAnsi="Roboto Mono"/>
        </w:rPr>
        <w:t xml:space="preserve">. It can be expressed qualitatively using words such as </w:t>
      </w:r>
      <w:r w:rsidRPr="00B00028">
        <w:rPr>
          <w:rFonts w:ascii="Roboto Mono" w:hAnsi="Roboto Mono"/>
          <w:b/>
          <w:bCs/>
        </w:rPr>
        <w:t>above, below, left, right, inside, outside, near, behind,</w:t>
      </w:r>
      <w:r w:rsidRPr="00B00028">
        <w:rPr>
          <w:rFonts w:ascii="Roboto Mono" w:hAnsi="Roboto Mono"/>
        </w:rPr>
        <w:t xml:space="preserve"> and </w:t>
      </w:r>
      <w:r w:rsidRPr="00B00028">
        <w:rPr>
          <w:rFonts w:ascii="Roboto Mono" w:hAnsi="Roboto Mono"/>
          <w:b/>
          <w:bCs/>
        </w:rPr>
        <w:t>between</w:t>
      </w:r>
      <w:r w:rsidRPr="00B00028">
        <w:rPr>
          <w:rFonts w:ascii="Roboto Mono" w:hAnsi="Roboto Mono"/>
        </w:rPr>
        <w:t xml:space="preserve">, or quantitatively using </w:t>
      </w:r>
      <w:r w:rsidRPr="00B00028">
        <w:rPr>
          <w:rFonts w:ascii="Roboto Mono" w:hAnsi="Roboto Mono"/>
          <w:b/>
          <w:bCs/>
        </w:rPr>
        <w:t>coordinates, distances, and directions</w:t>
      </w:r>
      <w:r w:rsidRPr="00B00028">
        <w:rPr>
          <w:rFonts w:ascii="Roboto Mono" w:hAnsi="Roboto Mono"/>
        </w:rPr>
        <w:t xml:space="preserve">. Spatial position descriptions are fundamental to mathematics, geometry, geography, engineering, navigation, robotics, computer graphics, and everyday communication, enabling accurate </w:t>
      </w:r>
      <w:r w:rsidRPr="00B00028">
        <w:rPr>
          <w:rFonts w:ascii="Roboto Mono" w:hAnsi="Roboto Mono"/>
        </w:rPr>
        <w:lastRenderedPageBreak/>
        <w:t>description and understanding of the relationships between objects in space.</w:t>
      </w:r>
    </w:p>
    <w:p w14:paraId="3542C38E" w14:textId="77777777" w:rsidR="00B00028" w:rsidRPr="00B00028" w:rsidRDefault="00B00028" w:rsidP="00B00028">
      <w:pPr>
        <w:rPr>
          <w:rFonts w:ascii="Roboto Mono" w:hAnsi="Roboto Mono"/>
          <w:vanish/>
        </w:rPr>
      </w:pPr>
      <w:r w:rsidRPr="00B00028">
        <w:rPr>
          <w:rFonts w:ascii="Roboto Mono" w:hAnsi="Roboto Mono"/>
          <w:vanish/>
        </w:rPr>
        <w:t>Top of Form</w:t>
      </w:r>
    </w:p>
    <w:p w14:paraId="5D54E11F" w14:textId="77777777" w:rsidR="00B00028" w:rsidRPr="00B00028" w:rsidRDefault="00B00028" w:rsidP="00B00028">
      <w:pPr>
        <w:rPr>
          <w:rFonts w:ascii="Roboto Mono" w:hAnsi="Roboto Mono"/>
        </w:rPr>
      </w:pPr>
    </w:p>
    <w:p w14:paraId="1C4D477E" w14:textId="77777777" w:rsidR="00B00028" w:rsidRPr="00B00028" w:rsidRDefault="00B00028" w:rsidP="00B00028">
      <w:pPr>
        <w:rPr>
          <w:rFonts w:ascii="Roboto Mono" w:hAnsi="Roboto Mono"/>
          <w:vanish/>
        </w:rPr>
      </w:pPr>
      <w:r w:rsidRPr="00B00028">
        <w:rPr>
          <w:rFonts w:ascii="Roboto Mono" w:hAnsi="Roboto Mono"/>
          <w:vanish/>
        </w:rPr>
        <w:t>Bottom of Form</w:t>
      </w:r>
    </w:p>
    <w:p w14:paraId="5702E784" w14:textId="77777777" w:rsidR="00B00028" w:rsidRPr="00B00028" w:rsidRDefault="00B00028" w:rsidP="00B00028">
      <w:pPr>
        <w:rPr>
          <w:rFonts w:ascii="Roboto Mono" w:hAnsi="Roboto Mono"/>
        </w:rPr>
      </w:pPr>
    </w:p>
    <w:sectPr w:rsidR="00B00028" w:rsidRPr="00B00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73E2"/>
    <w:multiLevelType w:val="multilevel"/>
    <w:tmpl w:val="F7FA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117D5"/>
    <w:multiLevelType w:val="multilevel"/>
    <w:tmpl w:val="03D6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349DF"/>
    <w:multiLevelType w:val="multilevel"/>
    <w:tmpl w:val="8D7C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40886"/>
    <w:multiLevelType w:val="multilevel"/>
    <w:tmpl w:val="6CDE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F2731"/>
    <w:multiLevelType w:val="multilevel"/>
    <w:tmpl w:val="753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2203C"/>
    <w:multiLevelType w:val="multilevel"/>
    <w:tmpl w:val="9FE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E1751"/>
    <w:multiLevelType w:val="multilevel"/>
    <w:tmpl w:val="44D4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D7ACF"/>
    <w:multiLevelType w:val="multilevel"/>
    <w:tmpl w:val="7300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15CCF"/>
    <w:multiLevelType w:val="multilevel"/>
    <w:tmpl w:val="548A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C1B3F"/>
    <w:multiLevelType w:val="multilevel"/>
    <w:tmpl w:val="F30E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7249E"/>
    <w:multiLevelType w:val="multilevel"/>
    <w:tmpl w:val="E3B8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02B3D"/>
    <w:multiLevelType w:val="multilevel"/>
    <w:tmpl w:val="F146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A42DE"/>
    <w:multiLevelType w:val="multilevel"/>
    <w:tmpl w:val="1888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B0715"/>
    <w:multiLevelType w:val="multilevel"/>
    <w:tmpl w:val="E37A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A64E1"/>
    <w:multiLevelType w:val="multilevel"/>
    <w:tmpl w:val="D2D6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F7A31"/>
    <w:multiLevelType w:val="multilevel"/>
    <w:tmpl w:val="DDA4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B7482"/>
    <w:multiLevelType w:val="multilevel"/>
    <w:tmpl w:val="BE7E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801A2"/>
    <w:multiLevelType w:val="multilevel"/>
    <w:tmpl w:val="AE46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503406"/>
    <w:multiLevelType w:val="multilevel"/>
    <w:tmpl w:val="F75C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B2325"/>
    <w:multiLevelType w:val="multilevel"/>
    <w:tmpl w:val="D72A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F4DD8"/>
    <w:multiLevelType w:val="multilevel"/>
    <w:tmpl w:val="466C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F35AF"/>
    <w:multiLevelType w:val="multilevel"/>
    <w:tmpl w:val="6882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01A69"/>
    <w:multiLevelType w:val="multilevel"/>
    <w:tmpl w:val="E2BE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623DD"/>
    <w:multiLevelType w:val="multilevel"/>
    <w:tmpl w:val="39C4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A3BC2"/>
    <w:multiLevelType w:val="multilevel"/>
    <w:tmpl w:val="9008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41C7C"/>
    <w:multiLevelType w:val="multilevel"/>
    <w:tmpl w:val="D3C6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1A6509"/>
    <w:multiLevelType w:val="multilevel"/>
    <w:tmpl w:val="CB4E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092C3E"/>
    <w:multiLevelType w:val="multilevel"/>
    <w:tmpl w:val="F0C4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23415A"/>
    <w:multiLevelType w:val="multilevel"/>
    <w:tmpl w:val="BA16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8240DA"/>
    <w:multiLevelType w:val="multilevel"/>
    <w:tmpl w:val="7DCC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604B6"/>
    <w:multiLevelType w:val="multilevel"/>
    <w:tmpl w:val="D75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404721">
    <w:abstractNumId w:val="24"/>
  </w:num>
  <w:num w:numId="2" w16cid:durableId="475727533">
    <w:abstractNumId w:val="5"/>
  </w:num>
  <w:num w:numId="3" w16cid:durableId="2074498708">
    <w:abstractNumId w:val="15"/>
  </w:num>
  <w:num w:numId="4" w16cid:durableId="161701645">
    <w:abstractNumId w:val="11"/>
  </w:num>
  <w:num w:numId="5" w16cid:durableId="797333295">
    <w:abstractNumId w:val="13"/>
  </w:num>
  <w:num w:numId="6" w16cid:durableId="1650942809">
    <w:abstractNumId w:val="29"/>
  </w:num>
  <w:num w:numId="7" w16cid:durableId="258568127">
    <w:abstractNumId w:val="3"/>
  </w:num>
  <w:num w:numId="8" w16cid:durableId="1649358460">
    <w:abstractNumId w:val="7"/>
  </w:num>
  <w:num w:numId="9" w16cid:durableId="1317494669">
    <w:abstractNumId w:val="23"/>
  </w:num>
  <w:num w:numId="10" w16cid:durableId="2112584342">
    <w:abstractNumId w:val="18"/>
  </w:num>
  <w:num w:numId="11" w16cid:durableId="675227535">
    <w:abstractNumId w:val="1"/>
  </w:num>
  <w:num w:numId="12" w16cid:durableId="1197156078">
    <w:abstractNumId w:val="17"/>
  </w:num>
  <w:num w:numId="13" w16cid:durableId="1517770660">
    <w:abstractNumId w:val="16"/>
  </w:num>
  <w:num w:numId="14" w16cid:durableId="610893378">
    <w:abstractNumId w:val="20"/>
  </w:num>
  <w:num w:numId="15" w16cid:durableId="726805338">
    <w:abstractNumId w:val="26"/>
  </w:num>
  <w:num w:numId="16" w16cid:durableId="291206338">
    <w:abstractNumId w:val="19"/>
  </w:num>
  <w:num w:numId="17" w16cid:durableId="1012727922">
    <w:abstractNumId w:val="27"/>
  </w:num>
  <w:num w:numId="18" w16cid:durableId="1533030811">
    <w:abstractNumId w:val="10"/>
  </w:num>
  <w:num w:numId="19" w16cid:durableId="1592591050">
    <w:abstractNumId w:val="0"/>
  </w:num>
  <w:num w:numId="20" w16cid:durableId="1667174783">
    <w:abstractNumId w:val="25"/>
  </w:num>
  <w:num w:numId="21" w16cid:durableId="266160311">
    <w:abstractNumId w:val="12"/>
  </w:num>
  <w:num w:numId="22" w16cid:durableId="682054821">
    <w:abstractNumId w:val="21"/>
  </w:num>
  <w:num w:numId="23" w16cid:durableId="2127001232">
    <w:abstractNumId w:val="2"/>
  </w:num>
  <w:num w:numId="24" w16cid:durableId="193924235">
    <w:abstractNumId w:val="6"/>
  </w:num>
  <w:num w:numId="25" w16cid:durableId="365181328">
    <w:abstractNumId w:val="8"/>
  </w:num>
  <w:num w:numId="26" w16cid:durableId="491527835">
    <w:abstractNumId w:val="28"/>
  </w:num>
  <w:num w:numId="27" w16cid:durableId="1631283188">
    <w:abstractNumId w:val="22"/>
  </w:num>
  <w:num w:numId="28" w16cid:durableId="119879160">
    <w:abstractNumId w:val="4"/>
  </w:num>
  <w:num w:numId="29" w16cid:durableId="1395737125">
    <w:abstractNumId w:val="9"/>
  </w:num>
  <w:num w:numId="30" w16cid:durableId="529029874">
    <w:abstractNumId w:val="14"/>
  </w:num>
  <w:num w:numId="31" w16cid:durableId="191477507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E71"/>
    <w:rsid w:val="00153DF4"/>
    <w:rsid w:val="00156998"/>
    <w:rsid w:val="001F27A7"/>
    <w:rsid w:val="0020445C"/>
    <w:rsid w:val="002D0A2D"/>
    <w:rsid w:val="002D1F4F"/>
    <w:rsid w:val="002D3CBF"/>
    <w:rsid w:val="00313AB9"/>
    <w:rsid w:val="0037149F"/>
    <w:rsid w:val="00381C78"/>
    <w:rsid w:val="00413E6F"/>
    <w:rsid w:val="00463FC4"/>
    <w:rsid w:val="004A75C9"/>
    <w:rsid w:val="004D59B0"/>
    <w:rsid w:val="00537048"/>
    <w:rsid w:val="00577CBC"/>
    <w:rsid w:val="005A5FA2"/>
    <w:rsid w:val="0066725C"/>
    <w:rsid w:val="006A4B86"/>
    <w:rsid w:val="006B4D79"/>
    <w:rsid w:val="00711B4D"/>
    <w:rsid w:val="007205EC"/>
    <w:rsid w:val="007E7A55"/>
    <w:rsid w:val="00820159"/>
    <w:rsid w:val="008425C7"/>
    <w:rsid w:val="00877B28"/>
    <w:rsid w:val="008952B3"/>
    <w:rsid w:val="00A05754"/>
    <w:rsid w:val="00A17414"/>
    <w:rsid w:val="00A33B47"/>
    <w:rsid w:val="00A70480"/>
    <w:rsid w:val="00B00028"/>
    <w:rsid w:val="00B51912"/>
    <w:rsid w:val="00B900BB"/>
    <w:rsid w:val="00BC79A9"/>
    <w:rsid w:val="00D66E71"/>
    <w:rsid w:val="00D83BDD"/>
    <w:rsid w:val="00E13619"/>
    <w:rsid w:val="00E378FE"/>
    <w:rsid w:val="00EB6C49"/>
    <w:rsid w:val="00F47A06"/>
    <w:rsid w:val="00FA2F91"/>
    <w:rsid w:val="00FF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0D477"/>
  <w15:chartTrackingRefBased/>
  <w15:docId w15:val="{C7BD8CC7-641B-4B53-A633-58D26C4F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6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E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38</Pages>
  <Words>4293</Words>
  <Characters>24476</Characters>
  <Application>Microsoft Office Word</Application>
  <DocSecurity>0</DocSecurity>
  <Lines>203</Lines>
  <Paragraphs>57</Paragraphs>
  <ScaleCrop>false</ScaleCrop>
  <Company/>
  <LinksUpToDate>false</LinksUpToDate>
  <CharactersWithSpaces>28712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39</cp:revision>
  <dcterms:created xsi:type="dcterms:W3CDTF">2026-07-26T03:28:00Z</dcterms:created>
  <dcterms:modified xsi:type="dcterms:W3CDTF">2026-07-26T04:02:00Z</dcterms:modified>
</cp:coreProperties>
</file>