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4CB2" w14:textId="77777777" w:rsidR="004E224C" w:rsidRDefault="004E224C" w:rsidP="004E224C">
      <w:pPr>
        <w:pStyle w:val="Heading1"/>
      </w:pPr>
      <w:bookmarkStart w:id="0" w:name="_1v49e8bp8o72" w:colFirst="0" w:colLast="0"/>
      <w:bookmarkEnd w:id="0"/>
      <w:r>
        <w:t>Frame Relay</w:t>
      </w:r>
    </w:p>
    <w:p w14:paraId="015DFB52" w14:textId="77777777" w:rsidR="004E224C" w:rsidRDefault="004E224C" w:rsidP="004E224C">
      <w:pPr>
        <w:pStyle w:val="Heading2"/>
        <w:keepNext w:val="0"/>
        <w:keepLines w:val="0"/>
        <w:spacing w:before="280"/>
      </w:pPr>
      <w:bookmarkStart w:id="1" w:name="_vwi5ssw1zo6" w:colFirst="0" w:colLast="0"/>
      <w:bookmarkEnd w:id="1"/>
      <w:r>
        <w:t>🧱 What Is Frame Relay?</w:t>
      </w:r>
    </w:p>
    <w:p w14:paraId="0D7F242D" w14:textId="77777777" w:rsidR="004E224C" w:rsidRDefault="004E224C" w:rsidP="004E224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19B8C57" w14:textId="77777777" w:rsidR="004E224C" w:rsidRPr="00EE238A" w:rsidRDefault="004E224C" w:rsidP="004E224C">
      <w:pPr>
        <w:spacing w:before="240" w:after="240"/>
        <w:rPr>
          <w:rFonts w:ascii="Roboto Mono" w:hAnsi="Roboto Mono"/>
        </w:rPr>
      </w:pPr>
      <w:r w:rsidRPr="00EE238A">
        <w:rPr>
          <w:rFonts w:ascii="Roboto Mono" w:hAnsi="Roboto Mono"/>
          <w:b/>
          <w:bCs/>
        </w:rPr>
        <w:t>Frame Relay</w:t>
      </w:r>
      <w:r w:rsidRPr="00EE238A">
        <w:rPr>
          <w:rFonts w:ascii="Roboto Mono" w:hAnsi="Roboto Mono"/>
        </w:rPr>
        <w:t xml:space="preserve"> is a </w:t>
      </w:r>
      <w:r w:rsidRPr="00EE238A">
        <w:rPr>
          <w:rFonts w:ascii="Roboto Mono" w:hAnsi="Roboto Mono"/>
          <w:b/>
          <w:bCs/>
        </w:rPr>
        <w:t>WAN (Wide Area Network) protocol</w:t>
      </w:r>
      <w:r w:rsidRPr="00EE238A">
        <w:rPr>
          <w:rFonts w:ascii="Roboto Mono" w:hAnsi="Roboto Mono"/>
        </w:rPr>
        <w:t xml:space="preserve"> that operates at </w:t>
      </w:r>
      <w:r w:rsidRPr="00EE238A">
        <w:rPr>
          <w:rFonts w:ascii="Roboto Mono" w:hAnsi="Roboto Mono"/>
          <w:b/>
          <w:bCs/>
        </w:rPr>
        <w:t>OSI Layer 2 (Data Link Layer)</w:t>
      </w:r>
      <w:r w:rsidRPr="00EE238A">
        <w:rPr>
          <w:rFonts w:ascii="Roboto Mono" w:hAnsi="Roboto Mono"/>
        </w:rPr>
        <w:t xml:space="preserve">. It is used to </w:t>
      </w:r>
      <w:r w:rsidRPr="00EE238A">
        <w:rPr>
          <w:rFonts w:ascii="Roboto Mono" w:hAnsi="Roboto Mono"/>
          <w:b/>
          <w:bCs/>
        </w:rPr>
        <w:t>transmit data between geographically distant LANs</w:t>
      </w:r>
      <w:r w:rsidRPr="00EE238A">
        <w:rPr>
          <w:rFonts w:ascii="Roboto Mono" w:hAnsi="Roboto Mono"/>
        </w:rPr>
        <w:t xml:space="preserve"> over virtual circuits provided by a telecommunications carrier.</w:t>
      </w:r>
    </w:p>
    <w:p w14:paraId="2763E193" w14:textId="77777777" w:rsidR="004E224C" w:rsidRPr="00EE238A" w:rsidRDefault="004E224C" w:rsidP="004E224C">
      <w:pPr>
        <w:spacing w:before="240" w:after="240"/>
        <w:rPr>
          <w:rFonts w:ascii="Roboto Mono" w:hAnsi="Roboto Mono"/>
        </w:rPr>
      </w:pPr>
      <w:r w:rsidRPr="00EE238A">
        <w:rPr>
          <w:rFonts w:ascii="Roboto Mono" w:hAnsi="Roboto Mono"/>
        </w:rPr>
        <w:t xml:space="preserve">Originally designed for </w:t>
      </w:r>
      <w:r w:rsidRPr="00EE238A">
        <w:rPr>
          <w:rFonts w:ascii="Roboto Mono" w:hAnsi="Roboto Mono"/>
          <w:b/>
          <w:bCs/>
        </w:rPr>
        <w:t>efficient and fast packet-switching</w:t>
      </w:r>
      <w:r w:rsidRPr="00EE238A">
        <w:rPr>
          <w:rFonts w:ascii="Roboto Mono" w:hAnsi="Roboto Mono"/>
        </w:rPr>
        <w:t xml:space="preserve">, Frame Relay became popular in the 1990s for </w:t>
      </w:r>
      <w:r w:rsidRPr="00EE238A">
        <w:rPr>
          <w:rFonts w:ascii="Roboto Mono" w:hAnsi="Roboto Mono"/>
          <w:b/>
          <w:bCs/>
        </w:rPr>
        <w:t>connecting branch offices and enterprise sites</w:t>
      </w:r>
      <w:r w:rsidRPr="00EE238A">
        <w:rPr>
          <w:rFonts w:ascii="Roboto Mono" w:hAnsi="Roboto Mono"/>
        </w:rPr>
        <w:t xml:space="preserve"> before technologies like MPLS, VPN, and broadband became common.</w:t>
      </w:r>
    </w:p>
    <w:p w14:paraId="3DD19F37" w14:textId="77777777" w:rsidR="004E224C" w:rsidRDefault="004E224C" w:rsidP="004E224C">
      <w:r>
        <w:pict w14:anchorId="014B4FC4">
          <v:rect id="_x0000_i1025" style="width:0;height:1.5pt" o:hralign="center" o:hrstd="t" o:hr="t" fillcolor="#a0a0a0" stroked="f"/>
        </w:pict>
      </w:r>
    </w:p>
    <w:p w14:paraId="2DD5E084" w14:textId="77777777" w:rsidR="004E224C" w:rsidRDefault="004E224C" w:rsidP="004E224C">
      <w:pPr>
        <w:pStyle w:val="Heading2"/>
        <w:keepNext w:val="0"/>
        <w:keepLines w:val="0"/>
        <w:spacing w:before="280"/>
      </w:pPr>
      <w:bookmarkStart w:id="2" w:name="_iv5d0sm6zd70" w:colFirst="0" w:colLast="0"/>
      <w:bookmarkEnd w:id="2"/>
      <w:r>
        <w:t>🧠 Simple Definition:</w:t>
      </w:r>
    </w:p>
    <w:p w14:paraId="0112F223" w14:textId="77777777" w:rsidR="004E224C" w:rsidRDefault="004E224C" w:rsidP="004E224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EDFD572" w14:textId="77777777" w:rsidR="004E224C" w:rsidRPr="004E0CE4" w:rsidRDefault="004E224C" w:rsidP="004E224C">
      <w:pPr>
        <w:spacing w:before="240" w:after="240"/>
        <w:ind w:left="600" w:right="600"/>
        <w:rPr>
          <w:rFonts w:ascii="Roboto Mono" w:hAnsi="Roboto Mono"/>
        </w:rPr>
      </w:pPr>
      <w:r w:rsidRPr="004E0CE4">
        <w:rPr>
          <w:rFonts w:ascii="Roboto Mono" w:hAnsi="Roboto Mono"/>
          <w:b/>
          <w:bCs/>
        </w:rPr>
        <w:t>Frame Relay</w:t>
      </w:r>
      <w:r w:rsidRPr="004E0CE4">
        <w:rPr>
          <w:rFonts w:ascii="Roboto Mono" w:hAnsi="Roboto Mono"/>
        </w:rPr>
        <w:t xml:space="preserve"> is a fast, low-overhead WAN protocol that sends variable-length </w:t>
      </w:r>
      <w:r w:rsidRPr="004E0CE4">
        <w:rPr>
          <w:rFonts w:ascii="Roboto Mono" w:hAnsi="Roboto Mono"/>
          <w:b/>
          <w:bCs/>
        </w:rPr>
        <w:t>frames</w:t>
      </w:r>
      <w:r w:rsidRPr="004E0CE4">
        <w:rPr>
          <w:rFonts w:ascii="Roboto Mono" w:hAnsi="Roboto Mono"/>
        </w:rPr>
        <w:t xml:space="preserve"> over a virtual circuit between two locations — ideal for </w:t>
      </w:r>
      <w:r w:rsidRPr="004E0CE4">
        <w:rPr>
          <w:rFonts w:ascii="Roboto Mono" w:hAnsi="Roboto Mono"/>
          <w:b/>
          <w:bCs/>
        </w:rPr>
        <w:t>interconnecting remote LANs</w:t>
      </w:r>
      <w:r w:rsidRPr="004E0CE4">
        <w:rPr>
          <w:rFonts w:ascii="Roboto Mono" w:hAnsi="Roboto Mono"/>
        </w:rPr>
        <w:t xml:space="preserve"> over long distances.</w:t>
      </w:r>
    </w:p>
    <w:p w14:paraId="7C0C611C" w14:textId="77777777" w:rsidR="004E224C" w:rsidRDefault="004E224C" w:rsidP="004E224C">
      <w:r>
        <w:pict w14:anchorId="413FD26B">
          <v:rect id="_x0000_i1026" style="width:0;height:1.5pt" o:hralign="center" o:hrstd="t" o:hr="t" fillcolor="#a0a0a0" stroked="f"/>
        </w:pict>
      </w:r>
    </w:p>
    <w:p w14:paraId="01F66DA8" w14:textId="77777777" w:rsidR="004E224C" w:rsidRDefault="004E224C" w:rsidP="004E224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n9p1x3omocny" w:colFirst="0" w:colLast="0"/>
      <w:bookmarkEnd w:id="3"/>
      <w:r>
        <w:rPr>
          <w:b/>
          <w:bCs/>
          <w:sz w:val="34"/>
          <w:szCs w:val="34"/>
        </w:rPr>
        <w:t>🔧 How Frame Relay Works</w:t>
      </w:r>
    </w:p>
    <w:p w14:paraId="65D96A85" w14:textId="77777777" w:rsidR="004E224C" w:rsidRDefault="004E224C" w:rsidP="004E224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0D85BC4" w14:textId="77777777" w:rsidR="004E224C" w:rsidRPr="00C638FD" w:rsidRDefault="004E224C" w:rsidP="004E224C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C638FD">
        <w:rPr>
          <w:rFonts w:ascii="Roboto Mono" w:hAnsi="Roboto Mono"/>
        </w:rPr>
        <w:t xml:space="preserve">Uses </w:t>
      </w:r>
      <w:r w:rsidRPr="00C638FD">
        <w:rPr>
          <w:rFonts w:ascii="Roboto Mono" w:hAnsi="Roboto Mono"/>
          <w:b/>
          <w:bCs/>
        </w:rPr>
        <w:t>virtual circuits</w:t>
      </w:r>
      <w:r w:rsidRPr="00C638FD">
        <w:rPr>
          <w:rFonts w:ascii="Roboto Mono" w:hAnsi="Roboto Mono"/>
        </w:rPr>
        <w:t>:</w:t>
      </w:r>
      <w:r w:rsidRPr="00C638FD">
        <w:rPr>
          <w:rFonts w:ascii="Roboto Mono" w:hAnsi="Roboto Mono"/>
        </w:rPr>
        <w:br/>
      </w:r>
    </w:p>
    <w:p w14:paraId="67454AD0" w14:textId="77777777" w:rsidR="004E224C" w:rsidRPr="00C638FD" w:rsidRDefault="004E224C" w:rsidP="004E224C">
      <w:pPr>
        <w:numPr>
          <w:ilvl w:val="1"/>
          <w:numId w:val="2"/>
        </w:numPr>
        <w:rPr>
          <w:rFonts w:ascii="Roboto Mono" w:hAnsi="Roboto Mono"/>
        </w:rPr>
      </w:pPr>
      <w:r w:rsidRPr="00C638FD">
        <w:rPr>
          <w:rFonts w:ascii="Roboto Mono" w:hAnsi="Roboto Mono"/>
          <w:b/>
          <w:bCs/>
        </w:rPr>
        <w:t>PVC (Permanent Virtual Circuit)</w:t>
      </w:r>
      <w:r w:rsidRPr="00C638FD">
        <w:rPr>
          <w:rFonts w:ascii="Roboto Mono" w:hAnsi="Roboto Mono"/>
        </w:rPr>
        <w:t xml:space="preserve"> – always available</w:t>
      </w:r>
      <w:r w:rsidRPr="00C638FD">
        <w:rPr>
          <w:rFonts w:ascii="Roboto Mono" w:hAnsi="Roboto Mono"/>
        </w:rPr>
        <w:br/>
      </w:r>
    </w:p>
    <w:p w14:paraId="6853FAE1" w14:textId="77777777" w:rsidR="004E224C" w:rsidRPr="00C638FD" w:rsidRDefault="004E224C" w:rsidP="004E224C">
      <w:pPr>
        <w:numPr>
          <w:ilvl w:val="1"/>
          <w:numId w:val="2"/>
        </w:numPr>
        <w:rPr>
          <w:rFonts w:ascii="Roboto Mono" w:hAnsi="Roboto Mono"/>
        </w:rPr>
      </w:pPr>
      <w:r w:rsidRPr="00C638FD">
        <w:rPr>
          <w:rFonts w:ascii="Roboto Mono" w:hAnsi="Roboto Mono"/>
          <w:b/>
          <w:bCs/>
        </w:rPr>
        <w:t>SVC (Switched Virtual Circuit)</w:t>
      </w:r>
      <w:r w:rsidRPr="00C638FD">
        <w:rPr>
          <w:rFonts w:ascii="Roboto Mono" w:hAnsi="Roboto Mono"/>
        </w:rPr>
        <w:t xml:space="preserve"> – temporary</w:t>
      </w:r>
      <w:r w:rsidRPr="00C638FD">
        <w:rPr>
          <w:rFonts w:ascii="Roboto Mono" w:hAnsi="Roboto Mono"/>
        </w:rPr>
        <w:br/>
      </w:r>
    </w:p>
    <w:p w14:paraId="78CC8A76" w14:textId="77777777" w:rsidR="004E224C" w:rsidRPr="00C638FD" w:rsidRDefault="004E224C" w:rsidP="004E224C">
      <w:pPr>
        <w:numPr>
          <w:ilvl w:val="0"/>
          <w:numId w:val="2"/>
        </w:numPr>
        <w:rPr>
          <w:rFonts w:ascii="Roboto Mono" w:hAnsi="Roboto Mono"/>
        </w:rPr>
      </w:pPr>
      <w:r w:rsidRPr="00C638FD">
        <w:rPr>
          <w:rFonts w:ascii="Roboto Mono" w:hAnsi="Roboto Mono"/>
        </w:rPr>
        <w:lastRenderedPageBreak/>
        <w:t xml:space="preserve">Transmits data as </w:t>
      </w:r>
      <w:r w:rsidRPr="00C638FD">
        <w:rPr>
          <w:rFonts w:ascii="Roboto Mono" w:hAnsi="Roboto Mono"/>
          <w:b/>
          <w:bCs/>
        </w:rPr>
        <w:t>frames</w:t>
      </w:r>
      <w:r w:rsidRPr="00C638FD">
        <w:rPr>
          <w:rFonts w:ascii="Roboto Mono" w:hAnsi="Roboto Mono"/>
        </w:rPr>
        <w:t xml:space="preserve"> — each frame contains addressing and control info to reach the correct destination.</w:t>
      </w:r>
      <w:r w:rsidRPr="00C638FD">
        <w:rPr>
          <w:rFonts w:ascii="Roboto Mono" w:hAnsi="Roboto Mono"/>
        </w:rPr>
        <w:br/>
      </w:r>
    </w:p>
    <w:p w14:paraId="59E8D351" w14:textId="77777777" w:rsidR="004E224C" w:rsidRPr="00C638FD" w:rsidRDefault="004E224C" w:rsidP="004E224C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C638FD">
        <w:rPr>
          <w:rFonts w:ascii="Roboto Mono" w:hAnsi="Roboto Mono"/>
          <w:b/>
          <w:bCs/>
        </w:rPr>
        <w:t>Connection-oriented</w:t>
      </w:r>
      <w:r w:rsidRPr="00C638FD">
        <w:rPr>
          <w:rFonts w:ascii="Roboto Mono" w:hAnsi="Roboto Mono"/>
        </w:rPr>
        <w:t xml:space="preserve"> but doesn’t guarantee delivery (no error correction).</w:t>
      </w:r>
    </w:p>
    <w:p w14:paraId="53FFAD68" w14:textId="77777777" w:rsidR="004E224C" w:rsidRDefault="004E224C" w:rsidP="004E224C">
      <w:r>
        <w:pict w14:anchorId="48781FE6">
          <v:rect id="_x0000_i1027" style="width:0;height:1.5pt" o:hralign="center" o:hrstd="t" o:hr="t" fillcolor="#a0a0a0" stroked="f"/>
        </w:pict>
      </w:r>
    </w:p>
    <w:p w14:paraId="12AC469A" w14:textId="77777777" w:rsidR="004E224C" w:rsidRDefault="004E224C" w:rsidP="004E224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bwx182sfyj44" w:colFirst="0" w:colLast="0"/>
      <w:bookmarkEnd w:id="4"/>
      <w:r>
        <w:rPr>
          <w:b/>
          <w:bCs/>
          <w:sz w:val="34"/>
          <w:szCs w:val="34"/>
        </w:rPr>
        <w:t>📦 Frame Relay Frame Format</w:t>
      </w:r>
    </w:p>
    <w:p w14:paraId="761D30EC" w14:textId="77777777" w:rsidR="004E224C" w:rsidRDefault="004E224C" w:rsidP="004E224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8EAC9AA" w14:textId="77777777" w:rsidR="004E224C" w:rsidRPr="00AE1BD5" w:rsidRDefault="004E224C" w:rsidP="004E224C">
      <w:pPr>
        <w:rPr>
          <w:rFonts w:ascii="Roboto Mono" w:hAnsi="Roboto Mono"/>
        </w:rPr>
      </w:pPr>
      <w:r>
        <w:rPr>
          <w:noProof/>
        </w:rPr>
        <w:drawing>
          <wp:inline distT="114300" distB="114300" distL="114300" distR="114300" wp14:anchorId="4CF609B5" wp14:editId="15DF3BD3">
            <wp:extent cx="5943600" cy="77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E1BD5">
        <w:rPr>
          <w:rFonts w:ascii="Roboto Mono" w:hAnsi="Roboto Mono"/>
        </w:rPr>
        <w:t>| Flag | Address (DLCI) | Control | Payload | FCS | Flag |</w:t>
      </w:r>
    </w:p>
    <w:p w14:paraId="42476962" w14:textId="77777777" w:rsidR="004E224C" w:rsidRDefault="004E224C" w:rsidP="004E224C"/>
    <w:p w14:paraId="48A29A49" w14:textId="77777777" w:rsidR="004E224C" w:rsidRDefault="004E224C" w:rsidP="004E224C">
      <w:r>
        <w:pict w14:anchorId="436C955E">
          <v:rect id="_x0000_i1028" style="width:0;height:1.5pt" o:hralign="center" o:hrstd="t" o:hr="t" fillcolor="#a0a0a0" stroked="f"/>
        </w:pict>
      </w:r>
    </w:p>
    <w:p w14:paraId="2105B983" w14:textId="77777777" w:rsidR="004E224C" w:rsidRDefault="004E224C" w:rsidP="004E224C">
      <w:pPr>
        <w:pStyle w:val="Heading2"/>
        <w:keepNext w:val="0"/>
        <w:keepLines w:val="0"/>
        <w:spacing w:before="280"/>
      </w:pPr>
      <w:bookmarkStart w:id="5" w:name="_w3zqd3rhcr51" w:colFirst="0" w:colLast="0"/>
      <w:bookmarkEnd w:id="5"/>
      <w:r>
        <w:t>🔍 Frame Field Breakdown</w:t>
      </w:r>
    </w:p>
    <w:p w14:paraId="73AAAC01" w14:textId="77777777" w:rsidR="004E224C" w:rsidRDefault="004E224C" w:rsidP="004E224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595A543" w14:textId="77777777" w:rsidR="004E224C" w:rsidRDefault="004E224C" w:rsidP="004E224C">
      <w:r>
        <w:rPr>
          <w:noProof/>
        </w:rPr>
        <w:drawing>
          <wp:inline distT="114300" distB="114300" distL="114300" distR="114300" wp14:anchorId="3006DAAE" wp14:editId="12001490">
            <wp:extent cx="5943600" cy="2298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1E1C5" w14:textId="77777777" w:rsidR="004E224C" w:rsidRDefault="004E224C" w:rsidP="004E224C"/>
    <w:tbl>
      <w:tblPr>
        <w:tblW w:w="9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1730"/>
        <w:gridCol w:w="5630"/>
      </w:tblGrid>
      <w:tr w:rsidR="004E224C" w14:paraId="24228173" w14:textId="77777777" w:rsidTr="00103AED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01BB" w14:textId="77777777" w:rsidR="004E224C" w:rsidRPr="002F7D47" w:rsidRDefault="004E224C" w:rsidP="00103AED">
            <w:pPr>
              <w:jc w:val="center"/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417E" w14:textId="77777777" w:rsidR="004E224C" w:rsidRPr="002F7D47" w:rsidRDefault="004E224C" w:rsidP="00103AED">
            <w:pPr>
              <w:jc w:val="center"/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76174" w14:textId="77777777" w:rsidR="004E224C" w:rsidRPr="002F7D47" w:rsidRDefault="004E224C" w:rsidP="00103AED">
            <w:pPr>
              <w:jc w:val="center"/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E224C" w14:paraId="11052164" w14:textId="77777777" w:rsidTr="00103AED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D83E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  <w:b/>
                <w:bCs/>
              </w:rPr>
              <w:t>Flag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09697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1 byte (</w:t>
            </w:r>
            <w:r w:rsidRPr="002F7D47">
              <w:rPr>
                <w:rFonts w:ascii="Roboto Mono" w:eastAsia="Roboto Mono" w:hAnsi="Roboto Mono" w:cs="Roboto Mono"/>
                <w:color w:val="188038"/>
              </w:rPr>
              <w:t>0x7E</w:t>
            </w:r>
            <w:r w:rsidRPr="002F7D47">
              <w:rPr>
                <w:rFonts w:ascii="Roboto Mono" w:hAnsi="Roboto Mono"/>
              </w:rPr>
              <w:t>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E176A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Marks start/end of frame</w:t>
            </w:r>
          </w:p>
        </w:tc>
      </w:tr>
      <w:tr w:rsidR="004E224C" w14:paraId="79B1E8CD" w14:textId="77777777" w:rsidTr="00103AED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B1AD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  <w:b/>
                <w:bCs/>
              </w:rPr>
              <w:lastRenderedPageBreak/>
              <w:t>Address</w:t>
            </w:r>
            <w:r w:rsidRPr="002F7D47">
              <w:rPr>
                <w:rFonts w:ascii="Roboto Mono" w:hAnsi="Roboto Mono"/>
              </w:rPr>
              <w:t xml:space="preserve"> (DLCI)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041A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2 bytes or more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3382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Data Link Connection Identifier (virtual circuit number)</w:t>
            </w:r>
          </w:p>
        </w:tc>
      </w:tr>
      <w:tr w:rsidR="004E224C" w14:paraId="1382D475" w14:textId="77777777" w:rsidTr="00103AED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F3DD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  <w:b/>
                <w:bCs/>
              </w:rPr>
              <w:t>Control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34A2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1 byte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1268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 xml:space="preserve">Typically </w:t>
            </w:r>
            <w:r w:rsidRPr="002F7D47">
              <w:rPr>
                <w:rFonts w:ascii="Roboto Mono" w:eastAsia="Roboto Mono" w:hAnsi="Roboto Mono" w:cs="Roboto Mono"/>
                <w:color w:val="188038"/>
              </w:rPr>
              <w:t>0x03</w:t>
            </w:r>
            <w:r w:rsidRPr="002F7D47">
              <w:rPr>
                <w:rFonts w:ascii="Roboto Mono" w:hAnsi="Roboto Mono"/>
              </w:rPr>
              <w:t xml:space="preserve"> (UI frame)</w:t>
            </w:r>
          </w:p>
        </w:tc>
      </w:tr>
      <w:tr w:rsidR="004E224C" w14:paraId="546FCB7C" w14:textId="77777777" w:rsidTr="00103AED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5A95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8C3F3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Variable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EF22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Actual user data (e.g. IP packet)</w:t>
            </w:r>
          </w:p>
        </w:tc>
      </w:tr>
      <w:tr w:rsidR="004E224C" w14:paraId="0B51ADB3" w14:textId="77777777" w:rsidTr="00103AED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2F9C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  <w:b/>
                <w:bCs/>
              </w:rPr>
              <w:t>FCS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4C29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2 bytes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AE97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Frame Check Sequence (CRC)</w:t>
            </w:r>
          </w:p>
        </w:tc>
      </w:tr>
      <w:tr w:rsidR="004E224C" w14:paraId="523B8742" w14:textId="77777777" w:rsidTr="00103AED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17382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  <w:b/>
                <w:bCs/>
              </w:rPr>
              <w:t>Flag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2702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1 byte (</w:t>
            </w:r>
            <w:r w:rsidRPr="002F7D47">
              <w:rPr>
                <w:rFonts w:ascii="Roboto Mono" w:eastAsia="Roboto Mono" w:hAnsi="Roboto Mono" w:cs="Roboto Mono"/>
                <w:color w:val="188038"/>
              </w:rPr>
              <w:t>0x7E</w:t>
            </w:r>
            <w:r w:rsidRPr="002F7D47">
              <w:rPr>
                <w:rFonts w:ascii="Roboto Mono" w:hAnsi="Roboto Mono"/>
              </w:rPr>
              <w:t>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36F7" w14:textId="77777777" w:rsidR="004E224C" w:rsidRPr="002F7D47" w:rsidRDefault="004E224C" w:rsidP="00103AED">
            <w:pPr>
              <w:rPr>
                <w:rFonts w:ascii="Roboto Mono" w:hAnsi="Roboto Mono"/>
              </w:rPr>
            </w:pPr>
            <w:r w:rsidRPr="002F7D47">
              <w:rPr>
                <w:rFonts w:ascii="Roboto Mono" w:hAnsi="Roboto Mono"/>
              </w:rPr>
              <w:t>End of frame</w:t>
            </w:r>
          </w:p>
        </w:tc>
      </w:tr>
    </w:tbl>
    <w:p w14:paraId="50C0CD89" w14:textId="77777777" w:rsidR="004E224C" w:rsidRDefault="004E224C" w:rsidP="004E224C">
      <w:r>
        <w:pict w14:anchorId="37AB16AF">
          <v:rect id="_x0000_i1029" style="width:0;height:1.5pt" o:hralign="center" o:hrstd="t" o:hr="t" fillcolor="#a0a0a0" stroked="f"/>
        </w:pict>
      </w:r>
    </w:p>
    <w:p w14:paraId="0F99E374" w14:textId="77777777" w:rsidR="004E224C" w:rsidRDefault="004E224C" w:rsidP="004E224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ed34lqxhpijo" w:colFirst="0" w:colLast="0"/>
      <w:bookmarkEnd w:id="6"/>
      <w:r>
        <w:rPr>
          <w:b/>
          <w:bCs/>
          <w:sz w:val="34"/>
          <w:szCs w:val="34"/>
        </w:rPr>
        <w:t>🧠 Visual Example – Frame Relay Frame (Simplified)</w:t>
      </w:r>
    </w:p>
    <w:p w14:paraId="1DB79516" w14:textId="77777777" w:rsidR="004E224C" w:rsidRDefault="004E224C" w:rsidP="004E224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6DF2C75" w14:textId="77777777" w:rsidR="004E224C" w:rsidRDefault="004E224C" w:rsidP="004E224C">
      <w:r>
        <w:rPr>
          <w:noProof/>
        </w:rPr>
        <w:drawing>
          <wp:inline distT="114300" distB="114300" distL="114300" distR="114300" wp14:anchorId="28219980" wp14:editId="2C0A9E64">
            <wp:extent cx="5943600" cy="2235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95892" w14:textId="77777777" w:rsidR="004E224C" w:rsidRDefault="004E224C" w:rsidP="004E224C"/>
    <w:p w14:paraId="1387D19A" w14:textId="77777777" w:rsidR="004E224C" w:rsidRPr="00D67D18" w:rsidRDefault="004E224C" w:rsidP="004E224C">
      <w:pPr>
        <w:rPr>
          <w:rFonts w:ascii="Roboto Mono" w:hAnsi="Roboto Mono"/>
        </w:rPr>
      </w:pPr>
      <w:r w:rsidRPr="00D67D18">
        <w:rPr>
          <w:rFonts w:ascii="Roboto Mono" w:hAnsi="Roboto Mono"/>
        </w:rPr>
        <w:t>Flag:             7E</w:t>
      </w:r>
    </w:p>
    <w:p w14:paraId="5C80BE63" w14:textId="77777777" w:rsidR="004E224C" w:rsidRPr="00D67D18" w:rsidRDefault="004E224C" w:rsidP="004E224C">
      <w:pPr>
        <w:rPr>
          <w:rFonts w:ascii="Roboto Mono" w:hAnsi="Roboto Mono"/>
        </w:rPr>
      </w:pPr>
      <w:r w:rsidRPr="00D67D18">
        <w:rPr>
          <w:rFonts w:ascii="Roboto Mono" w:hAnsi="Roboto Mono"/>
        </w:rPr>
        <w:t>Address (DLCI):   03 E0        ; DLCI 100, C/R=0</w:t>
      </w:r>
    </w:p>
    <w:p w14:paraId="5214B3B5" w14:textId="77777777" w:rsidR="004E224C" w:rsidRPr="00D67D18" w:rsidRDefault="004E224C" w:rsidP="004E224C">
      <w:pPr>
        <w:rPr>
          <w:rFonts w:ascii="Roboto Mono" w:hAnsi="Roboto Mono"/>
        </w:rPr>
      </w:pPr>
      <w:r w:rsidRPr="00D67D18">
        <w:rPr>
          <w:rFonts w:ascii="Roboto Mono" w:hAnsi="Roboto Mono"/>
        </w:rPr>
        <w:t>Control:          03           ; Unnumbered Information (UI)</w:t>
      </w:r>
    </w:p>
    <w:p w14:paraId="7F3EF520" w14:textId="77777777" w:rsidR="004E224C" w:rsidRPr="00D67D18" w:rsidRDefault="004E224C" w:rsidP="004E224C">
      <w:pPr>
        <w:rPr>
          <w:rFonts w:ascii="Roboto Mono" w:hAnsi="Roboto Mono"/>
        </w:rPr>
      </w:pPr>
      <w:r w:rsidRPr="00D67D18">
        <w:rPr>
          <w:rFonts w:ascii="Roboto Mono" w:hAnsi="Roboto Mono"/>
        </w:rPr>
        <w:t>Payload:</w:t>
      </w:r>
    </w:p>
    <w:p w14:paraId="2D4ECCAE" w14:textId="77777777" w:rsidR="004E224C" w:rsidRPr="00D67D18" w:rsidRDefault="004E224C" w:rsidP="004E224C">
      <w:pPr>
        <w:rPr>
          <w:rFonts w:ascii="Roboto Mono" w:hAnsi="Roboto Mono"/>
        </w:rPr>
      </w:pPr>
      <w:r w:rsidRPr="00D67D18">
        <w:rPr>
          <w:rFonts w:ascii="Roboto Mono" w:hAnsi="Roboto Mono"/>
        </w:rPr>
        <w:t xml:space="preserve">                  45 00 00 3C 1C 46 40 00 40 06 B1 E6 C0 A8 01 64</w:t>
      </w:r>
    </w:p>
    <w:p w14:paraId="430EF305" w14:textId="77777777" w:rsidR="004E224C" w:rsidRPr="00D67D18" w:rsidRDefault="004E224C" w:rsidP="004E224C">
      <w:pPr>
        <w:rPr>
          <w:rFonts w:ascii="Roboto Mono" w:hAnsi="Roboto Mono"/>
        </w:rPr>
      </w:pPr>
      <w:r w:rsidRPr="00D67D18">
        <w:rPr>
          <w:rFonts w:ascii="Roboto Mono" w:hAnsi="Roboto Mono"/>
        </w:rPr>
        <w:t xml:space="preserve">                  5D B8 D8 22 04 D2 00 50 71 10 FA 3E 00 00 00 00</w:t>
      </w:r>
    </w:p>
    <w:p w14:paraId="2F8DEF6B" w14:textId="77777777" w:rsidR="004E224C" w:rsidRPr="00D67D18" w:rsidRDefault="004E224C" w:rsidP="004E224C">
      <w:pPr>
        <w:rPr>
          <w:rFonts w:ascii="Roboto Mono" w:hAnsi="Roboto Mono"/>
        </w:rPr>
      </w:pPr>
      <w:r w:rsidRPr="00D67D18">
        <w:rPr>
          <w:rFonts w:ascii="Roboto Mono" w:hAnsi="Roboto Mono"/>
        </w:rPr>
        <w:t xml:space="preserve">                  80 02 20 00 91 7C 00 00 02 04 05 B4 01 03 03 08</w:t>
      </w:r>
    </w:p>
    <w:p w14:paraId="7326A539" w14:textId="77777777" w:rsidR="004E224C" w:rsidRPr="00D67D18" w:rsidRDefault="004E224C" w:rsidP="004E224C">
      <w:pPr>
        <w:rPr>
          <w:rFonts w:ascii="Roboto Mono" w:hAnsi="Roboto Mono"/>
        </w:rPr>
      </w:pPr>
      <w:r w:rsidRPr="00D67D18">
        <w:rPr>
          <w:rFonts w:ascii="Roboto Mono" w:hAnsi="Roboto Mono"/>
        </w:rPr>
        <w:t>FCS (CRC):        3A 5B</w:t>
      </w:r>
    </w:p>
    <w:p w14:paraId="2C9D753E" w14:textId="77777777" w:rsidR="004E224C" w:rsidRPr="00D67D18" w:rsidRDefault="004E224C" w:rsidP="004E224C">
      <w:pPr>
        <w:rPr>
          <w:rFonts w:ascii="Roboto Mono" w:hAnsi="Roboto Mono"/>
        </w:rPr>
      </w:pPr>
      <w:r w:rsidRPr="00D67D18">
        <w:rPr>
          <w:rFonts w:ascii="Roboto Mono" w:hAnsi="Roboto Mono"/>
        </w:rPr>
        <w:t>Flag:             7E</w:t>
      </w:r>
    </w:p>
    <w:p w14:paraId="2FA796FA" w14:textId="77777777" w:rsidR="004E224C" w:rsidRDefault="004E224C" w:rsidP="004E224C"/>
    <w:p w14:paraId="4B57CB4A" w14:textId="77777777" w:rsidR="004E224C" w:rsidRDefault="004E224C" w:rsidP="004E224C">
      <w:r>
        <w:lastRenderedPageBreak/>
        <w:pict w14:anchorId="399201C1">
          <v:rect id="_x0000_i1030" style="width:0;height:1.5pt" o:hralign="center" o:hrstd="t" o:hr="t" fillcolor="#a0a0a0" stroked="f"/>
        </w:pict>
      </w:r>
    </w:p>
    <w:p w14:paraId="021EA0E4" w14:textId="77777777" w:rsidR="004E224C" w:rsidRDefault="004E224C" w:rsidP="004E224C">
      <w:pPr>
        <w:pStyle w:val="Heading2"/>
        <w:keepNext w:val="0"/>
        <w:keepLines w:val="0"/>
        <w:spacing w:before="280"/>
      </w:pPr>
      <w:bookmarkStart w:id="7" w:name="_48e7cw6kk0xg" w:colFirst="0" w:colLast="0"/>
      <w:bookmarkEnd w:id="7"/>
      <w:r>
        <w:rPr>
          <w:rFonts w:ascii="Arial Unicode MS" w:eastAsia="Arial Unicode MS" w:hAnsi="Arial Unicode MS" w:cs="Arial Unicode MS"/>
        </w:rPr>
        <w:t>✅ Key Characteristics</w:t>
      </w:r>
    </w:p>
    <w:p w14:paraId="6C0EF77C" w14:textId="77777777" w:rsidR="004E224C" w:rsidRDefault="004E224C" w:rsidP="004E224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53933C8" w14:textId="77777777" w:rsidR="004E224C" w:rsidRDefault="004E224C" w:rsidP="004E224C">
      <w:r>
        <w:rPr>
          <w:noProof/>
        </w:rPr>
        <w:drawing>
          <wp:inline distT="114300" distB="114300" distL="114300" distR="114300" wp14:anchorId="2E6B2278" wp14:editId="5F161BA6">
            <wp:extent cx="5943600" cy="2324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44111" w14:textId="77777777" w:rsidR="004E224C" w:rsidRDefault="004E224C" w:rsidP="004E224C"/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435"/>
      </w:tblGrid>
      <w:tr w:rsidR="004E224C" w14:paraId="492D10FB" w14:textId="77777777" w:rsidTr="00103AED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18F8" w14:textId="77777777" w:rsidR="004E224C" w:rsidRPr="005F4F42" w:rsidRDefault="004E224C" w:rsidP="00103AED">
            <w:pPr>
              <w:jc w:val="center"/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BC3D" w14:textId="77777777" w:rsidR="004E224C" w:rsidRPr="005F4F42" w:rsidRDefault="004E224C" w:rsidP="00103AED">
            <w:pPr>
              <w:jc w:val="center"/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E224C" w14:paraId="5605434B" w14:textId="77777777" w:rsidTr="00103AED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13616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E015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</w:rPr>
              <w:t>Data Link Layer (Layer 2)</w:t>
            </w:r>
          </w:p>
        </w:tc>
      </w:tr>
      <w:tr w:rsidR="004E224C" w14:paraId="2EB00CB5" w14:textId="77777777" w:rsidTr="00103AED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380E5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  <w:b/>
                <w:bCs/>
              </w:rPr>
              <w:t>Addressing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9333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</w:rPr>
              <w:t xml:space="preserve">Uses </w:t>
            </w:r>
            <w:r w:rsidRPr="005F4F42">
              <w:rPr>
                <w:rFonts w:ascii="Roboto Mono" w:hAnsi="Roboto Mono"/>
                <w:b/>
                <w:bCs/>
              </w:rPr>
              <w:t>DLCI (Data Link Connection Identifier)</w:t>
            </w:r>
          </w:p>
        </w:tc>
      </w:tr>
      <w:tr w:rsidR="004E224C" w14:paraId="62C8A0E3" w14:textId="77777777" w:rsidTr="00103AED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34ED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  <w:b/>
                <w:bCs/>
              </w:rPr>
              <w:t>Encapsulation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3246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</w:rPr>
              <w:t>Sends Layer 3 packets (e.g. IP) in frames</w:t>
            </w:r>
          </w:p>
        </w:tc>
      </w:tr>
      <w:tr w:rsidR="004E224C" w14:paraId="0F074969" w14:textId="77777777" w:rsidTr="00103AED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0F3D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  <w:b/>
                <w:bCs/>
              </w:rPr>
              <w:t>Error Control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6AC9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</w:rPr>
              <w:t>No retransmission — relies on upper layers</w:t>
            </w:r>
          </w:p>
        </w:tc>
      </w:tr>
      <w:tr w:rsidR="004E224C" w14:paraId="0E0AEB4C" w14:textId="77777777" w:rsidTr="00103AED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F0F4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7E23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</w:rPr>
              <w:t>Shared but configurable (CIR – Committed Info Rate)</w:t>
            </w:r>
          </w:p>
        </w:tc>
      </w:tr>
      <w:tr w:rsidR="004E224C" w14:paraId="61F9C6D8" w14:textId="77777777" w:rsidTr="00103AED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6946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  <w:b/>
                <w:bCs/>
              </w:rPr>
              <w:t>Topology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071C7" w14:textId="77777777" w:rsidR="004E224C" w:rsidRPr="005F4F42" w:rsidRDefault="004E224C" w:rsidP="00103AED">
            <w:pPr>
              <w:rPr>
                <w:rFonts w:ascii="Roboto Mono" w:hAnsi="Roboto Mono"/>
              </w:rPr>
            </w:pPr>
            <w:r w:rsidRPr="005F4F42">
              <w:rPr>
                <w:rFonts w:ascii="Roboto Mono" w:hAnsi="Roboto Mono"/>
              </w:rPr>
              <w:t>Point-to-point or multipoint</w:t>
            </w:r>
          </w:p>
        </w:tc>
      </w:tr>
    </w:tbl>
    <w:p w14:paraId="464E2782" w14:textId="77777777" w:rsidR="004E224C" w:rsidRDefault="004E224C" w:rsidP="004E224C">
      <w:r>
        <w:pict w14:anchorId="315A1C36">
          <v:rect id="_x0000_i1031" style="width:0;height:1.5pt" o:hralign="center" o:hrstd="t" o:hr="t" fillcolor="#a0a0a0" stroked="f"/>
        </w:pict>
      </w:r>
    </w:p>
    <w:p w14:paraId="3F4E744D" w14:textId="77777777" w:rsidR="004E224C" w:rsidRDefault="004E224C" w:rsidP="004E224C">
      <w:pPr>
        <w:pStyle w:val="Heading2"/>
        <w:keepNext w:val="0"/>
        <w:keepLines w:val="0"/>
        <w:spacing w:before="280"/>
      </w:pPr>
      <w:bookmarkStart w:id="8" w:name="_1xlt9wt7hhuk" w:colFirst="0" w:colLast="0"/>
      <w:bookmarkEnd w:id="8"/>
      <w:r>
        <w:t>🆚 Frame Relay vs Other WAN Techs</w:t>
      </w:r>
    </w:p>
    <w:p w14:paraId="3FD09227" w14:textId="77777777" w:rsidR="004E224C" w:rsidRDefault="004E224C" w:rsidP="004E224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lastRenderedPageBreak/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F83B663" w14:textId="77777777" w:rsidR="004E224C" w:rsidRDefault="004E224C" w:rsidP="004E224C">
      <w:r>
        <w:rPr>
          <w:noProof/>
        </w:rPr>
        <w:drawing>
          <wp:inline distT="114300" distB="114300" distL="114300" distR="114300" wp14:anchorId="6E2FA923" wp14:editId="35788AE4">
            <wp:extent cx="59436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8D419" w14:textId="77777777" w:rsidR="004E224C" w:rsidRDefault="004E224C" w:rsidP="004E224C"/>
    <w:tbl>
      <w:tblPr>
        <w:tblW w:w="6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625"/>
        <w:gridCol w:w="1550"/>
        <w:gridCol w:w="1715"/>
      </w:tblGrid>
      <w:tr w:rsidR="004E224C" w14:paraId="0CAE22C0" w14:textId="77777777" w:rsidTr="00103AED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9EA4" w14:textId="77777777" w:rsidR="004E224C" w:rsidRPr="00734F20" w:rsidRDefault="004E224C" w:rsidP="00103AED">
            <w:pPr>
              <w:jc w:val="center"/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F86F" w14:textId="77777777" w:rsidR="004E224C" w:rsidRPr="00734F20" w:rsidRDefault="004E224C" w:rsidP="00103AED">
            <w:pPr>
              <w:jc w:val="center"/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  <w:b/>
                <w:bCs/>
              </w:rPr>
              <w:t>Frame Relay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681BB" w14:textId="77777777" w:rsidR="004E224C" w:rsidRPr="00734F20" w:rsidRDefault="004E224C" w:rsidP="00103AED">
            <w:pPr>
              <w:jc w:val="center"/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  <w:b/>
                <w:bCs/>
              </w:rPr>
              <w:t>PPP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BC0BE" w14:textId="77777777" w:rsidR="004E224C" w:rsidRPr="00734F20" w:rsidRDefault="004E224C" w:rsidP="00103AED">
            <w:pPr>
              <w:jc w:val="center"/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  <w:b/>
                <w:bCs/>
              </w:rPr>
              <w:t>MPLS</w:t>
            </w:r>
          </w:p>
        </w:tc>
      </w:tr>
      <w:tr w:rsidR="004E224C" w14:paraId="5AE3F723" w14:textId="77777777" w:rsidTr="00103AED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7DE9E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Connection Type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1617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Virtual Circuit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016CC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Physical Link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74A8F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Label-switched</w:t>
            </w:r>
          </w:p>
        </w:tc>
      </w:tr>
      <w:tr w:rsidR="004E224C" w14:paraId="02D0BA27" w14:textId="77777777" w:rsidTr="00103AED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D37A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Multiprotocol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E064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Yes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138E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Yes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DD0B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Yes</w:t>
            </w:r>
          </w:p>
        </w:tc>
      </w:tr>
      <w:tr w:rsidR="004E224C" w14:paraId="73BCCDE4" w14:textId="77777777" w:rsidTr="00103AED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24C4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Error Recovery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2854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No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D070B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Yes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3F361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Yes (optional)</w:t>
            </w:r>
          </w:p>
        </w:tc>
      </w:tr>
      <w:tr w:rsidR="004E224C" w14:paraId="76622E5E" w14:textId="77777777" w:rsidTr="00103AED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9532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Speed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7243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Medium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F38AD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Medium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1181" w14:textId="77777777" w:rsidR="004E224C" w:rsidRPr="00734F20" w:rsidRDefault="004E224C" w:rsidP="00103AED">
            <w:pPr>
              <w:rPr>
                <w:rFonts w:ascii="Roboto Mono" w:hAnsi="Roboto Mono"/>
              </w:rPr>
            </w:pPr>
            <w:r w:rsidRPr="00734F20">
              <w:rPr>
                <w:rFonts w:ascii="Roboto Mono" w:hAnsi="Roboto Mono"/>
              </w:rPr>
              <w:t>High</w:t>
            </w:r>
          </w:p>
        </w:tc>
      </w:tr>
    </w:tbl>
    <w:p w14:paraId="2F99C84E" w14:textId="77777777" w:rsidR="004E224C" w:rsidRDefault="004E224C" w:rsidP="004E224C">
      <w:r>
        <w:pict w14:anchorId="68F907F3">
          <v:rect id="_x0000_i1032" style="width:0;height:1.5pt" o:hralign="center" o:hrstd="t" o:hr="t" fillcolor="#a0a0a0" stroked="f"/>
        </w:pict>
      </w:r>
    </w:p>
    <w:p w14:paraId="39A6316D" w14:textId="77777777" w:rsidR="004E224C" w:rsidRDefault="004E224C" w:rsidP="004E224C">
      <w:pPr>
        <w:pStyle w:val="Heading2"/>
        <w:keepNext w:val="0"/>
        <w:keepLines w:val="0"/>
        <w:spacing w:before="280"/>
      </w:pPr>
      <w:bookmarkStart w:id="9" w:name="_mmhpv88ye253" w:colFirst="0" w:colLast="0"/>
      <w:bookmarkEnd w:id="9"/>
      <w:r>
        <w:t>🔄 Typical Use Case</w:t>
      </w:r>
    </w:p>
    <w:p w14:paraId="37C2FB50" w14:textId="77777777" w:rsidR="004E224C" w:rsidRDefault="004E224C" w:rsidP="004E224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E30084C" w14:textId="77777777" w:rsidR="004E224C" w:rsidRPr="005F6FC6" w:rsidRDefault="004E224C" w:rsidP="004E224C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5F6FC6">
        <w:rPr>
          <w:rFonts w:ascii="Roboto Mono" w:hAnsi="Roboto Mono"/>
        </w:rPr>
        <w:t xml:space="preserve">Connecting </w:t>
      </w:r>
      <w:r w:rsidRPr="005F6FC6">
        <w:rPr>
          <w:rFonts w:ascii="Roboto Mono" w:hAnsi="Roboto Mono"/>
          <w:b/>
          <w:bCs/>
        </w:rPr>
        <w:t>remote branch offices</w:t>
      </w:r>
      <w:r w:rsidRPr="005F6FC6">
        <w:rPr>
          <w:rFonts w:ascii="Roboto Mono" w:hAnsi="Roboto Mono"/>
        </w:rPr>
        <w:t xml:space="preserve"> to a central data center</w:t>
      </w:r>
      <w:r w:rsidRPr="005F6FC6">
        <w:rPr>
          <w:rFonts w:ascii="Roboto Mono" w:hAnsi="Roboto Mono"/>
        </w:rPr>
        <w:br/>
      </w:r>
    </w:p>
    <w:p w14:paraId="23BB3C74" w14:textId="77777777" w:rsidR="004E224C" w:rsidRPr="005F6FC6" w:rsidRDefault="004E224C" w:rsidP="004E224C">
      <w:pPr>
        <w:numPr>
          <w:ilvl w:val="0"/>
          <w:numId w:val="1"/>
        </w:numPr>
        <w:rPr>
          <w:rFonts w:ascii="Roboto Mono" w:hAnsi="Roboto Mono"/>
        </w:rPr>
      </w:pPr>
      <w:r w:rsidRPr="005F6FC6">
        <w:rPr>
          <w:rFonts w:ascii="Roboto Mono" w:hAnsi="Roboto Mono"/>
        </w:rPr>
        <w:t xml:space="preserve">Carried over </w:t>
      </w:r>
      <w:r w:rsidRPr="005F6FC6">
        <w:rPr>
          <w:rFonts w:ascii="Roboto Mono" w:hAnsi="Roboto Mono"/>
          <w:b/>
          <w:bCs/>
        </w:rPr>
        <w:t>leased lines</w:t>
      </w:r>
      <w:r w:rsidRPr="005F6FC6">
        <w:rPr>
          <w:rFonts w:ascii="Roboto Mono" w:hAnsi="Roboto Mono"/>
        </w:rPr>
        <w:t xml:space="preserve"> or </w:t>
      </w:r>
      <w:r w:rsidRPr="005F6FC6">
        <w:rPr>
          <w:rFonts w:ascii="Roboto Mono" w:hAnsi="Roboto Mono"/>
          <w:b/>
          <w:bCs/>
        </w:rPr>
        <w:t>telco networks</w:t>
      </w:r>
      <w:r w:rsidRPr="005F6FC6">
        <w:rPr>
          <w:rFonts w:ascii="Roboto Mono" w:hAnsi="Roboto Mono"/>
          <w:b/>
          <w:bCs/>
        </w:rPr>
        <w:br/>
      </w:r>
    </w:p>
    <w:p w14:paraId="610AF6BF" w14:textId="77777777" w:rsidR="004E224C" w:rsidRDefault="004E224C" w:rsidP="004E224C">
      <w:pPr>
        <w:numPr>
          <w:ilvl w:val="0"/>
          <w:numId w:val="1"/>
        </w:numPr>
        <w:spacing w:after="240"/>
      </w:pPr>
      <w:r w:rsidRPr="005F6FC6">
        <w:rPr>
          <w:rFonts w:ascii="Roboto Mono" w:hAnsi="Roboto Mono"/>
        </w:rPr>
        <w:t xml:space="preserve">Often replaced today by </w:t>
      </w:r>
      <w:r w:rsidRPr="005F6FC6">
        <w:rPr>
          <w:rFonts w:ascii="Roboto Mono" w:hAnsi="Roboto Mono"/>
          <w:b/>
          <w:bCs/>
        </w:rPr>
        <w:t>VPN, SD-WAN, or MPLS</w:t>
      </w:r>
      <w:r>
        <w:rPr>
          <w:b/>
          <w:bCs/>
        </w:rPr>
        <w:br/>
      </w:r>
    </w:p>
    <w:p w14:paraId="7CA8D799" w14:textId="77777777" w:rsidR="004E224C" w:rsidRDefault="004E224C" w:rsidP="004E224C">
      <w:r>
        <w:pict w14:anchorId="34B2E84B">
          <v:rect id="_x0000_i1033" style="width:0;height:1.5pt" o:hralign="center" o:hrstd="t" o:hr="t" fillcolor="#a0a0a0" stroked="f"/>
        </w:pict>
      </w:r>
    </w:p>
    <w:p w14:paraId="7463FD18" w14:textId="77777777" w:rsidR="004E224C" w:rsidRDefault="004E224C" w:rsidP="004E224C">
      <w:pPr>
        <w:pStyle w:val="Heading2"/>
        <w:keepNext w:val="0"/>
        <w:keepLines w:val="0"/>
        <w:spacing w:before="280"/>
      </w:pPr>
      <w:bookmarkStart w:id="10" w:name="_1evxdtu91d27" w:colFirst="0" w:colLast="0"/>
      <w:bookmarkEnd w:id="10"/>
      <w:r>
        <w:t>🧾 Summary</w:t>
      </w:r>
    </w:p>
    <w:p w14:paraId="3AF16CF1" w14:textId="77777777" w:rsidR="004E224C" w:rsidRDefault="004E224C" w:rsidP="004E224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lastRenderedPageBreak/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AED30B1" w14:textId="77777777" w:rsidR="004E224C" w:rsidRDefault="004E224C" w:rsidP="004E224C">
      <w:r>
        <w:rPr>
          <w:noProof/>
        </w:rPr>
        <w:drawing>
          <wp:inline distT="114300" distB="114300" distL="114300" distR="114300" wp14:anchorId="6C752B4F" wp14:editId="660B77C6">
            <wp:extent cx="5943600" cy="1587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1D9A8" w14:textId="77777777" w:rsidR="004E224C" w:rsidRDefault="004E224C" w:rsidP="004E224C"/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235"/>
      </w:tblGrid>
      <w:tr w:rsidR="004E224C" w14:paraId="5B8A360E" w14:textId="77777777" w:rsidTr="00103AED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7D654" w14:textId="77777777" w:rsidR="004E224C" w:rsidRPr="008D1CCF" w:rsidRDefault="004E224C" w:rsidP="00103AED">
            <w:pPr>
              <w:jc w:val="center"/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1542" w14:textId="77777777" w:rsidR="004E224C" w:rsidRPr="008D1CCF" w:rsidRDefault="004E224C" w:rsidP="00103AED">
            <w:pPr>
              <w:jc w:val="center"/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4E224C" w14:paraId="2BC4BB98" w14:textId="77777777" w:rsidTr="00103AED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8FF3" w14:textId="77777777" w:rsidR="004E224C" w:rsidRPr="008D1CCF" w:rsidRDefault="004E224C" w:rsidP="00103AED">
            <w:pPr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  <w:b/>
                <w:bCs/>
              </w:rPr>
              <w:t>Protocol Type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52EA" w14:textId="77777777" w:rsidR="004E224C" w:rsidRPr="008D1CCF" w:rsidRDefault="004E224C" w:rsidP="00103AED">
            <w:pPr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</w:rPr>
              <w:t>WAN, Layer 2</w:t>
            </w:r>
          </w:p>
        </w:tc>
      </w:tr>
      <w:tr w:rsidR="004E224C" w14:paraId="41FD7E16" w14:textId="77777777" w:rsidTr="00103AED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6EDE" w14:textId="77777777" w:rsidR="004E224C" w:rsidRPr="008D1CCF" w:rsidRDefault="004E224C" w:rsidP="00103AED">
            <w:pPr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  <w:b/>
                <w:bCs/>
              </w:rPr>
              <w:t>Frame Format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FA69" w14:textId="77777777" w:rsidR="004E224C" w:rsidRPr="008D1CCF" w:rsidRDefault="004E224C" w:rsidP="00103AED">
            <w:pPr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</w:rPr>
              <w:t>Flag, DLCI, Control, Payload, CRC, Flag</w:t>
            </w:r>
          </w:p>
        </w:tc>
      </w:tr>
      <w:tr w:rsidR="004E224C" w14:paraId="6B018F56" w14:textId="77777777" w:rsidTr="00103AED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AFA12" w14:textId="77777777" w:rsidR="004E224C" w:rsidRPr="008D1CCF" w:rsidRDefault="004E224C" w:rsidP="00103AED">
            <w:pPr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  <w:b/>
                <w:bCs/>
              </w:rPr>
              <w:t>Use Cases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437A" w14:textId="77777777" w:rsidR="004E224C" w:rsidRPr="008D1CCF" w:rsidRDefault="004E224C" w:rsidP="00103AED">
            <w:pPr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</w:rPr>
              <w:t>Long-distance LAN interconnection</w:t>
            </w:r>
          </w:p>
        </w:tc>
      </w:tr>
      <w:tr w:rsidR="004E224C" w14:paraId="2CEA1D2A" w14:textId="77777777" w:rsidTr="00103AED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C549" w14:textId="77777777" w:rsidR="004E224C" w:rsidRPr="008D1CCF" w:rsidRDefault="004E224C" w:rsidP="00103AED">
            <w:pPr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  <w:b/>
                <w:bCs/>
              </w:rPr>
              <w:t>Modern Status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62DA" w14:textId="77777777" w:rsidR="004E224C" w:rsidRPr="008D1CCF" w:rsidRDefault="004E224C" w:rsidP="00103AED">
            <w:pPr>
              <w:rPr>
                <w:rFonts w:ascii="Roboto Mono" w:hAnsi="Roboto Mono"/>
              </w:rPr>
            </w:pPr>
            <w:r w:rsidRPr="008D1CCF">
              <w:rPr>
                <w:rFonts w:ascii="Roboto Mono" w:hAnsi="Roboto Mono"/>
              </w:rPr>
              <w:t>Legacy / mostly replaced</w:t>
            </w:r>
          </w:p>
        </w:tc>
      </w:tr>
    </w:tbl>
    <w:p w14:paraId="2C6D912D" w14:textId="77777777" w:rsidR="004E224C" w:rsidRDefault="004E224C" w:rsidP="004E224C">
      <w:r>
        <w:pict w14:anchorId="4E86581E">
          <v:rect id="_x0000_i1034" style="width:0;height:1.5pt" o:hralign="center" o:hrstd="t" o:hr="t" fillcolor="#a0a0a0" stroked="f"/>
        </w:pict>
      </w:r>
    </w:p>
    <w:p w14:paraId="026738AE" w14:textId="77777777" w:rsidR="004E224C" w:rsidRDefault="004E224C" w:rsidP="004E224C"/>
    <w:p w14:paraId="30E6BB76" w14:textId="77777777" w:rsidR="00A70480" w:rsidRDefault="00A70480"/>
    <w:sectPr w:rsidR="00A70480" w:rsidSect="004E22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67EDA"/>
    <w:multiLevelType w:val="multilevel"/>
    <w:tmpl w:val="85768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0A17B0"/>
    <w:multiLevelType w:val="multilevel"/>
    <w:tmpl w:val="BB66D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846896">
    <w:abstractNumId w:val="0"/>
  </w:num>
  <w:num w:numId="2" w16cid:durableId="1192645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A0"/>
    <w:rsid w:val="002D1F4F"/>
    <w:rsid w:val="003D7E14"/>
    <w:rsid w:val="004E224C"/>
    <w:rsid w:val="00711B4D"/>
    <w:rsid w:val="008952B3"/>
    <w:rsid w:val="00A70480"/>
    <w:rsid w:val="00B2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5E6C8A-6891-4AE7-A2B3-1E1C5837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24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2025-12-14T07:52:00Z</dcterms:created>
  <dcterms:modified xsi:type="dcterms:W3CDTF">2025-12-14T07:52:00Z</dcterms:modified>
</cp:coreProperties>
</file>