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27C86" w14:textId="77777777" w:rsidR="009F2345" w:rsidRPr="009F2345" w:rsidRDefault="009F2345" w:rsidP="009F2345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hc4ommceqf3" w:colFirst="0" w:colLast="0"/>
      <w:bookmarkEnd w:id="0"/>
      <w:r w:rsidRPr="009F234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Email system</w:t>
      </w:r>
    </w:p>
    <w:p w14:paraId="437FE3A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C4DD96F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system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complete infrastructure and software responsible for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sending, receiving, storing, and displaying email messages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users over a network (usually the Internet).</w:t>
      </w:r>
    </w:p>
    <w:p w14:paraId="719B47A5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1954D0">
          <v:rect id="_x0000_i1025" style="width:0;height:1.5pt" o:hralign="center" o:hrstd="t" o:hr="t" fillcolor="#a0a0a0" stroked="f"/>
        </w:pict>
      </w:r>
    </w:p>
    <w:p w14:paraId="6D187A5A" w14:textId="77777777" w:rsidR="009F2345" w:rsidRPr="009F2345" w:rsidRDefault="009F2345" w:rsidP="009F234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" w:name="_y7xyusktz2q1" w:colFirst="0" w:colLast="0"/>
      <w:bookmarkEnd w:id="1"/>
      <w:r w:rsidRPr="009F234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9F234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Makes Up an Email System?</w:t>
      </w:r>
    </w:p>
    <w:p w14:paraId="5F1AC0CF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63B79E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email system involves multiple parts working together:</w:t>
      </w:r>
    </w:p>
    <w:p w14:paraId="2C87E9E3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8A4056" wp14:editId="74D2E194">
            <wp:extent cx="5943600" cy="2133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4186"/>
        <w:gridCol w:w="2579"/>
      </w:tblGrid>
      <w:tr w:rsidR="009F2345" w:rsidRPr="009F2345" w14:paraId="68334293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479DC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E94E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A1CE4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F2345" w:rsidRPr="009F2345" w14:paraId="745588E5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DE30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User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B9DC0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program users interact with to write/read emails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F7B2E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Thunderbird</w:t>
            </w:r>
          </w:p>
        </w:tc>
      </w:tr>
      <w:tr w:rsidR="009F2345" w:rsidRPr="009F2345" w14:paraId="0ADFF58A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1BCB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A3BF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email between servers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6C13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Sendmail, Exim</w:t>
            </w:r>
          </w:p>
        </w:tc>
      </w:tr>
      <w:tr w:rsidR="009F2345" w:rsidRPr="009F2345" w14:paraId="1D4F0568" w14:textId="77777777" w:rsidTr="00946108">
        <w:trPr>
          <w:trHeight w:val="77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B616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(Mail Delivery Agent)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4CE6A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the user's mailbox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F871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Procmail</w:t>
            </w:r>
          </w:p>
        </w:tc>
      </w:tr>
      <w:tr w:rsidR="009F2345" w:rsidRPr="009F2345" w14:paraId="7468592C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F1E26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 (Mail Store)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4A0ED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email messages are stored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E672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Maildir, mbox</w:t>
            </w:r>
          </w:p>
        </w:tc>
      </w:tr>
      <w:tr w:rsidR="009F2345" w:rsidRPr="009F2345" w14:paraId="1709C287" w14:textId="77777777" w:rsidTr="00946108">
        <w:trPr>
          <w:trHeight w:val="5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1DF8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F3B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 how email is sent/retrieved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CF55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</w:tr>
    </w:tbl>
    <w:p w14:paraId="6C7875E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D77A1E">
          <v:rect id="_x0000_i1026" style="width:0;height:1.5pt" o:hralign="center" o:hrstd="t" o:hr="t" fillcolor="#a0a0a0" stroked="f"/>
        </w:pict>
      </w:r>
    </w:p>
    <w:p w14:paraId="645110D6" w14:textId="77777777" w:rsidR="009F2345" w:rsidRPr="009F2345" w:rsidRDefault="009F2345" w:rsidP="009F234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jc29weuvme1b" w:colFirst="0" w:colLast="0"/>
      <w:bookmarkEnd w:id="2"/>
      <w:r w:rsidRPr="009F234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📤</w:t>
      </w:r>
      <w:r w:rsidRPr="009F234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Full Email Workflow</w:t>
      </w:r>
    </w:p>
    <w:p w14:paraId="14FFD8C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62D225D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24EFC3" wp14:editId="790EF58F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8C273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97C97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A - MUA]</w:t>
      </w:r>
    </w:p>
    <w:p w14:paraId="77BD8066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</w:t>
      </w:r>
    </w:p>
    <w:p w14:paraId="3BF3B733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[MTA A]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────────→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[MTA B]</w:t>
      </w:r>
    </w:p>
    <w:p w14:paraId="0FC7F9F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5CD5BC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[MDA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Mailbox]</w:t>
      </w:r>
    </w:p>
    <w:p w14:paraId="32470CC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F234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AC30C0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[User B - MUA]</w:t>
      </w:r>
    </w:p>
    <w:p w14:paraId="57B27164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(IMAP/POP3)</w:t>
      </w:r>
    </w:p>
    <w:p w14:paraId="73B4F047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2C3A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74A079">
          <v:rect id="_x0000_i1027" style="width:0;height:1.5pt" o:hralign="center" o:hrstd="t" o:hr="t" fillcolor="#a0a0a0" stroked="f"/>
        </w:pict>
      </w:r>
    </w:p>
    <w:p w14:paraId="70C90B93" w14:textId="77777777" w:rsidR="009F2345" w:rsidRPr="009F2345" w:rsidRDefault="009F2345" w:rsidP="009F234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lilmezmse94e" w:colFirst="0" w:colLast="0"/>
      <w:bookmarkEnd w:id="3"/>
      <w:r w:rsidRPr="009F234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9F234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Key Concepts</w:t>
      </w:r>
    </w:p>
    <w:p w14:paraId="6BCDF6DE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849536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F7A77" wp14:editId="773A0975">
            <wp:extent cx="5943600" cy="2133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D2E7B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7775"/>
      </w:tblGrid>
      <w:tr w:rsidR="009F2345" w:rsidRPr="009F2345" w14:paraId="76562BB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F3CF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1ED9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2345" w:rsidRPr="009F2345" w14:paraId="6B057F4F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173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FB66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Mail Transfer Protocol – for sending email</w:t>
            </w:r>
          </w:p>
        </w:tc>
      </w:tr>
      <w:tr w:rsidR="009F2345" w:rsidRPr="009F2345" w14:paraId="7C0D40D8" w14:textId="77777777" w:rsidTr="00946108">
        <w:trPr>
          <w:trHeight w:val="77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D72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720A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Message Access Protocol – for reading email while keeping it on the server</w:t>
            </w:r>
          </w:p>
        </w:tc>
      </w:tr>
      <w:tr w:rsidR="009F2345" w:rsidRPr="009F2345" w14:paraId="78BF3A4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DA112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8FA1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Office Protocol – downloads and deletes emails from the server</w:t>
            </w:r>
          </w:p>
        </w:tc>
      </w:tr>
      <w:tr w:rsidR="009F2345" w:rsidRPr="009F2345" w14:paraId="11823E7D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2556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14935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computer that handles email for sending and receiving</w:t>
            </w:r>
          </w:p>
        </w:tc>
      </w:tr>
      <w:tr w:rsidR="009F2345" w:rsidRPr="009F2345" w14:paraId="1905EC6C" w14:textId="77777777" w:rsidTr="00946108">
        <w:trPr>
          <w:trHeight w:val="77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F8C8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Client</w:t>
            </w:r>
          </w:p>
        </w:tc>
        <w:tc>
          <w:tcPr>
            <w:tcW w:w="7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F369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or app you use to read/write emails (like Gmail web or Outlook desktop)</w:t>
            </w:r>
          </w:p>
        </w:tc>
      </w:tr>
    </w:tbl>
    <w:p w14:paraId="134BA695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3D180C">
          <v:rect id="_x0000_i1028" style="width:0;height:1.5pt" o:hralign="center" o:hrstd="t" o:hr="t" fillcolor="#a0a0a0" stroked="f"/>
        </w:pict>
      </w:r>
    </w:p>
    <w:p w14:paraId="58425035" w14:textId="77777777" w:rsidR="009F2345" w:rsidRPr="009F2345" w:rsidRDefault="009F2345" w:rsidP="009F234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xg9dx3ip0afr" w:colFirst="0" w:colLast="0"/>
      <w:bookmarkEnd w:id="4"/>
      <w:r w:rsidRPr="009F234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🧪</w:t>
      </w:r>
      <w:r w:rsidRPr="009F234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Email System Examples</w:t>
      </w:r>
    </w:p>
    <w:p w14:paraId="030BF64C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CF46A71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89D2BB" wp14:editId="2A6601EA">
            <wp:extent cx="5943600" cy="1270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A47108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3350"/>
      </w:tblGrid>
      <w:tr w:rsidR="009F2345" w:rsidRPr="009F2345" w14:paraId="3C43AF9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113C1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 Type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F9067" w14:textId="77777777" w:rsidR="009F2345" w:rsidRPr="009F2345" w:rsidRDefault="009F2345" w:rsidP="009F23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F2345" w:rsidRPr="009F2345" w14:paraId="01BC903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3E430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5BEF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Outlook.com, Zoho Mail</w:t>
            </w:r>
          </w:p>
        </w:tc>
      </w:tr>
      <w:tr w:rsidR="009F2345" w:rsidRPr="009F2345" w14:paraId="40CAA7A1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4FFBF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4089A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Self-hosted: Postfix + Dovecot</w:t>
            </w:r>
          </w:p>
        </w:tc>
      </w:tr>
      <w:tr w:rsidR="009F2345" w:rsidRPr="009F2345" w14:paraId="4232739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DA15B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Dev/Test Email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000C" w14:textId="77777777" w:rsidR="009F2345" w:rsidRPr="009F2345" w:rsidRDefault="009F2345" w:rsidP="009F23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23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Mailtrap, MailHog, FakeSMTP</w:t>
            </w:r>
          </w:p>
        </w:tc>
      </w:tr>
    </w:tbl>
    <w:p w14:paraId="248A7B7F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D0793E">
          <v:rect id="_x0000_i1029" style="width:0;height:1.5pt" o:hralign="center" o:hrstd="t" o:hr="t" fillcolor="#a0a0a0" stroked="f"/>
        </w:pict>
      </w:r>
    </w:p>
    <w:p w14:paraId="6FB07DB7" w14:textId="77777777" w:rsidR="009F2345" w:rsidRPr="009F2345" w:rsidRDefault="009F2345" w:rsidP="009F234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xmgels4ixue6" w:colFirst="0" w:colLast="0"/>
      <w:bookmarkEnd w:id="5"/>
      <w:r w:rsidRPr="009F2345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9F2345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60D3D9BA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234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234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234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A54A557" w14:textId="77777777" w:rsidR="009F2345" w:rsidRPr="009F2345" w:rsidRDefault="009F2345" w:rsidP="009F234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system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combination of software and protocols that allows you to </w:t>
      </w:r>
      <w:r w:rsidRPr="009F23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store, and manage email messages</w:t>
      </w: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 or a private network.</w:t>
      </w:r>
    </w:p>
    <w:p w14:paraId="5C57BC3E" w14:textId="77777777" w:rsidR="009F2345" w:rsidRPr="009F2345" w:rsidRDefault="009F2345" w:rsidP="009F23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includes clients (MUAs), servers (MTAs, MDAs), mail storage, and communication protocols (SMTP, IMAP, POP3).</w:t>
      </w:r>
    </w:p>
    <w:p w14:paraId="2CDD74DC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23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C84D83">
          <v:rect id="_x0000_i1030" style="width:0;height:1.5pt" o:hralign="center" o:hrstd="t" o:hr="t" fillcolor="#a0a0a0" stroked="f"/>
        </w:pict>
      </w:r>
    </w:p>
    <w:p w14:paraId="46D8E9B3" w14:textId="77777777" w:rsidR="009F2345" w:rsidRPr="009F2345" w:rsidRDefault="009F2345" w:rsidP="009F23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80D92D" w14:textId="77777777" w:rsidR="00A70480" w:rsidRPr="009F2345" w:rsidRDefault="00A70480" w:rsidP="009F2345"/>
    <w:sectPr w:rsidR="00A70480" w:rsidRPr="009F2345" w:rsidSect="009F2345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42768" w14:textId="77777777" w:rsidR="009F2345" w:rsidRDefault="009F234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345"/>
    <w:rsid w:val="002D1F4F"/>
    <w:rsid w:val="00711B4D"/>
    <w:rsid w:val="00854D6A"/>
    <w:rsid w:val="008952B3"/>
    <w:rsid w:val="009F234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026A1"/>
  <w15:chartTrackingRefBased/>
  <w15:docId w15:val="{31C12F2E-12E1-487E-B5A9-0F76D0FC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3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3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3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3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3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3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3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3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3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3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3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