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5A8E" w14:textId="77777777" w:rsidR="008111F7" w:rsidRDefault="008111F7">
      <w:pPr>
        <w:pStyle w:val="Heading1"/>
      </w:pPr>
      <w:bookmarkStart w:id="0" w:name="_97mahtfsxz4v" w:colFirst="0" w:colLast="0"/>
      <w:bookmarkEnd w:id="0"/>
      <w:r>
        <w:t>Database Management System</w:t>
      </w:r>
    </w:p>
    <w:p w14:paraId="3E2AE34F" w14:textId="77777777" w:rsidR="008111F7" w:rsidRDefault="008111F7">
      <w:pPr>
        <w:pStyle w:val="Heading2"/>
        <w:keepNext w:val="0"/>
        <w:keepLines w:val="0"/>
        <w:spacing w:before="280"/>
      </w:pPr>
      <w:bookmarkStart w:id="1" w:name="_f2l3et126y5j" w:colFirst="0" w:colLast="0"/>
      <w:bookmarkEnd w:id="1"/>
      <w:r>
        <w:t>🧠 What Is a Database Management System (DBMS)?</w:t>
      </w:r>
    </w:p>
    <w:p w14:paraId="0E5F32EE" w14:textId="77777777" w:rsidR="008111F7" w:rsidRDefault="008111F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5319725" w14:textId="77777777" w:rsidR="008111F7" w:rsidRDefault="008111F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is </w:t>
      </w:r>
      <w:r>
        <w:rPr>
          <w:rFonts w:ascii="Roboto Mono" w:eastAsia="Roboto Mono" w:hAnsi="Roboto Mono"/>
          <w:b/>
          <w:bCs/>
        </w:rPr>
        <w:t>software</w:t>
      </w:r>
      <w:r>
        <w:rPr>
          <w:rFonts w:ascii="Roboto Mono" w:eastAsia="Roboto Mono" w:hAnsi="Roboto Mono"/>
        </w:rPr>
        <w:t xml:space="preserve"> that allows you to </w:t>
      </w:r>
      <w:r>
        <w:rPr>
          <w:rFonts w:ascii="Roboto Mono" w:eastAsia="Roboto Mono" w:hAnsi="Roboto Mono"/>
          <w:b/>
          <w:bCs/>
        </w:rPr>
        <w:t>store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organize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retrieve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manage data</w:t>
      </w:r>
      <w:r>
        <w:rPr>
          <w:rFonts w:ascii="Roboto Mono" w:eastAsia="Roboto Mono" w:hAnsi="Roboto Mono"/>
        </w:rPr>
        <w:t xml:space="preserve"> in a structured way.</w:t>
      </w:r>
    </w:p>
    <w:p w14:paraId="0A80599C" w14:textId="77777777" w:rsidR="008111F7" w:rsidRDefault="008111F7">
      <w:pPr>
        <w:spacing w:before="240" w:after="240"/>
      </w:pPr>
      <w:r>
        <w:rPr>
          <w:rFonts w:ascii="Roboto Mono" w:eastAsia="Roboto Mono" w:hAnsi="Roboto Mono"/>
        </w:rPr>
        <w:t xml:space="preserve">It acts as a </w:t>
      </w:r>
      <w:r>
        <w:rPr>
          <w:rFonts w:ascii="Roboto Mono" w:eastAsia="Roboto Mono" w:hAnsi="Roboto Mono"/>
          <w:b/>
          <w:bCs/>
        </w:rPr>
        <w:t>bridge between the raw data</w:t>
      </w:r>
      <w:r>
        <w:rPr>
          <w:rFonts w:ascii="Roboto Mono" w:eastAsia="Roboto Mono" w:hAnsi="Roboto Mono"/>
        </w:rPr>
        <w:t xml:space="preserve"> and the </w:t>
      </w:r>
      <w:r>
        <w:rPr>
          <w:rFonts w:ascii="Roboto Mono" w:eastAsia="Roboto Mono" w:hAnsi="Roboto Mono"/>
          <w:b/>
          <w:bCs/>
        </w:rPr>
        <w:t>user or application</w:t>
      </w:r>
      <w:r>
        <w:rPr>
          <w:rFonts w:ascii="Roboto Mono" w:eastAsia="Roboto Mono" w:hAnsi="Roboto Mono"/>
        </w:rPr>
        <w:t xml:space="preserve"> that needs to access that data.</w:t>
      </w:r>
    </w:p>
    <w:p w14:paraId="78FA7030" w14:textId="77777777" w:rsidR="008111F7" w:rsidRDefault="008111F7">
      <w:r>
        <w:rPr>
          <w:rFonts w:ascii="Roboto Mono" w:eastAsia="Roboto Mono" w:hAnsi="Roboto Mono"/>
        </w:rPr>
        <w:pict w14:anchorId="12777620">
          <v:rect id="_x0000_i1025" style="width:0;height:1.5pt" o:hralign="center" o:hrstd="t" o:hr="t" fillcolor="#a0a0a0" stroked="f"/>
        </w:pict>
      </w:r>
    </w:p>
    <w:p w14:paraId="3AAEDC52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l8wqomzai18p" w:colFirst="0" w:colLast="0"/>
      <w:bookmarkEnd w:id="2"/>
      <w:r>
        <w:rPr>
          <w:b/>
          <w:bCs/>
          <w:sz w:val="34"/>
          <w:szCs w:val="34"/>
        </w:rPr>
        <w:t>🔑 Key Functions of a DBMS</w:t>
      </w:r>
    </w:p>
    <w:p w14:paraId="61470B6E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D8E6C66" w14:textId="77777777" w:rsidR="008111F7" w:rsidRDefault="008111F7">
      <w:r>
        <w:rPr>
          <w:noProof/>
        </w:rPr>
        <w:drawing>
          <wp:inline distT="114300" distB="114300" distL="114300" distR="114300" wp14:anchorId="2950099D" wp14:editId="7E8D83B4">
            <wp:extent cx="5943600" cy="287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85"/>
      </w:tblGrid>
      <w:tr w:rsidR="008111F7" w14:paraId="0C159B5A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8568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C676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111F7" w14:paraId="774A2849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7030" w14:textId="77777777" w:rsidR="008111F7" w:rsidRDefault="008111F7">
            <w:r>
              <w:rPr>
                <w:rFonts w:ascii="Roboto Mono" w:eastAsia="Roboto Mono" w:hAnsi="Roboto Mono"/>
              </w:rPr>
              <w:t xml:space="preserve">🗃️ </w:t>
            </w:r>
            <w:r>
              <w:rPr>
                <w:rFonts w:ascii="Roboto Mono" w:eastAsia="Roboto Mono" w:hAnsi="Roboto Mono"/>
                <w:b/>
                <w:bCs/>
              </w:rPr>
              <w:t>Data Storage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A685" w14:textId="77777777" w:rsidR="008111F7" w:rsidRDefault="008111F7">
            <w:r>
              <w:rPr>
                <w:rFonts w:ascii="Roboto Mono" w:eastAsia="Roboto Mono" w:hAnsi="Roboto Mono"/>
              </w:rPr>
              <w:t>Saves data in tables, rows, and columns (or other formats)</w:t>
            </w:r>
          </w:p>
        </w:tc>
      </w:tr>
      <w:tr w:rsidR="008111F7" w14:paraId="4D0ABB86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6EE7" w14:textId="77777777" w:rsidR="008111F7" w:rsidRDefault="008111F7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Query Execution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93D2" w14:textId="77777777" w:rsidR="008111F7" w:rsidRDefault="008111F7">
            <w:r>
              <w:rPr>
                <w:rFonts w:ascii="Roboto Mono" w:eastAsia="Roboto Mono" w:hAnsi="Roboto Mono"/>
              </w:rPr>
              <w:t>Supports querying (e.g., using SQL) to find and manipulate data</w:t>
            </w:r>
          </w:p>
        </w:tc>
      </w:tr>
      <w:tr w:rsidR="008111F7" w14:paraId="43C1A7BC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F486" w14:textId="77777777" w:rsidR="008111F7" w:rsidRDefault="008111F7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Access Control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149" w14:textId="77777777" w:rsidR="008111F7" w:rsidRDefault="008111F7">
            <w:r>
              <w:rPr>
                <w:rFonts w:ascii="Roboto Mono" w:eastAsia="Roboto Mono" w:hAnsi="Roboto Mono"/>
              </w:rPr>
              <w:t>Manages users, roles, and security permissions</w:t>
            </w:r>
          </w:p>
        </w:tc>
      </w:tr>
      <w:tr w:rsidR="008111F7" w14:paraId="4506F190" w14:textId="77777777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A572" w14:textId="77777777" w:rsidR="008111F7" w:rsidRDefault="008111F7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Backup and Recovery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F190" w14:textId="77777777" w:rsidR="008111F7" w:rsidRDefault="008111F7">
            <w:r>
              <w:rPr>
                <w:rFonts w:ascii="Roboto Mono" w:eastAsia="Roboto Mono" w:hAnsi="Roboto Mono"/>
              </w:rPr>
              <w:t>Helps recover data in case of failure</w:t>
            </w:r>
          </w:p>
        </w:tc>
      </w:tr>
      <w:tr w:rsidR="008111F7" w14:paraId="52838168" w14:textId="77777777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E965" w14:textId="77777777" w:rsidR="008111F7" w:rsidRDefault="008111F7">
            <w:r>
              <w:rPr>
                <w:rFonts w:ascii="Roboto Mono" w:eastAsia="Roboto Mono" w:hAnsi="Roboto Mono"/>
              </w:rPr>
              <w:t xml:space="preserve">♻️ </w:t>
            </w:r>
            <w:r>
              <w:rPr>
                <w:rFonts w:ascii="Roboto Mono" w:eastAsia="Roboto Mono" w:hAnsi="Roboto Mono"/>
                <w:b/>
                <w:bCs/>
              </w:rPr>
              <w:t>Data Consistency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977E" w14:textId="77777777" w:rsidR="008111F7" w:rsidRDefault="008111F7">
            <w:r>
              <w:rPr>
                <w:rFonts w:ascii="Roboto Mono" w:eastAsia="Roboto Mono" w:hAnsi="Roboto Mono"/>
              </w:rPr>
              <w:t>Ensures rules and integrity (like foreign keys, constraints) are enforced</w:t>
            </w:r>
          </w:p>
        </w:tc>
      </w:tr>
      <w:tr w:rsidR="008111F7" w14:paraId="1A742B49" w14:textId="77777777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5B4F" w14:textId="77777777" w:rsidR="008111F7" w:rsidRDefault="008111F7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Data Relationships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A816" w14:textId="77777777" w:rsidR="008111F7" w:rsidRDefault="008111F7">
            <w:r>
              <w:rPr>
                <w:rFonts w:ascii="Roboto Mono" w:eastAsia="Roboto Mono" w:hAnsi="Roboto Mono"/>
              </w:rPr>
              <w:t>Manages links between tables (one-to-many, many-to-many, etc.)</w:t>
            </w:r>
          </w:p>
        </w:tc>
      </w:tr>
      <w:tr w:rsidR="008111F7" w14:paraId="70ACE1F0" w14:textId="77777777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5A72" w14:textId="77777777" w:rsidR="008111F7" w:rsidRDefault="008111F7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Transactions Support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B9D5" w14:textId="77777777" w:rsidR="008111F7" w:rsidRDefault="008111F7">
            <w:r>
              <w:rPr>
                <w:rFonts w:ascii="Roboto Mono" w:eastAsia="Roboto Mono" w:hAnsi="Roboto Mono"/>
              </w:rPr>
              <w:t>Allows multiple actions to be grouped and treated as a single operation</w:t>
            </w:r>
          </w:p>
        </w:tc>
      </w:tr>
    </w:tbl>
    <w:p w14:paraId="3364B1EB" w14:textId="77777777" w:rsidR="008111F7" w:rsidRDefault="008111F7">
      <w:r>
        <w:rPr>
          <w:rFonts w:ascii="Roboto Mono" w:eastAsia="Roboto Mono" w:hAnsi="Roboto Mono"/>
        </w:rPr>
        <w:pict w14:anchorId="0BFB6E56">
          <v:rect id="_x0000_i1026" style="width:0;height:1.5pt" o:hralign="center" o:hrstd="t" o:hr="t" fillcolor="#a0a0a0" stroked="f"/>
        </w:pict>
      </w:r>
    </w:p>
    <w:p w14:paraId="390A566B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3c0wwrw7scyc" w:colFirst="0" w:colLast="0"/>
      <w:bookmarkEnd w:id="3"/>
      <w:r>
        <w:rPr>
          <w:b/>
          <w:bCs/>
          <w:sz w:val="34"/>
          <w:szCs w:val="34"/>
        </w:rPr>
        <w:t>📦 Common Examples of DBMSs</w:t>
      </w:r>
    </w:p>
    <w:p w14:paraId="5CA21CBD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2355EA4" w14:textId="77777777" w:rsidR="008111F7" w:rsidRDefault="008111F7">
      <w:r>
        <w:rPr>
          <w:noProof/>
        </w:rPr>
        <w:drawing>
          <wp:inline distT="114300" distB="114300" distL="114300" distR="114300" wp14:anchorId="16028F06" wp14:editId="7B358BC1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330"/>
      </w:tblGrid>
      <w:tr w:rsidR="008111F7" w14:paraId="1E4DA6B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AD91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 Type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7469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</w:tr>
      <w:tr w:rsidR="008111F7" w14:paraId="72163969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0B75" w14:textId="77777777" w:rsidR="008111F7" w:rsidRDefault="008111F7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51D4" w14:textId="77777777" w:rsidR="008111F7" w:rsidRDefault="008111F7">
            <w:r>
              <w:rPr>
                <w:rFonts w:ascii="Roboto Mono" w:eastAsia="Roboto Mono" w:hAnsi="Roboto Mono"/>
              </w:rPr>
              <w:t>MySQL, PostgreSQL, Oracle, SQL Server, MariaDB</w:t>
            </w:r>
          </w:p>
        </w:tc>
      </w:tr>
      <w:tr w:rsidR="008111F7" w14:paraId="16E753EC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53AD" w14:textId="77777777" w:rsidR="008111F7" w:rsidRDefault="008111F7">
            <w:r>
              <w:rPr>
                <w:rFonts w:ascii="Roboto Mono" w:eastAsia="Roboto Mono" w:hAnsi="Roboto Mono"/>
              </w:rPr>
              <w:t xml:space="preserve">📁 </w:t>
            </w:r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E84B" w14:textId="77777777" w:rsidR="008111F7" w:rsidRDefault="008111F7">
            <w:r>
              <w:rPr>
                <w:rFonts w:ascii="Roboto Mono" w:eastAsia="Roboto Mono" w:hAnsi="Roboto Mono"/>
              </w:rPr>
              <w:t>MongoDB, CouchDB</w:t>
            </w:r>
          </w:p>
        </w:tc>
      </w:tr>
      <w:tr w:rsidR="008111F7" w14:paraId="06B298D2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53EF" w14:textId="77777777" w:rsidR="008111F7" w:rsidRDefault="008111F7">
            <w:r>
              <w:rPr>
                <w:rFonts w:ascii="Roboto Mono" w:eastAsia="Roboto Mono" w:hAnsi="Roboto Mono"/>
              </w:rPr>
              <w:t xml:space="preserve">🔑 </w:t>
            </w:r>
            <w:r>
              <w:rPr>
                <w:rFonts w:ascii="Roboto Mono" w:eastAsia="Roboto Mono" w:hAnsi="Roboto Mono"/>
                <w:b/>
                <w:bCs/>
              </w:rPr>
              <w:t>Key-Value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170" w14:textId="77777777" w:rsidR="008111F7" w:rsidRDefault="008111F7">
            <w:r>
              <w:rPr>
                <w:rFonts w:ascii="Roboto Mono" w:eastAsia="Roboto Mono" w:hAnsi="Roboto Mono"/>
              </w:rPr>
              <w:t>Redis, Amazon DynamoDB</w:t>
            </w:r>
          </w:p>
        </w:tc>
      </w:tr>
      <w:tr w:rsidR="008111F7" w14:paraId="31075A62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6FAF" w14:textId="77777777" w:rsidR="008111F7" w:rsidRDefault="008111F7">
            <w:r>
              <w:rPr>
                <w:rFonts w:ascii="Roboto Mono" w:eastAsia="Roboto Mono" w:hAnsi="Roboto Mono"/>
              </w:rPr>
              <w:t xml:space="preserve">🧬 </w:t>
            </w:r>
            <w:r>
              <w:rPr>
                <w:rFonts w:ascii="Roboto Mono" w:eastAsia="Roboto Mono" w:hAnsi="Roboto Mono"/>
                <w:b/>
                <w:bCs/>
              </w:rPr>
              <w:t>Graph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3351" w14:textId="77777777" w:rsidR="008111F7" w:rsidRDefault="008111F7">
            <w:r>
              <w:rPr>
                <w:rFonts w:ascii="Roboto Mono" w:eastAsia="Roboto Mono" w:hAnsi="Roboto Mono"/>
              </w:rPr>
              <w:t>Neo4j, ArangoDB</w:t>
            </w:r>
          </w:p>
        </w:tc>
      </w:tr>
    </w:tbl>
    <w:p w14:paraId="02231EAC" w14:textId="77777777" w:rsidR="008111F7" w:rsidRDefault="008111F7">
      <w:r>
        <w:rPr>
          <w:rFonts w:ascii="Roboto Mono" w:eastAsia="Roboto Mono" w:hAnsi="Roboto Mono"/>
        </w:rPr>
        <w:pict w14:anchorId="47C4A25F">
          <v:rect id="_x0000_i1027" style="width:0;height:1.5pt" o:hralign="center" o:hrstd="t" o:hr="t" fillcolor="#a0a0a0" stroked="f"/>
        </w:pict>
      </w:r>
    </w:p>
    <w:p w14:paraId="185C6163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zwniyxkdevj" w:colFirst="0" w:colLast="0"/>
      <w:bookmarkEnd w:id="4"/>
      <w:r>
        <w:rPr>
          <w:b/>
          <w:bCs/>
          <w:sz w:val="34"/>
          <w:szCs w:val="34"/>
        </w:rPr>
        <w:t>🧱 DBMS vs. Database</w:t>
      </w:r>
    </w:p>
    <w:p w14:paraId="2B10CF96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EF875F3" w14:textId="77777777" w:rsidR="008111F7" w:rsidRDefault="008111F7">
      <w:r>
        <w:rPr>
          <w:noProof/>
        </w:rPr>
        <w:drawing>
          <wp:inline distT="114300" distB="114300" distL="114300" distR="114300" wp14:anchorId="503F5C41" wp14:editId="29C30E3E">
            <wp:extent cx="5943600" cy="939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80"/>
      </w:tblGrid>
      <w:tr w:rsidR="008111F7" w14:paraId="44A8993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B78E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98FA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8111F7" w14:paraId="40682BB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AD07D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Database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0867" w14:textId="77777777" w:rsidR="008111F7" w:rsidRDefault="008111F7">
            <w:r>
              <w:rPr>
                <w:rFonts w:ascii="Roboto Mono" w:eastAsia="Roboto Mono" w:hAnsi="Roboto Mono"/>
              </w:rPr>
              <w:t>The actual collection of stored data</w:t>
            </w:r>
          </w:p>
        </w:tc>
      </w:tr>
      <w:tr w:rsidR="008111F7" w14:paraId="3C0892F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CC37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57C8" w14:textId="77777777" w:rsidR="008111F7" w:rsidRDefault="008111F7">
            <w:r>
              <w:rPr>
                <w:rFonts w:ascii="Roboto Mono" w:eastAsia="Roboto Mono" w:hAnsi="Roboto Mono"/>
              </w:rPr>
              <w:t>The software used to manage the database</w:t>
            </w:r>
          </w:p>
        </w:tc>
      </w:tr>
    </w:tbl>
    <w:p w14:paraId="2FFAB239" w14:textId="77777777" w:rsidR="008111F7" w:rsidRDefault="008111F7">
      <w:r>
        <w:rPr>
          <w:rFonts w:ascii="Roboto Mono" w:eastAsia="Roboto Mono" w:hAnsi="Roboto Mono"/>
        </w:rPr>
        <w:pict w14:anchorId="5D95FB24">
          <v:rect id="_x0000_i1028" style="width:0;height:1.5pt" o:hralign="center" o:hrstd="t" o:hr="t" fillcolor="#a0a0a0" stroked="f"/>
        </w:pict>
      </w:r>
    </w:p>
    <w:p w14:paraId="3F93F9CB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ttemrx2ua6jq" w:colFirst="0" w:colLast="0"/>
      <w:bookmarkEnd w:id="5"/>
      <w:r>
        <w:rPr>
          <w:b/>
          <w:bCs/>
          <w:sz w:val="34"/>
          <w:szCs w:val="34"/>
        </w:rPr>
        <w:t>🧪 Example in Practice</w:t>
      </w:r>
    </w:p>
    <w:p w14:paraId="2AE2A65B" w14:textId="77777777" w:rsidR="008111F7" w:rsidRDefault="008111F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414C115" w14:textId="77777777" w:rsidR="008111F7" w:rsidRDefault="008111F7">
      <w:pPr>
        <w:spacing w:before="240" w:after="240"/>
      </w:pPr>
      <w:r>
        <w:rPr>
          <w:rFonts w:ascii="Roboto Mono" w:eastAsia="Roboto Mono" w:hAnsi="Roboto Mono"/>
        </w:rPr>
        <w:t>Let’s say you have a website that stores customer orders.</w:t>
      </w:r>
    </w:p>
    <w:p w14:paraId="3B401C2B" w14:textId="77777777" w:rsidR="008111F7" w:rsidRDefault="008111F7" w:rsidP="008111F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database</w:t>
      </w:r>
      <w:r>
        <w:rPr>
          <w:rFonts w:ascii="Roboto Mono" w:eastAsia="Roboto Mono" w:hAnsi="Roboto Mono"/>
        </w:rPr>
        <w:t xml:space="preserve"> contains tables like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Roboto Mono" w:eastAsia="Roboto Mono" w:hAnsi="Roboto Mono" w:cs="Roboto Mono"/>
          <w:color w:val="188038"/>
        </w:rPr>
        <w:br/>
      </w:r>
    </w:p>
    <w:p w14:paraId="258579C9" w14:textId="77777777" w:rsidR="008111F7" w:rsidRDefault="008111F7" w:rsidP="008111F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(e.g., MySQL) handles:</w:t>
      </w:r>
      <w:r>
        <w:rPr>
          <w:rFonts w:ascii="Roboto Mono" w:eastAsia="Roboto Mono" w:hAnsi="Roboto Mono"/>
        </w:rPr>
        <w:br/>
      </w:r>
    </w:p>
    <w:p w14:paraId="0C9DD789" w14:textId="77777777" w:rsidR="008111F7" w:rsidRDefault="008111F7" w:rsidP="008111F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Saving new orders</w:t>
      </w:r>
      <w:r>
        <w:rPr>
          <w:rFonts w:ascii="Roboto Mono" w:eastAsia="Roboto Mono" w:hAnsi="Roboto Mono"/>
        </w:rPr>
        <w:br/>
      </w:r>
    </w:p>
    <w:p w14:paraId="1E624923" w14:textId="77777777" w:rsidR="008111F7" w:rsidRDefault="008111F7" w:rsidP="008111F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Retrieving customer data</w:t>
      </w:r>
      <w:r>
        <w:rPr>
          <w:rFonts w:ascii="Roboto Mono" w:eastAsia="Roboto Mono" w:hAnsi="Roboto Mono"/>
        </w:rPr>
        <w:br/>
      </w:r>
    </w:p>
    <w:p w14:paraId="3B9C7731" w14:textId="77777777" w:rsidR="008111F7" w:rsidRDefault="008111F7" w:rsidP="008111F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Ensuring two orders don’t overwrite each other</w:t>
      </w:r>
      <w:r>
        <w:rPr>
          <w:rFonts w:ascii="Roboto Mono" w:eastAsia="Roboto Mono" w:hAnsi="Roboto Mono"/>
        </w:rPr>
        <w:br/>
      </w:r>
    </w:p>
    <w:p w14:paraId="7C956478" w14:textId="77777777" w:rsidR="008111F7" w:rsidRDefault="008111F7" w:rsidP="008111F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Allowing admins to run reports</w:t>
      </w:r>
      <w:r>
        <w:rPr>
          <w:rFonts w:ascii="Roboto Mono" w:eastAsia="Roboto Mono" w:hAnsi="Roboto Mono"/>
        </w:rPr>
        <w:br/>
      </w:r>
    </w:p>
    <w:p w14:paraId="0A3C4F5A" w14:textId="77777777" w:rsidR="008111F7" w:rsidRDefault="008111F7">
      <w:r>
        <w:rPr>
          <w:rFonts w:ascii="Roboto Mono" w:eastAsia="Roboto Mono" w:hAnsi="Roboto Mono"/>
        </w:rPr>
        <w:pict w14:anchorId="5DD06BBE">
          <v:rect id="_x0000_i1029" style="width:0;height:1.5pt" o:hralign="center" o:hrstd="t" o:hr="t" fillcolor="#a0a0a0" stroked="f"/>
        </w:pict>
      </w:r>
    </w:p>
    <w:p w14:paraId="46BCD7A2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y6b7xi8xid7l" w:colFirst="0" w:colLast="0"/>
      <w:bookmarkEnd w:id="6"/>
      <w:r>
        <w:rPr>
          <w:b/>
          <w:bCs/>
          <w:sz w:val="34"/>
          <w:szCs w:val="34"/>
        </w:rPr>
        <w:t>🧭 Types of DBMSs</w:t>
      </w:r>
    </w:p>
    <w:p w14:paraId="55A93492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752B342" w14:textId="77777777" w:rsidR="008111F7" w:rsidRDefault="008111F7">
      <w:r>
        <w:rPr>
          <w:noProof/>
        </w:rPr>
        <w:drawing>
          <wp:inline distT="114300" distB="114300" distL="114300" distR="114300" wp14:anchorId="3B063831" wp14:editId="78A67734">
            <wp:extent cx="5943600" cy="1600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630"/>
      </w:tblGrid>
      <w:tr w:rsidR="008111F7" w14:paraId="17725526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CC3C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EACA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111F7" w14:paraId="70EC863A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5FC2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RDBMS</w:t>
            </w:r>
            <w:r>
              <w:rPr>
                <w:rFonts w:ascii="Roboto Mono" w:eastAsia="Roboto Mono" w:hAnsi="Roboto Mono"/>
              </w:rPr>
              <w:t xml:space="preserve"> (Relational)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5DDB" w14:textId="77777777" w:rsidR="008111F7" w:rsidRDefault="008111F7">
            <w:r>
              <w:rPr>
                <w:rFonts w:ascii="Roboto Mono" w:eastAsia="Roboto Mono" w:hAnsi="Roboto Mono"/>
              </w:rPr>
              <w:t>Data stored in tables with rows &amp; columns</w:t>
            </w:r>
          </w:p>
        </w:tc>
      </w:tr>
      <w:tr w:rsidR="008111F7" w14:paraId="7D090B9C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6006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NoSQL DBMS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90E1" w14:textId="77777777" w:rsidR="008111F7" w:rsidRDefault="008111F7">
            <w:r>
              <w:rPr>
                <w:rFonts w:ascii="Roboto Mono" w:eastAsia="Roboto Mono" w:hAnsi="Roboto Mono"/>
              </w:rPr>
              <w:t>Non-tabular, flexible (documents, key-values)</w:t>
            </w:r>
          </w:p>
        </w:tc>
      </w:tr>
      <w:tr w:rsidR="008111F7" w14:paraId="4ECFE51D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53E2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In-Memory DBMS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FAD0" w14:textId="77777777" w:rsidR="008111F7" w:rsidRDefault="008111F7">
            <w:r>
              <w:rPr>
                <w:rFonts w:ascii="Roboto Mono" w:eastAsia="Roboto Mono" w:hAnsi="Roboto Mono"/>
              </w:rPr>
              <w:t>Stores data in RAM for ultra-fast performance</w:t>
            </w:r>
          </w:p>
        </w:tc>
      </w:tr>
      <w:tr w:rsidR="008111F7" w14:paraId="79F73DB7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646D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Cloud-based DBMS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69BD" w14:textId="77777777" w:rsidR="008111F7" w:rsidRDefault="008111F7">
            <w:r>
              <w:rPr>
                <w:rFonts w:ascii="Roboto Mono" w:eastAsia="Roboto Mono" w:hAnsi="Roboto Mono"/>
              </w:rPr>
              <w:t>Managed by cloud providers (e.g., Firebase, AWS RDS)</w:t>
            </w:r>
          </w:p>
        </w:tc>
      </w:tr>
    </w:tbl>
    <w:p w14:paraId="1D078F51" w14:textId="77777777" w:rsidR="008111F7" w:rsidRDefault="008111F7">
      <w:r>
        <w:rPr>
          <w:rFonts w:ascii="Roboto Mono" w:eastAsia="Roboto Mono" w:hAnsi="Roboto Mono"/>
        </w:rPr>
        <w:pict w14:anchorId="1FC245CC">
          <v:rect id="_x0000_i1030" style="width:0;height:1.5pt" o:hralign="center" o:hrstd="t" o:hr="t" fillcolor="#a0a0a0" stroked="f"/>
        </w:pict>
      </w:r>
    </w:p>
    <w:p w14:paraId="4611D763" w14:textId="77777777" w:rsidR="008111F7" w:rsidRDefault="008111F7">
      <w:pPr>
        <w:pStyle w:val="Heading2"/>
        <w:keepNext w:val="0"/>
        <w:keepLines w:val="0"/>
        <w:spacing w:before="280"/>
      </w:pPr>
      <w:bookmarkStart w:id="7" w:name="_tlil3l8fu58" w:colFirst="0" w:colLast="0"/>
      <w:bookmarkEnd w:id="7"/>
      <w:r>
        <w:t>📌 Summary</w:t>
      </w:r>
    </w:p>
    <w:p w14:paraId="3580DD50" w14:textId="77777777" w:rsidR="008111F7" w:rsidRDefault="008111F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BB71291" w14:textId="77777777" w:rsidR="008111F7" w:rsidRDefault="008111F7" w:rsidP="00131459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is essential software that makes storing and working with large amounts of structured data </w:t>
      </w:r>
      <w:r>
        <w:rPr>
          <w:rFonts w:ascii="Roboto Mono" w:eastAsia="Roboto Mono" w:hAnsi="Roboto Mono"/>
          <w:b/>
          <w:bCs/>
        </w:rPr>
        <w:t>safe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efficient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organized</w:t>
      </w:r>
      <w:r>
        <w:rPr>
          <w:rFonts w:ascii="Roboto Mono" w:eastAsia="Roboto Mono" w:hAnsi="Roboto Mono"/>
        </w:rPr>
        <w:t>.</w:t>
      </w:r>
    </w:p>
    <w:p w14:paraId="69E9EF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5062A"/>
    <w:multiLevelType w:val="multilevel"/>
    <w:tmpl w:val="7E027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819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F7"/>
    <w:rsid w:val="002D1F4F"/>
    <w:rsid w:val="0066444C"/>
    <w:rsid w:val="00711B4D"/>
    <w:rsid w:val="008111F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0AD3"/>
  <w15:chartTrackingRefBased/>
  <w15:docId w15:val="{9BCDC5DF-1252-4159-8CC6-0808C94A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