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C5DF" w14:textId="77777777" w:rsidR="00E309FE" w:rsidRPr="00E309FE" w:rsidRDefault="00E309FE" w:rsidP="00E309F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3nz4sdhmnj4t" w:colFirst="0" w:colLast="0"/>
      <w:bookmarkEnd w:id="0"/>
      <w:r w:rsidRPr="00E309F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Denial-of-Service (DoS/DDoS)</w:t>
      </w:r>
    </w:p>
    <w:p w14:paraId="4EB1CCDC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0CED6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Denial-of-Service (DoS)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Distributed Denial-of-Service (DDoS)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 are types of cyberattacks aimed at making a website, server, or online service unavailable to its users.</w:t>
      </w:r>
    </w:p>
    <w:p w14:paraId="08FBC429" w14:textId="77777777" w:rsidR="00E309FE" w:rsidRPr="00E309FE" w:rsidRDefault="00E309FE" w:rsidP="00E309FE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9rkkwchcsfkp" w:colFirst="0" w:colLast="0"/>
      <w:bookmarkEnd w:id="1"/>
      <w:r w:rsidRPr="00E309F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What is a DoS Attack?</w:t>
      </w:r>
    </w:p>
    <w:p w14:paraId="3DA1208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69A765" w14:textId="77777777" w:rsidR="00E309FE" w:rsidRPr="00E309FE" w:rsidRDefault="00E309FE" w:rsidP="00E309F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single attacker floods a target system with so much traffic or sends it overwhelming requests, causing it to slow down or crash.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AB0E" w14:textId="77777777" w:rsidR="00E309FE" w:rsidRPr="00E309FE" w:rsidRDefault="00E309FE" w:rsidP="00E309F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overload prevents legitimate users from accessing the service.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F7FF" w14:textId="77777777" w:rsidR="00E309FE" w:rsidRPr="00E309FE" w:rsidRDefault="00E309FE" w:rsidP="00E309FE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u11ljk9m40xt" w:colFirst="0" w:colLast="0"/>
      <w:bookmarkEnd w:id="2"/>
      <w:r w:rsidRPr="00E309F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What is a DDoS Attack?</w:t>
      </w:r>
    </w:p>
    <w:p w14:paraId="572BEF8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B907AC9" w14:textId="77777777" w:rsidR="00E309FE" w:rsidRPr="00E309FE" w:rsidRDefault="00E309FE" w:rsidP="00E309F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similar but involves multiple computers or devices (often part of a botnet — a network of compromised machines controlled by the attacker) all attacking the target at the same time.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C35713" w14:textId="77777777" w:rsidR="00E309FE" w:rsidRPr="00E309FE" w:rsidRDefault="00E309FE" w:rsidP="00E309F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the attack comes from many sources, it’s harder to block and can be much more powerful.</w:t>
      </w:r>
    </w:p>
    <w:p w14:paraId="60F03683" w14:textId="77777777" w:rsidR="00E309FE" w:rsidRPr="00E309FE" w:rsidRDefault="00E309FE" w:rsidP="00E309FE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q1q0d7y97508" w:colFirst="0" w:colLast="0"/>
      <w:bookmarkEnd w:id="3"/>
      <w:r w:rsidRPr="00E309F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These Attacks Work:</w:t>
      </w:r>
    </w:p>
    <w:p w14:paraId="7A682BC9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64AE6A" w14:textId="77777777" w:rsidR="00E309FE" w:rsidRPr="00E309FE" w:rsidRDefault="00E309FE" w:rsidP="00E309F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Flood the target with excessive traffic (requests, data packets, or connections).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3DDAA" w14:textId="77777777" w:rsidR="00E309FE" w:rsidRPr="00E309FE" w:rsidRDefault="00E309FE" w:rsidP="00E309F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Exhaust resources like bandwidth, CPU, or memory.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BB5B3" w14:textId="77777777" w:rsidR="00E309FE" w:rsidRPr="00E309FE" w:rsidRDefault="00E309FE" w:rsidP="00E309F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Cause downtime or slow performance, disrupting normal operation.</w:t>
      </w:r>
    </w:p>
    <w:p w14:paraId="76D6601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0C71E" w14:textId="77777777" w:rsidR="00E309FE" w:rsidRPr="00E309FE" w:rsidRDefault="00E309FE" w:rsidP="00E309FE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ll6h20r47jxm" w:colFirst="0" w:colLast="0"/>
      <w:bookmarkEnd w:id="4"/>
      <w:r w:rsidRPr="00E309F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Why Do Attackers Use DoS/DDoS?</w:t>
      </w:r>
    </w:p>
    <w:p w14:paraId="7F539A71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558EB5E" w14:textId="77777777" w:rsidR="00E309FE" w:rsidRPr="00E309FE" w:rsidRDefault="00E309FE" w:rsidP="00E309F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disrupt business or service operations.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A5AF9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damage reputation.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90FCE3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 a distraction to hide other malicious activities.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42892C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political or ideological reasons (hacktivism).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54EB9" w14:textId="77777777" w:rsidR="00E309FE" w:rsidRPr="00E309FE" w:rsidRDefault="00E309FE" w:rsidP="00E309F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demand ransom (in ransom DoS attacks).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FA0539" w14:textId="77777777" w:rsidR="00E309FE" w:rsidRPr="00E309FE" w:rsidRDefault="00E309FE" w:rsidP="00E309FE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izzk78orofa5" w:colFirst="0" w:colLast="0"/>
      <w:bookmarkEnd w:id="5"/>
      <w:r w:rsidRPr="00E309F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Protection and Mitigation:</w:t>
      </w:r>
    </w:p>
    <w:p w14:paraId="7AA7126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309F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309F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309F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79EA2F" w14:textId="77777777" w:rsidR="00E309FE" w:rsidRPr="00E309FE" w:rsidRDefault="00E309FE" w:rsidP="00E309F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detection/prevention systems.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19F526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Deploy DDoS protection services and content delivery networks (CDNs).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DE9830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network traffic for unusual spikes.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113B2" w14:textId="77777777" w:rsidR="00E309FE" w:rsidRPr="00E309FE" w:rsidRDefault="00E309FE" w:rsidP="00E309F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Implement rate limiting and filtering rules.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6C05DC" w14:textId="77777777" w:rsidR="00A70480" w:rsidRPr="00E309FE" w:rsidRDefault="00A70480" w:rsidP="00E309FE"/>
    <w:sectPr w:rsidR="00A70480" w:rsidRPr="00E309FE" w:rsidSect="00E309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3B8C"/>
    <w:multiLevelType w:val="multilevel"/>
    <w:tmpl w:val="4D9CE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2D1D4A"/>
    <w:multiLevelType w:val="multilevel"/>
    <w:tmpl w:val="CC72D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BE3481"/>
    <w:multiLevelType w:val="multilevel"/>
    <w:tmpl w:val="D2605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CC593E"/>
    <w:multiLevelType w:val="multilevel"/>
    <w:tmpl w:val="BEFC42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0C11ACB"/>
    <w:multiLevelType w:val="multilevel"/>
    <w:tmpl w:val="19787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8256967">
    <w:abstractNumId w:val="2"/>
  </w:num>
  <w:num w:numId="2" w16cid:durableId="830563638">
    <w:abstractNumId w:val="4"/>
  </w:num>
  <w:num w:numId="3" w16cid:durableId="1007174776">
    <w:abstractNumId w:val="0"/>
  </w:num>
  <w:num w:numId="4" w16cid:durableId="1922443555">
    <w:abstractNumId w:val="1"/>
  </w:num>
  <w:num w:numId="5" w16cid:durableId="428017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FE"/>
    <w:rsid w:val="002D1F4F"/>
    <w:rsid w:val="00711B4D"/>
    <w:rsid w:val="00854D6A"/>
    <w:rsid w:val="008952B3"/>
    <w:rsid w:val="00A70480"/>
    <w:rsid w:val="00E30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91A71"/>
  <w15:chartTrackingRefBased/>
  <w15:docId w15:val="{687FB4F7-1F98-4A84-9B1A-A3CCC057D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9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9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9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9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9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9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9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9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9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9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9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9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9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9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9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9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9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