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00A01" w14:textId="77777777" w:rsidR="002A3745" w:rsidRPr="002A3745" w:rsidRDefault="002A3745" w:rsidP="005B40B7">
      <w:pPr>
        <w:pStyle w:val="Heading1"/>
        <w:rPr>
          <w:lang w:val="en"/>
        </w:rPr>
      </w:pPr>
      <w:bookmarkStart w:id="0" w:name="_yvheauusk3mq" w:colFirst="0" w:colLast="0"/>
      <w:bookmarkEnd w:id="0"/>
      <w:r w:rsidRPr="002A3745">
        <w:rPr>
          <w:lang w:val="en"/>
        </w:rPr>
        <w:t>Power over Ethernet (PoE)</w:t>
      </w:r>
    </w:p>
    <w:p w14:paraId="113C9697" w14:textId="77777777" w:rsidR="002A3745" w:rsidRPr="002A3745" w:rsidRDefault="002A3745" w:rsidP="005B40B7">
      <w:pPr>
        <w:pStyle w:val="Heading2"/>
        <w:rPr>
          <w:lang w:val="en"/>
        </w:rPr>
      </w:pPr>
      <w:bookmarkStart w:id="1" w:name="_ywix711ez6jd" w:colFirst="0" w:colLast="0"/>
      <w:bookmarkEnd w:id="1"/>
      <w:r w:rsidRPr="002A3745">
        <w:rPr>
          <w:rFonts w:ascii="Segoe UI Emoji" w:hAnsi="Segoe UI Emoji" w:cs="Segoe UI Emoji"/>
          <w:lang w:val="en"/>
        </w:rPr>
        <w:t>⚡</w:t>
      </w:r>
      <w:r w:rsidRPr="002A3745">
        <w:rPr>
          <w:lang w:val="en"/>
        </w:rPr>
        <w:t xml:space="preserve"> What Is Power over Ethernet (PoE)?</w:t>
      </w:r>
    </w:p>
    <w:p w14:paraId="5C69EA9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5A2EA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allows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power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delivered over a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Ethernet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(typically Cat5e or higher). This means you can power devices like cameras, access points, or VoIP phones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separate power supply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BC7730" w14:textId="77777777" w:rsidR="002A3745" w:rsidRPr="005B40B7" w:rsidRDefault="002A3745" w:rsidP="005B40B7">
      <w:pPr>
        <w:pStyle w:val="Heading2"/>
      </w:pPr>
      <w:bookmarkStart w:id="2" w:name="_1dswiruyzskx" w:colFirst="0" w:colLast="0"/>
      <w:bookmarkEnd w:id="2"/>
      <w:r w:rsidRPr="002A3745">
        <w:rPr>
          <w:lang w:val="en"/>
        </w:rPr>
        <w:t>Power over Ethernet (PoE) photo</w:t>
      </w:r>
    </w:p>
    <w:p w14:paraId="553540F5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Windows Screenshots (using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Lightshot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Program) at [12/18/2025]</w:t>
      </w:r>
    </w:p>
    <w:p w14:paraId="7709CCA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9D21290" wp14:editId="4B1EE232">
            <wp:extent cx="5943600" cy="1647825"/>
            <wp:effectExtent l="0" t="0" r="0" b="9525"/>
            <wp:docPr id="47621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16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C76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BF470">
          <v:rect id="_x0000_i1025" style="width:0;height:1.5pt" o:hralign="center" o:hrstd="t" o:hr="t" fillcolor="#a0a0a0" stroked="f"/>
        </w:pict>
      </w:r>
    </w:p>
    <w:p w14:paraId="7579D4BD" w14:textId="77777777" w:rsidR="002A3745" w:rsidRPr="002A3745" w:rsidRDefault="002A3745" w:rsidP="005B40B7">
      <w:pPr>
        <w:pStyle w:val="Heading2"/>
        <w:rPr>
          <w:lang w:val="en"/>
        </w:rPr>
      </w:pPr>
      <w:bookmarkStart w:id="3" w:name="_ey9viruoyquh" w:colFirst="0" w:colLast="0"/>
      <w:bookmarkEnd w:id="3"/>
      <w:r w:rsidRPr="002A3745">
        <w:rPr>
          <w:rFonts w:ascii="Segoe UI Emoji" w:hAnsi="Segoe UI Emoji" w:cs="Segoe UI Emoji"/>
          <w:lang w:val="en"/>
        </w:rPr>
        <w:t>📦</w:t>
      </w:r>
      <w:r w:rsidRPr="002A3745">
        <w:rPr>
          <w:lang w:val="en"/>
        </w:rPr>
        <w:t xml:space="preserve"> Belongs to:</w:t>
      </w:r>
    </w:p>
    <w:p w14:paraId="5DE3443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2BC6E4E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37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 / Network Features</w:t>
      </w:r>
    </w:p>
    <w:p w14:paraId="41E0AA5C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D4303">
          <v:rect id="_x0000_i1026" style="width:0;height:1.5pt" o:hralign="center" o:hrstd="t" o:hr="t" fillcolor="#a0a0a0" stroked="f"/>
        </w:pict>
      </w:r>
    </w:p>
    <w:p w14:paraId="62F4675B" w14:textId="77777777" w:rsidR="002A3745" w:rsidRPr="002A3745" w:rsidRDefault="002A3745" w:rsidP="005B40B7">
      <w:pPr>
        <w:pStyle w:val="Heading2"/>
        <w:rPr>
          <w:lang w:val="en"/>
        </w:rPr>
      </w:pPr>
      <w:bookmarkStart w:id="4" w:name="_brba23aodgd3" w:colFirst="0" w:colLast="0"/>
      <w:bookmarkEnd w:id="4"/>
      <w:r w:rsidRPr="002A3745">
        <w:rPr>
          <w:rFonts w:ascii="Segoe UI Emoji" w:hAnsi="Segoe UI Emoji" w:cs="Segoe UI Emoji"/>
          <w:lang w:val="en"/>
        </w:rPr>
        <w:t>🧠</w:t>
      </w:r>
      <w:r w:rsidRPr="002A3745">
        <w:rPr>
          <w:lang w:val="en"/>
        </w:rPr>
        <w:t xml:space="preserve"> Key Concept</w:t>
      </w:r>
    </w:p>
    <w:p w14:paraId="552E096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22B1A6B" w14:textId="77777777" w:rsidR="002A3745" w:rsidRPr="002A3745" w:rsidRDefault="002A3745" w:rsidP="002A374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 combines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transmission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DC power delivery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standard twisted-pair Ethernet cables.</w:t>
      </w:r>
    </w:p>
    <w:p w14:paraId="2AA15396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3E077CB">
          <v:rect id="_x0000_i1027" style="width:0;height:1.5pt" o:hralign="center" o:hrstd="t" o:hr="t" fillcolor="#a0a0a0" stroked="f"/>
        </w:pict>
      </w:r>
    </w:p>
    <w:p w14:paraId="0A107DBC" w14:textId="77777777" w:rsidR="002A3745" w:rsidRPr="002A3745" w:rsidRDefault="002A3745" w:rsidP="005B40B7">
      <w:pPr>
        <w:pStyle w:val="Heading2"/>
        <w:rPr>
          <w:lang w:val="en"/>
        </w:rPr>
      </w:pPr>
      <w:bookmarkStart w:id="5" w:name="_lbas3slxjtlm" w:colFirst="0" w:colLast="0"/>
      <w:bookmarkEnd w:id="5"/>
      <w:r w:rsidRPr="002A3745">
        <w:rPr>
          <w:rFonts w:ascii="Segoe UI Emoji" w:hAnsi="Segoe UI Emoji" w:cs="Segoe UI Emoji"/>
          <w:lang w:val="en"/>
        </w:rPr>
        <w:t>🔌</w:t>
      </w:r>
      <w:r w:rsidRPr="002A3745">
        <w:rPr>
          <w:lang w:val="en"/>
        </w:rPr>
        <w:t xml:space="preserve"> How It Works</w:t>
      </w:r>
    </w:p>
    <w:p w14:paraId="35B4396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0B601D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887BB" wp14:editId="5FDBFC87">
            <wp:extent cx="5943600" cy="154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490"/>
      </w:tblGrid>
      <w:tr w:rsidR="002A3745" w:rsidRPr="002A3745" w14:paraId="3EBEEBC7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312BF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31DE6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A3745" w:rsidRPr="002A3745" w14:paraId="64EE169D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085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PSE (Power Sourcing Equipment)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8DC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power (e.g. PoE switch or injector)</w:t>
            </w:r>
          </w:p>
        </w:tc>
      </w:tr>
      <w:tr w:rsidR="002A3745" w:rsidRPr="002A3745" w14:paraId="5B2F8FF1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66BC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PD (Powered Device)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0F2C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power (e.g. IP camera, Wi-Fi AP)</w:t>
            </w:r>
          </w:p>
        </w:tc>
      </w:tr>
      <w:tr w:rsidR="002A3745" w:rsidRPr="002A3745" w14:paraId="4D433E49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F8D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970B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 (typically)</w:t>
            </w:r>
          </w:p>
        </w:tc>
      </w:tr>
      <w:tr w:rsidR="002A3745" w:rsidRPr="002A3745" w14:paraId="7543D486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966B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5448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</w:tbl>
    <w:p w14:paraId="463D09D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609F4F">
          <v:rect id="_x0000_i1028" style="width:0;height:1.5pt" o:hralign="center" o:hrstd="t" o:hr="t" fillcolor="#a0a0a0" stroked="f"/>
        </w:pict>
      </w:r>
    </w:p>
    <w:p w14:paraId="2EAEA1EB" w14:textId="77777777" w:rsidR="002A3745" w:rsidRPr="002A3745" w:rsidRDefault="002A3745" w:rsidP="005B40B7">
      <w:pPr>
        <w:pStyle w:val="Heading2"/>
        <w:rPr>
          <w:lang w:val="en"/>
        </w:rPr>
      </w:pPr>
      <w:bookmarkStart w:id="6" w:name="_mi4n3gms5ems" w:colFirst="0" w:colLast="0"/>
      <w:bookmarkEnd w:id="6"/>
      <w:r w:rsidRPr="002A3745">
        <w:rPr>
          <w:rFonts w:ascii="Segoe UI Emoji" w:hAnsi="Segoe UI Emoji" w:cs="Segoe UI Emoji"/>
          <w:lang w:val="en"/>
        </w:rPr>
        <w:t>🔋</w:t>
      </w:r>
      <w:r w:rsidRPr="002A3745">
        <w:rPr>
          <w:lang w:val="en"/>
        </w:rPr>
        <w:t xml:space="preserve"> PoE Standards</w:t>
      </w:r>
    </w:p>
    <w:p w14:paraId="7C868C0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B7230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73C0F4" wp14:editId="14BE186D">
            <wp:extent cx="5943600" cy="1397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2772"/>
        <w:gridCol w:w="1688"/>
        <w:gridCol w:w="2890"/>
      </w:tblGrid>
      <w:tr w:rsidR="002A3745" w:rsidRPr="002A3745" w14:paraId="27D7DE69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8148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FCA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26F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Cable Length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800E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2A3745" w:rsidRPr="002A3745" w14:paraId="16EC192D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2DF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IEEE 802.3af (PoE)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C7C66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15.4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D582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B1C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phones, simple APs</w:t>
            </w:r>
          </w:p>
        </w:tc>
      </w:tr>
      <w:tr w:rsidR="002A3745" w:rsidRPr="002A3745" w14:paraId="42D46221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E819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802.3at (PoE+)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E76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30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23B3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C787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HD cameras, dual-band APs</w:t>
            </w:r>
          </w:p>
        </w:tc>
      </w:tr>
      <w:tr w:rsidR="002A3745" w:rsidRPr="002A3745" w14:paraId="3C00482B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6E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802.3bt (PoE++)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C180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60 W (Type 3) / 100 W (Type 4)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3111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3C16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PoE lighting, thin clients</w:t>
            </w:r>
          </w:p>
        </w:tc>
      </w:tr>
    </w:tbl>
    <w:p w14:paraId="71DD5DBA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C5724">
          <v:rect id="_x0000_i1029" style="width:0;height:1.5pt" o:hralign="center" o:hrstd="t" o:hr="t" fillcolor="#a0a0a0" stroked="f"/>
        </w:pict>
      </w:r>
    </w:p>
    <w:p w14:paraId="5461AD0B" w14:textId="77777777" w:rsidR="002A3745" w:rsidRPr="002A3745" w:rsidRDefault="002A3745" w:rsidP="005B40B7">
      <w:pPr>
        <w:pStyle w:val="Heading2"/>
        <w:rPr>
          <w:lang w:val="en"/>
        </w:rPr>
      </w:pPr>
      <w:bookmarkStart w:id="7" w:name="_u4j2ja9pxvqs" w:colFirst="0" w:colLast="0"/>
      <w:bookmarkEnd w:id="7"/>
      <w:r w:rsidRPr="002A3745">
        <w:rPr>
          <w:rFonts w:ascii="Segoe UI Emoji" w:hAnsi="Segoe UI Emoji" w:cs="Segoe UI Emoji"/>
          <w:lang w:val="en"/>
        </w:rPr>
        <w:t>🧾</w:t>
      </w:r>
      <w:r w:rsidRPr="002A3745">
        <w:rPr>
          <w:lang w:val="en"/>
        </w:rPr>
        <w:t xml:space="preserve"> Common PoE Devices</w:t>
      </w:r>
    </w:p>
    <w:p w14:paraId="42385E3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83D21B" w14:textId="77777777" w:rsidR="002A3745" w:rsidRPr="002A3745" w:rsidRDefault="002A3745" w:rsidP="002A374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📷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Cameras (especially in security systems)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01306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Wireless Access Points (WAPs)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86B661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☎️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VoIP Phones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F81FA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🚪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Door access control systems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A2C63" w14:textId="77777777" w:rsidR="002A3745" w:rsidRPr="002A3745" w:rsidRDefault="002A3745" w:rsidP="002A374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PoE-powered LED lights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5A044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37D7D1">
          <v:rect id="_x0000_i1030" style="width:0;height:1.5pt" o:hralign="center" o:hrstd="t" o:hr="t" fillcolor="#a0a0a0" stroked="f"/>
        </w:pict>
      </w:r>
    </w:p>
    <w:p w14:paraId="7962236C" w14:textId="77777777" w:rsidR="002A3745" w:rsidRPr="002A3745" w:rsidRDefault="002A3745" w:rsidP="005B40B7">
      <w:pPr>
        <w:pStyle w:val="Heading2"/>
        <w:rPr>
          <w:lang w:val="en"/>
        </w:rPr>
      </w:pPr>
      <w:bookmarkStart w:id="8" w:name="_qqwvbwbd1k2g" w:colFirst="0" w:colLast="0"/>
      <w:bookmarkEnd w:id="8"/>
      <w:r w:rsidRPr="002A3745">
        <w:rPr>
          <w:rFonts w:ascii="Segoe UI Emoji" w:eastAsia="Arial Unicode MS" w:hAnsi="Segoe UI Emoji" w:cs="Segoe UI Emoji"/>
          <w:lang w:val="en"/>
        </w:rPr>
        <w:t>✅</w:t>
      </w:r>
      <w:r w:rsidRPr="002A3745">
        <w:rPr>
          <w:rFonts w:eastAsia="Arial Unicode MS"/>
          <w:lang w:val="en"/>
        </w:rPr>
        <w:t xml:space="preserve"> Advantages</w:t>
      </w:r>
    </w:p>
    <w:p w14:paraId="44F5D47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5E44779" w14:textId="77777777" w:rsidR="002A3745" w:rsidRPr="002A3745" w:rsidRDefault="002A3745" w:rsidP="002A374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power + data = less wiring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6C4EC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installation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hard-to-reach places)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D7504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power management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PoE switches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EE7C8" w14:textId="77777777" w:rsidR="002A3745" w:rsidRPr="002A3745" w:rsidRDefault="002A3745" w:rsidP="002A374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and intelligent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only delivers power when a device is PoE-compatible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EA885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5F61AB">
          <v:rect id="_x0000_i1031" style="width:0;height:1.5pt" o:hralign="center" o:hrstd="t" o:hr="t" fillcolor="#a0a0a0" stroked="f"/>
        </w:pict>
      </w:r>
    </w:p>
    <w:p w14:paraId="1033A706" w14:textId="77777777" w:rsidR="002A3745" w:rsidRPr="002A3745" w:rsidRDefault="002A3745" w:rsidP="005B40B7">
      <w:pPr>
        <w:pStyle w:val="Heading2"/>
        <w:rPr>
          <w:lang w:val="en"/>
        </w:rPr>
      </w:pPr>
      <w:bookmarkStart w:id="9" w:name="_7wumkypc4k0m" w:colFirst="0" w:colLast="0"/>
      <w:bookmarkEnd w:id="9"/>
      <w:r w:rsidRPr="002A3745">
        <w:rPr>
          <w:rFonts w:ascii="Segoe UI Emoji" w:eastAsia="Arial Unicode MS" w:hAnsi="Segoe UI Emoji" w:cs="Segoe UI Emoji"/>
          <w:lang w:val="en"/>
        </w:rPr>
        <w:t>❌</w:t>
      </w:r>
      <w:r w:rsidRPr="002A3745">
        <w:rPr>
          <w:rFonts w:eastAsia="Arial Unicode MS"/>
          <w:lang w:val="en"/>
        </w:rPr>
        <w:t xml:space="preserve"> Disadvantages</w:t>
      </w:r>
    </w:p>
    <w:p w14:paraId="289B473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0779CE" w14:textId="77777777" w:rsidR="002A3745" w:rsidRPr="002A3745" w:rsidRDefault="002A3745" w:rsidP="002A374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limited to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100m cable length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8C937" w14:textId="77777777" w:rsidR="002A3745" w:rsidRPr="002A3745" w:rsidRDefault="002A3745" w:rsidP="002A374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power devices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computers) need more than PoE offers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ABF807" w14:textId="77777777" w:rsidR="002A3745" w:rsidRPr="002A3745" w:rsidRDefault="002A3745" w:rsidP="002A374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 switches and injectors can be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571577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32909A">
          <v:rect id="_x0000_i1032" style="width:0;height:1.5pt" o:hralign="center" o:hrstd="t" o:hr="t" fillcolor="#a0a0a0" stroked="f"/>
        </w:pict>
      </w:r>
    </w:p>
    <w:p w14:paraId="1BDF3672" w14:textId="77777777" w:rsidR="002A3745" w:rsidRPr="002A3745" w:rsidRDefault="002A3745" w:rsidP="005B40B7">
      <w:pPr>
        <w:pStyle w:val="Heading2"/>
        <w:rPr>
          <w:lang w:val="en"/>
        </w:rPr>
      </w:pPr>
      <w:bookmarkStart w:id="10" w:name="_s0da2djdye2e" w:colFirst="0" w:colLast="0"/>
      <w:bookmarkEnd w:id="10"/>
      <w:r w:rsidRPr="002A3745">
        <w:rPr>
          <w:rFonts w:ascii="Segoe UI Emoji" w:hAnsi="Segoe UI Emoji" w:cs="Segoe UI Emoji"/>
          <w:lang w:val="en"/>
        </w:rPr>
        <w:t>📌</w:t>
      </w:r>
      <w:r w:rsidRPr="002A3745">
        <w:rPr>
          <w:lang w:val="en"/>
        </w:rPr>
        <w:t xml:space="preserve"> Summary</w:t>
      </w:r>
    </w:p>
    <w:p w14:paraId="5D388070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A374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A374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A374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A43E66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BBC186" wp14:editId="4CFC06CC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4205"/>
      </w:tblGrid>
      <w:tr w:rsidR="002A3745" w:rsidRPr="002A3745" w14:paraId="6F84EBA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B69B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3333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A3745" w:rsidRPr="002A3745" w14:paraId="593530C2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1C52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494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data + power in Ethernet cable</w:t>
            </w:r>
          </w:p>
        </w:tc>
      </w:tr>
      <w:tr w:rsidR="002A3745" w:rsidRPr="002A3745" w14:paraId="73D650D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C5CC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A05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IEEE 802.3af / 802.3at / 802.3bt</w:t>
            </w:r>
          </w:p>
        </w:tc>
      </w:tr>
      <w:tr w:rsidR="002A3745" w:rsidRPr="002A3745" w14:paraId="0C62394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3265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Cables Used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5503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</w:t>
            </w:r>
          </w:p>
        </w:tc>
      </w:tr>
      <w:tr w:rsidR="002A3745" w:rsidRPr="002A3745" w14:paraId="30298D1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10B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DD6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A3745" w:rsidRPr="002A3745" w14:paraId="27E09FF7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A84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1E45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APs, IP cameras, VoIP, access control</w:t>
            </w:r>
          </w:p>
        </w:tc>
      </w:tr>
    </w:tbl>
    <w:p w14:paraId="6F658478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E20F42">
          <v:rect id="_x0000_i1033" style="width:0;height:1.5pt" o:hralign="center" o:hrstd="t" o:hr="t" fillcolor="#a0a0a0" stroked="f"/>
        </w:pict>
      </w:r>
    </w:p>
    <w:p w14:paraId="2497E33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F44C9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AD24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9FCBE6" w14:textId="77777777" w:rsidR="00A70480" w:rsidRPr="002A3745" w:rsidRDefault="00A70480" w:rsidP="002A3745"/>
    <w:sectPr w:rsidR="00A70480" w:rsidRPr="002A3745" w:rsidSect="002A37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5705"/>
    <w:multiLevelType w:val="multilevel"/>
    <w:tmpl w:val="4C56D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FB5288"/>
    <w:multiLevelType w:val="multilevel"/>
    <w:tmpl w:val="E7E49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C30EEE"/>
    <w:multiLevelType w:val="multilevel"/>
    <w:tmpl w:val="EC5625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6350852">
    <w:abstractNumId w:val="2"/>
  </w:num>
  <w:num w:numId="2" w16cid:durableId="1500922136">
    <w:abstractNumId w:val="0"/>
  </w:num>
  <w:num w:numId="3" w16cid:durableId="1195270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745"/>
    <w:rsid w:val="002A3745"/>
    <w:rsid w:val="002D1F4F"/>
    <w:rsid w:val="005B40B7"/>
    <w:rsid w:val="00711B4D"/>
    <w:rsid w:val="00854D6A"/>
    <w:rsid w:val="008952B3"/>
    <w:rsid w:val="00A70480"/>
    <w:rsid w:val="00DF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1584E"/>
  <w15:chartTrackingRefBased/>
  <w15:docId w15:val="{9FF685AB-73BF-4C06-B35C-DD3733A1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37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7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37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7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7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7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7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7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7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2026-01-23T22:42:00Z</dcterms:modified>
</cp:coreProperties>
</file>