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AF42" w14:textId="77777777" w:rsidR="00054EEE" w:rsidRDefault="00054EEE" w:rsidP="00054EEE">
      <w:pPr>
        <w:pStyle w:val="Heading1"/>
      </w:pPr>
      <w:bookmarkStart w:id="0" w:name="_3lxbeipl8itu" w:colFirst="0" w:colLast="0"/>
      <w:bookmarkEnd w:id="0"/>
      <w:r>
        <w:t>Absolute Phrase as a modifier</w:t>
      </w:r>
    </w:p>
    <w:p w14:paraId="296D4607" w14:textId="77777777" w:rsidR="00054EEE" w:rsidRDefault="00054EEE" w:rsidP="00054EEE">
      <w:pPr>
        <w:pStyle w:val="Heading2"/>
      </w:pPr>
      <w:bookmarkStart w:id="1" w:name="_aeqzr6pyryn5" w:colFirst="0" w:colLast="0"/>
      <w:bookmarkEnd w:id="1"/>
      <w:r>
        <w:t>🔹 What Is Absolute Phrase as a modifier?</w:t>
      </w:r>
    </w:p>
    <w:p w14:paraId="60244638" w14:textId="77777777" w:rsidR="00054EEE" w:rsidRDefault="00054EEE" w:rsidP="00054EEE">
      <w:pPr>
        <w:spacing w:before="240" w:after="240"/>
        <w:rPr>
          <w:b/>
          <w:color w:val="000000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AA6BDB7" w14:textId="77777777" w:rsidR="00054EEE" w:rsidRDefault="00054EEE" w:rsidP="00054E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absolute phrase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nominative absolute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that modifies the </w:t>
      </w:r>
      <w:r>
        <w:rPr>
          <w:rFonts w:ascii="Roboto Mono" w:eastAsia="Roboto Mono" w:hAnsi="Roboto Mono" w:cs="Roboto Mono"/>
          <w:b/>
        </w:rPr>
        <w:t>entire sentence</w:t>
      </w:r>
      <w:r>
        <w:rPr>
          <w:rFonts w:ascii="Roboto Mono" w:eastAsia="Roboto Mono" w:hAnsi="Roboto Mono" w:cs="Roboto Mono"/>
        </w:rPr>
        <w:t>, not just a single word.</w:t>
      </w:r>
      <w:r>
        <w:rPr>
          <w:rFonts w:ascii="Roboto Mono" w:eastAsia="Roboto Mono" w:hAnsi="Roboto Mono" w:cs="Roboto Mono"/>
        </w:rPr>
        <w:br/>
        <w:t xml:space="preserve"> It usually consists of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(present or past) and its </w:t>
      </w:r>
      <w:r>
        <w:rPr>
          <w:rFonts w:ascii="Roboto Mono" w:eastAsia="Roboto Mono" w:hAnsi="Roboto Mono" w:cs="Roboto Mono"/>
          <w:b/>
        </w:rPr>
        <w:t>modifiers or objects</w:t>
      </w:r>
      <w:r>
        <w:rPr>
          <w:rFonts w:ascii="Roboto Mono" w:eastAsia="Roboto Mono" w:hAnsi="Roboto Mono" w:cs="Roboto Mono"/>
        </w:rPr>
        <w:t>.</w:t>
      </w:r>
    </w:p>
    <w:p w14:paraId="19C8FA7D" w14:textId="77777777" w:rsidR="00054EEE" w:rsidRDefault="00054EEE" w:rsidP="00054EEE">
      <w:r>
        <w:pict w14:anchorId="0D2118BB">
          <v:rect id="_x0000_i1025" style="width:0;height:1.5pt" o:hralign="center" o:hrstd="t" o:hr="t" fillcolor="#a0a0a0" stroked="f"/>
        </w:pict>
      </w:r>
    </w:p>
    <w:p w14:paraId="4E3E3B31" w14:textId="77777777" w:rsidR="00054EEE" w:rsidRDefault="00054EEE" w:rsidP="00054EEE">
      <w:pPr>
        <w:pStyle w:val="Heading2"/>
        <w:keepNext w:val="0"/>
        <w:keepLines w:val="0"/>
        <w:spacing w:before="280"/>
      </w:pPr>
      <w:bookmarkStart w:id="2" w:name="_x02ram7ya0fs" w:colFirst="0" w:colLast="0"/>
      <w:bookmarkEnd w:id="2"/>
      <w:r>
        <w:t>🔸 Structure:</w:t>
      </w:r>
    </w:p>
    <w:p w14:paraId="44719FF7" w14:textId="77777777" w:rsidR="00054EEE" w:rsidRDefault="00054EEE" w:rsidP="00054EE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612A66A" w14:textId="77777777" w:rsidR="00054EEE" w:rsidRDefault="00054EEE" w:rsidP="00054EE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[Noun or Pronoun] + [Participle] + [Modifiers/Complements]</w:t>
      </w:r>
    </w:p>
    <w:p w14:paraId="248708A0" w14:textId="77777777" w:rsidR="00054EEE" w:rsidRDefault="00054EEE" w:rsidP="00054EE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Note: It </w:t>
      </w:r>
      <w:r>
        <w:rPr>
          <w:rFonts w:ascii="Roboto Mono" w:eastAsia="Roboto Mono" w:hAnsi="Roboto Mono" w:cs="Roboto Mono"/>
          <w:b/>
        </w:rPr>
        <w:t>does not contain a finite verb</w:t>
      </w:r>
      <w:r>
        <w:rPr>
          <w:rFonts w:ascii="Roboto Mono" w:eastAsia="Roboto Mono" w:hAnsi="Roboto Mono" w:cs="Roboto Mono"/>
        </w:rPr>
        <w:t xml:space="preserve"> and is </w:t>
      </w:r>
      <w:r>
        <w:rPr>
          <w:rFonts w:ascii="Roboto Mono" w:eastAsia="Roboto Mono" w:hAnsi="Roboto Mono" w:cs="Roboto Mono"/>
          <w:b/>
        </w:rPr>
        <w:t>not grammatically connected</w:t>
      </w:r>
      <w:r>
        <w:rPr>
          <w:rFonts w:ascii="Roboto Mono" w:eastAsia="Roboto Mono" w:hAnsi="Roboto Mono" w:cs="Roboto Mono"/>
        </w:rPr>
        <w:t xml:space="preserve"> to the main clause.</w:t>
      </w:r>
    </w:p>
    <w:p w14:paraId="6B62ACFA" w14:textId="77777777" w:rsidR="00054EEE" w:rsidRDefault="00054EEE" w:rsidP="00054EEE">
      <w:r>
        <w:pict w14:anchorId="49BE7E5F">
          <v:rect id="_x0000_i1026" style="width:0;height:1.5pt" o:hralign="center" o:hrstd="t" o:hr="t" fillcolor="#a0a0a0" stroked="f"/>
        </w:pict>
      </w:r>
    </w:p>
    <w:p w14:paraId="4392DE45" w14:textId="77777777" w:rsidR="00054EEE" w:rsidRDefault="00054EEE" w:rsidP="00054EEE">
      <w:pPr>
        <w:pStyle w:val="Heading2"/>
        <w:keepNext w:val="0"/>
        <w:keepLines w:val="0"/>
        <w:spacing w:before="280"/>
      </w:pPr>
      <w:bookmarkStart w:id="3" w:name="_dmuatfx4ua" w:colFirst="0" w:colLast="0"/>
      <w:bookmarkEnd w:id="3"/>
      <w:r>
        <w:t>🔸 Function:</w:t>
      </w:r>
    </w:p>
    <w:p w14:paraId="7465C2D2" w14:textId="77777777" w:rsidR="00054EEE" w:rsidRDefault="00054EEE" w:rsidP="00054EE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EEFF69C" w14:textId="77777777" w:rsidR="00054EEE" w:rsidRDefault="00054EEE" w:rsidP="00054E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Adds background detail or context — such as </w:t>
      </w:r>
      <w:r>
        <w:rPr>
          <w:rFonts w:ascii="Roboto Mono" w:eastAsia="Roboto Mono" w:hAnsi="Roboto Mono" w:cs="Roboto Mono"/>
          <w:b/>
        </w:rPr>
        <w:t>time, cause, condition, or circumstance</w:t>
      </w:r>
      <w:r>
        <w:rPr>
          <w:rFonts w:ascii="Roboto Mono" w:eastAsia="Roboto Mono" w:hAnsi="Roboto Mono" w:cs="Roboto Mono"/>
        </w:rPr>
        <w:t xml:space="preserve"> — to the entire sentence.</w:t>
      </w:r>
    </w:p>
    <w:p w14:paraId="56D4B67B" w14:textId="77777777" w:rsidR="00054EEE" w:rsidRDefault="00054EEE" w:rsidP="00054EEE">
      <w:r>
        <w:pict w14:anchorId="2C02E472">
          <v:rect id="_x0000_i1027" style="width:0;height:1.5pt" o:hralign="center" o:hrstd="t" o:hr="t" fillcolor="#a0a0a0" stroked="f"/>
        </w:pict>
      </w:r>
    </w:p>
    <w:p w14:paraId="3969779B" w14:textId="77777777" w:rsidR="00054EEE" w:rsidRDefault="00054EEE" w:rsidP="00054EEE">
      <w:pPr>
        <w:pStyle w:val="Heading2"/>
        <w:keepNext w:val="0"/>
        <w:keepLines w:val="0"/>
        <w:spacing w:before="280"/>
      </w:pPr>
      <w:bookmarkStart w:id="4" w:name="_plytdby2v2s8" w:colFirst="0" w:colLast="0"/>
      <w:bookmarkEnd w:id="4"/>
      <w:r>
        <w:t>🔸 Examples:</w:t>
      </w:r>
    </w:p>
    <w:p w14:paraId="1E1E56DE" w14:textId="77777777" w:rsidR="00054EEE" w:rsidRDefault="00054EEE" w:rsidP="00054EEE">
      <w:pPr>
        <w:spacing w:before="240" w:after="240"/>
        <w:rPr>
          <w:b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CF74929" w14:textId="77777777" w:rsidR="00054EEE" w:rsidRDefault="00054EEE" w:rsidP="00054EEE">
      <w:r>
        <w:rPr>
          <w:noProof/>
        </w:rPr>
        <w:lastRenderedPageBreak/>
        <w:drawing>
          <wp:inline distT="114300" distB="114300" distL="114300" distR="114300" wp14:anchorId="15391A15" wp14:editId="4AAA470F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67"/>
        <w:gridCol w:w="2401"/>
        <w:gridCol w:w="2192"/>
      </w:tblGrid>
      <w:tr w:rsidR="00054EEE" w14:paraId="14840EB3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5A74" w14:textId="77777777" w:rsidR="00054EEE" w:rsidRDefault="00054EEE" w:rsidP="005939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0BC39" w14:textId="77777777" w:rsidR="00054EEE" w:rsidRDefault="00054EEE" w:rsidP="005939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Phrase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DDBB" w14:textId="77777777" w:rsidR="00054EEE" w:rsidRDefault="00054EEE" w:rsidP="005939C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054EEE" w14:paraId="15BC7DF0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B29C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sun having set, we returned home.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CC62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sun having set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B0E7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054EEE" w14:paraId="601FF72C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28DD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voice trembling, she began to speak.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ADD5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voice trembling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8E7B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Description/emotion</w:t>
            </w:r>
          </w:p>
        </w:tc>
      </w:tr>
      <w:tr w:rsidR="00054EEE" w14:paraId="1555AC80" w14:textId="77777777" w:rsidTr="005939C6">
        <w:trPr>
          <w:trHeight w:val="785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41CE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Weather permitting, the event will be held outdoors.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481D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Weather permitting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A56EE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</w:t>
            </w:r>
          </w:p>
        </w:tc>
      </w:tr>
      <w:tr w:rsidR="00054EEE" w14:paraId="2BD01A2F" w14:textId="77777777" w:rsidTr="005939C6">
        <w:trPr>
          <w:trHeight w:val="500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5B48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test completed, the students left the room.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9627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test completed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0419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054EEE" w14:paraId="6316B7AE" w14:textId="77777777" w:rsidTr="005939C6">
        <w:trPr>
          <w:trHeight w:val="785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5483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 hands in his pockets, he waited silently.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24D1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His hands in his pockets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501A" w14:textId="77777777" w:rsidR="00054EEE" w:rsidRDefault="00054EEE" w:rsidP="005939C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Circumstance</w:t>
            </w:r>
          </w:p>
        </w:tc>
      </w:tr>
    </w:tbl>
    <w:p w14:paraId="79917DED" w14:textId="77777777" w:rsidR="00054EEE" w:rsidRDefault="00054EEE" w:rsidP="00054EEE">
      <w:r>
        <w:pict w14:anchorId="0602AC67">
          <v:rect id="_x0000_i1028" style="width:0;height:1.5pt" o:hralign="center" o:hrstd="t" o:hr="t" fillcolor="#a0a0a0" stroked="f"/>
        </w:pict>
      </w:r>
    </w:p>
    <w:p w14:paraId="5D98E6A1" w14:textId="77777777" w:rsidR="00054EEE" w:rsidRDefault="00054EEE" w:rsidP="00054EEE">
      <w:pPr>
        <w:pStyle w:val="Heading2"/>
        <w:keepNext w:val="0"/>
        <w:keepLines w:val="0"/>
        <w:spacing w:before="280"/>
      </w:pPr>
      <w:bookmarkStart w:id="5" w:name="_3rgzojp2bky7" w:colFirst="0" w:colLast="0"/>
      <w:bookmarkEnd w:id="5"/>
      <w:r>
        <w:t>🔸 Important Notes:</w:t>
      </w:r>
    </w:p>
    <w:p w14:paraId="4DD4A04E" w14:textId="77777777" w:rsidR="00054EEE" w:rsidRDefault="00054EEE" w:rsidP="00054EE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116A6CD" w14:textId="77777777" w:rsidR="00054EEE" w:rsidRDefault="00054EEE" w:rsidP="00054EE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Absolute phrases are </w:t>
      </w:r>
      <w:r>
        <w:rPr>
          <w:rFonts w:ascii="Roboto Mono" w:eastAsia="Roboto Mono" w:hAnsi="Roboto Mono" w:cs="Roboto Mono"/>
          <w:b/>
        </w:rPr>
        <w:t>always set off by commas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09F7D8" w14:textId="77777777" w:rsidR="00054EEE" w:rsidRDefault="00054EEE" w:rsidP="00054EEE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 not contain a true verb</w:t>
      </w:r>
      <w:r>
        <w:rPr>
          <w:rFonts w:ascii="Roboto Mono" w:eastAsia="Roboto Mono" w:hAnsi="Roboto Mono" w:cs="Roboto Mono"/>
        </w:rPr>
        <w:t xml:space="preserve"> (no tense).</w:t>
      </w:r>
      <w:r>
        <w:rPr>
          <w:rFonts w:ascii="Roboto Mono" w:eastAsia="Roboto Mono" w:hAnsi="Roboto Mono" w:cs="Roboto Mono"/>
        </w:rPr>
        <w:br/>
      </w:r>
    </w:p>
    <w:p w14:paraId="5275C633" w14:textId="77777777" w:rsidR="00054EEE" w:rsidRDefault="00054EEE" w:rsidP="00054EE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They act as </w:t>
      </w:r>
      <w:r>
        <w:rPr>
          <w:rFonts w:ascii="Roboto Mono" w:eastAsia="Roboto Mono" w:hAnsi="Roboto Mono" w:cs="Roboto Mono"/>
          <w:b/>
        </w:rPr>
        <w:t>sentence-level modifiers</w:t>
      </w:r>
      <w:r>
        <w:rPr>
          <w:rFonts w:ascii="Roboto Mono" w:eastAsia="Roboto Mono" w:hAnsi="Roboto Mono" w:cs="Roboto Mono"/>
        </w:rPr>
        <w:t xml:space="preserve">, providing </w:t>
      </w:r>
      <w:r>
        <w:rPr>
          <w:rFonts w:ascii="Roboto Mono" w:eastAsia="Roboto Mono" w:hAnsi="Roboto Mono" w:cs="Roboto Mono"/>
          <w:b/>
        </w:rPr>
        <w:t>contextual or situational information</w:t>
      </w:r>
      <w:r>
        <w:rPr>
          <w:rFonts w:ascii="Roboto Mono" w:eastAsia="Roboto Mono" w:hAnsi="Roboto Mono" w:cs="Roboto Mono"/>
        </w:rPr>
        <w:t>.</w:t>
      </w:r>
    </w:p>
    <w:p w14:paraId="0B417D3B" w14:textId="77777777" w:rsidR="00054EEE" w:rsidRDefault="00054EEE" w:rsidP="00054EEE">
      <w:r>
        <w:pict w14:anchorId="2F9CADBB">
          <v:rect id="_x0000_i1029" style="width:0;height:1.5pt" o:hralign="center" o:hrstd="t" o:hr="t" fillcolor="#a0a0a0" stroked="f"/>
        </w:pict>
      </w:r>
    </w:p>
    <w:p w14:paraId="6A6DE6B8" w14:textId="77777777" w:rsidR="00054EEE" w:rsidRDefault="00054EEE" w:rsidP="00054EEE"/>
    <w:p w14:paraId="3BCBBCC1" w14:textId="77777777" w:rsidR="00A70480" w:rsidRDefault="00A70480"/>
    <w:sectPr w:rsidR="00A70480" w:rsidSect="00054E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D4950"/>
    <w:multiLevelType w:val="multilevel"/>
    <w:tmpl w:val="84263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605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4C"/>
    <w:rsid w:val="00054EEE"/>
    <w:rsid w:val="00144D4C"/>
    <w:rsid w:val="002D1F4F"/>
    <w:rsid w:val="006E795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AC902-744B-46CF-A751-8EFD8FBD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E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2025-11-07T22:55:00Z</dcterms:created>
  <dcterms:modified xsi:type="dcterms:W3CDTF">2025-11-07T22:55:00Z</dcterms:modified>
</cp:coreProperties>
</file>