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15B8" w14:textId="77777777" w:rsidR="00A82367" w:rsidRPr="00A82367" w:rsidRDefault="00A82367" w:rsidP="004179FC">
      <w:pPr>
        <w:pStyle w:val="Heading1"/>
        <w:rPr>
          <w:rFonts w:eastAsia="Arial"/>
          <w:lang w:val="en"/>
        </w:rPr>
      </w:pPr>
      <w:bookmarkStart w:id="0" w:name="_rosfb7o3ir6" w:colFirst="0" w:colLast="0"/>
      <w:bookmarkEnd w:id="0"/>
      <w:r w:rsidRPr="00A82367">
        <w:rPr>
          <w:rFonts w:eastAsia="Arial"/>
          <w:lang w:val="en"/>
        </w:rPr>
        <w:t>Cloud-Based SMS</w:t>
      </w:r>
    </w:p>
    <w:p w14:paraId="2F86FE2D" w14:textId="77777777" w:rsidR="00A82367" w:rsidRPr="004179FC" w:rsidRDefault="00A82367" w:rsidP="004179FC">
      <w:pPr>
        <w:pStyle w:val="Heading2"/>
      </w:pPr>
      <w:bookmarkStart w:id="1" w:name="_f2spggsktnqd" w:colFirst="0" w:colLast="0"/>
      <w:bookmarkEnd w:id="1"/>
      <w:r w:rsidRPr="00A82367">
        <w:rPr>
          <w:rFonts w:ascii="Segoe UI Emoji" w:eastAsia="Arial Unicode MS" w:hAnsi="Segoe UI Emoji" w:cs="Segoe UI Emoji"/>
          <w:lang w:val="en"/>
        </w:rPr>
        <w:t>✅</w:t>
      </w:r>
      <w:r w:rsidRPr="00A82367">
        <w:rPr>
          <w:rFonts w:eastAsia="Arial Unicode MS"/>
          <w:lang w:val="en"/>
        </w:rPr>
        <w:t xml:space="preserve"> What is Cloud-Based SMS?</w:t>
      </w:r>
    </w:p>
    <w:p w14:paraId="68D1BF04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199DEE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Cloud-based SMS refers to sending and receiving text messages through a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cloud-hosted platform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using physical on-premise hardware like GSM modems or SMS servers.</w:t>
      </w:r>
    </w:p>
    <w:p w14:paraId="17095E0C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platforms are accessed via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internet-based APIs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SMS service providers like:</w:t>
      </w:r>
    </w:p>
    <w:p w14:paraId="5D69BE2F" w14:textId="77777777" w:rsidR="00A82367" w:rsidRPr="00A82367" w:rsidRDefault="00A82367" w:rsidP="00A8236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B20A62" w14:textId="77777777" w:rsidR="00A82367" w:rsidRPr="00A82367" w:rsidRDefault="00A82367" w:rsidP="00A823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Nexmo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(Vonage)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52E5E" w14:textId="77777777" w:rsidR="00A82367" w:rsidRPr="00A82367" w:rsidRDefault="00A82367" w:rsidP="00A823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MessageBird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07AAE" w14:textId="77777777" w:rsidR="00A82367" w:rsidRPr="00A82367" w:rsidRDefault="00A82367" w:rsidP="00A8236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Plivo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3F3756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A0236">
          <v:rect id="_x0000_i1025" style="width:0;height:1.5pt" o:hralign="center" o:hrstd="t" o:hr="t" fillcolor="#a0a0a0" stroked="f"/>
        </w:pict>
      </w:r>
    </w:p>
    <w:p w14:paraId="653A94B7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2" w:name="_6mghkkcukwew" w:colFirst="0" w:colLast="0"/>
      <w:bookmarkEnd w:id="2"/>
      <w:r w:rsidRPr="00A82367">
        <w:rPr>
          <w:rFonts w:ascii="Segoe UI Emoji" w:eastAsia="Arial" w:hAnsi="Segoe UI Emoji" w:cs="Segoe UI Emoji"/>
          <w:lang w:val="en"/>
        </w:rPr>
        <w:t>🔧</w:t>
      </w:r>
      <w:r w:rsidRPr="00A82367">
        <w:rPr>
          <w:rFonts w:eastAsia="Arial"/>
          <w:lang w:val="en"/>
        </w:rPr>
        <w:t xml:space="preserve"> How It Works:</w:t>
      </w:r>
    </w:p>
    <w:p w14:paraId="13680C5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9AE59F9" w14:textId="77777777" w:rsidR="00A82367" w:rsidRPr="00A82367" w:rsidRDefault="00A82367" w:rsidP="00A8236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application (web/mobile/backend) calls the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provider's SMS API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E5C4E" w14:textId="77777777" w:rsidR="00A82367" w:rsidRPr="00A82367" w:rsidRDefault="00A82367" w:rsidP="00A8236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provider routes the message through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operator networks worldwide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E7F4AD" w14:textId="77777777" w:rsidR="00A82367" w:rsidRPr="00A82367" w:rsidRDefault="00A82367" w:rsidP="00A8236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SMS is delivered to the end-user’s mobile phone.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A2709C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B3CC46">
          <v:rect id="_x0000_i1026" style="width:0;height:1.5pt" o:hralign="center" o:hrstd="t" o:hr="t" fillcolor="#a0a0a0" stroked="f"/>
        </w:pict>
      </w:r>
    </w:p>
    <w:p w14:paraId="34C6C965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3" w:name="_ggd4pi772c7u" w:colFirst="0" w:colLast="0"/>
      <w:bookmarkEnd w:id="3"/>
      <w:r w:rsidRPr="00A82367">
        <w:rPr>
          <w:rFonts w:ascii="Segoe UI Emoji" w:eastAsia="Arial" w:hAnsi="Segoe UI Emoji" w:cs="Segoe UI Emoji"/>
          <w:lang w:val="en"/>
        </w:rPr>
        <w:lastRenderedPageBreak/>
        <w:t>📦</w:t>
      </w:r>
      <w:r w:rsidRPr="00A82367">
        <w:rPr>
          <w:rFonts w:eastAsia="Arial"/>
          <w:lang w:val="en"/>
        </w:rPr>
        <w:t xml:space="preserve"> Key Features:</w:t>
      </w:r>
    </w:p>
    <w:p w14:paraId="4928EE6C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24F910E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09615" wp14:editId="4A9A7D51">
            <wp:extent cx="5943600" cy="261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CAE8A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5135"/>
      </w:tblGrid>
      <w:tr w:rsidR="00A82367" w:rsidRPr="00A82367" w14:paraId="2A05A64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9F8E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BFA2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82367" w:rsidRPr="00A82367" w14:paraId="258A4A7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8367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D431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Instantly scale to millions of messages</w:t>
            </w:r>
          </w:p>
        </w:tc>
      </w:tr>
      <w:tr w:rsidR="00A82367" w:rsidRPr="00A82367" w14:paraId="06D3802D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C24C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Hardware Needed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BC3E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logic and routing handled remotely</w:t>
            </w:r>
          </w:p>
        </w:tc>
      </w:tr>
      <w:tr w:rsidR="00A82367" w:rsidRPr="00A82367" w14:paraId="58A43033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F62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Coverage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B5D2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reach users worldwide</w:t>
            </w:r>
          </w:p>
        </w:tc>
      </w:tr>
      <w:tr w:rsidR="00A82367" w:rsidRPr="00A82367" w14:paraId="102FF1EC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F87C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Integration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6C5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REST APIs, SDKs, and webhooks</w:t>
            </w:r>
          </w:p>
        </w:tc>
      </w:tr>
      <w:tr w:rsidR="00A82367" w:rsidRPr="00A82367" w14:paraId="6AFBF265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9ED0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Reliability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4E42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systems and failovers</w:t>
            </w:r>
          </w:p>
        </w:tc>
      </w:tr>
      <w:tr w:rsidR="00A82367" w:rsidRPr="00A82367" w14:paraId="3EE42C40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0447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EDB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delivery via optimized gateways</w:t>
            </w:r>
          </w:p>
        </w:tc>
      </w:tr>
      <w:tr w:rsidR="00A82367" w:rsidRPr="00A82367" w14:paraId="57F902C4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5CC1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Reports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3938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Dashboard for tracking delivery, failures, and costs</w:t>
            </w:r>
          </w:p>
        </w:tc>
      </w:tr>
    </w:tbl>
    <w:p w14:paraId="06EC08ED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09788">
          <v:rect id="_x0000_i1027" style="width:0;height:1.5pt" o:hralign="center" o:hrstd="t" o:hr="t" fillcolor="#a0a0a0" stroked="f"/>
        </w:pict>
      </w:r>
    </w:p>
    <w:p w14:paraId="281F18E8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4" w:name="_8qr1966ls699" w:colFirst="0" w:colLast="0"/>
      <w:bookmarkEnd w:id="4"/>
      <w:r w:rsidRPr="00A82367">
        <w:rPr>
          <w:rFonts w:ascii="Segoe UI Emoji" w:eastAsia="Arial" w:hAnsi="Segoe UI Emoji" w:cs="Segoe UI Emoji"/>
          <w:lang w:val="en"/>
        </w:rPr>
        <w:lastRenderedPageBreak/>
        <w:t>🧠</w:t>
      </w:r>
      <w:r w:rsidRPr="00A82367">
        <w:rPr>
          <w:rFonts w:eastAsia="Arial"/>
          <w:lang w:val="en"/>
        </w:rPr>
        <w:t xml:space="preserve"> Benefits:</w:t>
      </w:r>
    </w:p>
    <w:p w14:paraId="4C0B4795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7C60E05" w14:textId="77777777" w:rsidR="00A82367" w:rsidRPr="00A82367" w:rsidRDefault="00A82367" w:rsidP="00A8236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implement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4CF6D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cost upfront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setup hardware)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665ADF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go-to-market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B8E16B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Multi-channel support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(SMS, voice, WhatsApp, etc.)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ACBFDB" w14:textId="77777777" w:rsidR="00A82367" w:rsidRPr="00A82367" w:rsidRDefault="00A82367" w:rsidP="00A8236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&amp; Compliant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with GDPR, ISO, etc.)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49034E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B23139">
          <v:rect id="_x0000_i1028" style="width:0;height:1.5pt" o:hralign="center" o:hrstd="t" o:hr="t" fillcolor="#a0a0a0" stroked="f"/>
        </w:pict>
      </w:r>
    </w:p>
    <w:p w14:paraId="3B10C3DE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5" w:name="_c82c949cr1a7" w:colFirst="0" w:colLast="0"/>
      <w:bookmarkEnd w:id="5"/>
      <w:r w:rsidRPr="00A82367">
        <w:rPr>
          <w:rFonts w:ascii="Segoe UI Emoji" w:eastAsia="Arial" w:hAnsi="Segoe UI Emoji" w:cs="Segoe UI Emoji"/>
          <w:lang w:val="en"/>
        </w:rPr>
        <w:t>🛠️</w:t>
      </w:r>
      <w:r w:rsidRPr="00A82367">
        <w:rPr>
          <w:rFonts w:eastAsia="Arial"/>
          <w:lang w:val="en"/>
        </w:rPr>
        <w:t xml:space="preserve"> Common Use Cases:</w:t>
      </w:r>
    </w:p>
    <w:p w14:paraId="0D36F14B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FD39554" w14:textId="77777777" w:rsidR="00A82367" w:rsidRPr="00A82367" w:rsidRDefault="00A82367" w:rsidP="00A8236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OTPs (One-Time Passwords)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146B24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Marketing and promotions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5F23B1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Alerts and reminders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8E816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(Two-Factor Authentication)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1C62F8" w14:textId="77777777" w:rsidR="00A82367" w:rsidRPr="00A82367" w:rsidRDefault="00A82367" w:rsidP="00A8236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Customer support notifications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0D9444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171213">
          <v:rect id="_x0000_i1029" style="width:0;height:1.5pt" o:hralign="center" o:hrstd="t" o:hr="t" fillcolor="#a0a0a0" stroked="f"/>
        </w:pict>
      </w:r>
    </w:p>
    <w:p w14:paraId="3EFDDC2E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6" w:name="_jaqamrxakf5u" w:colFirst="0" w:colLast="0"/>
      <w:bookmarkEnd w:id="6"/>
      <w:r w:rsidRPr="00A82367">
        <w:rPr>
          <w:rFonts w:ascii="Segoe UI Emoji" w:eastAsia="Arial" w:hAnsi="Segoe UI Emoji" w:cs="Segoe UI Emoji"/>
          <w:lang w:val="en"/>
        </w:rPr>
        <w:t>🆚</w:t>
      </w:r>
      <w:r w:rsidRPr="00A82367">
        <w:rPr>
          <w:rFonts w:eastAsia="Arial"/>
          <w:lang w:val="en"/>
        </w:rPr>
        <w:t xml:space="preserve"> Compared to Traditional SMS:</w:t>
      </w:r>
    </w:p>
    <w:p w14:paraId="2BF4A4A2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35C9F1C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C67687" wp14:editId="0FBDD451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2570"/>
      </w:tblGrid>
      <w:tr w:rsidR="00A82367" w:rsidRPr="00A82367" w14:paraId="382FD0BC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E137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/ On-Premise SMS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F857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 SMS</w:t>
            </w:r>
          </w:p>
        </w:tc>
      </w:tr>
      <w:tr w:rsidR="00A82367" w:rsidRPr="00A82367" w14:paraId="2C516D77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9FCE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GSM modems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692B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APIs</w:t>
            </w:r>
          </w:p>
        </w:tc>
      </w:tr>
      <w:tr w:rsidR="00A82367" w:rsidRPr="00A82367" w14:paraId="08F615CC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35B6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local SIM cards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6BE5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virtual numbers</w:t>
            </w:r>
          </w:p>
        </w:tc>
      </w:tr>
      <w:tr w:rsidR="00A82367" w:rsidRPr="00A82367" w14:paraId="6536DD97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F246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setup and scaling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45F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Auto-scaled by provider</w:t>
            </w:r>
          </w:p>
        </w:tc>
      </w:tr>
      <w:tr w:rsidR="00A82367" w:rsidRPr="00A82367" w14:paraId="05E25B48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CC2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maintenance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26B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provider</w:t>
            </w:r>
          </w:p>
        </w:tc>
      </w:tr>
    </w:tbl>
    <w:p w14:paraId="57D484FD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1D4FD9">
          <v:rect id="_x0000_i1030" style="width:0;height:1.5pt" o:hralign="center" o:hrstd="t" o:hr="t" fillcolor="#a0a0a0" stroked="f"/>
        </w:pict>
      </w:r>
    </w:p>
    <w:p w14:paraId="0EFEC1B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A6138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68D1E" w14:textId="77777777" w:rsidR="00A70480" w:rsidRPr="00A82367" w:rsidRDefault="00A70480" w:rsidP="00A82367"/>
    <w:sectPr w:rsidR="00A70480" w:rsidRPr="00A82367" w:rsidSect="00A823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5040"/>
    <w:multiLevelType w:val="multilevel"/>
    <w:tmpl w:val="004A7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E1D83"/>
    <w:multiLevelType w:val="multilevel"/>
    <w:tmpl w:val="B42EB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B00F1F"/>
    <w:multiLevelType w:val="multilevel"/>
    <w:tmpl w:val="8418F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FC7083"/>
    <w:multiLevelType w:val="multilevel"/>
    <w:tmpl w:val="2892E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4208751">
    <w:abstractNumId w:val="2"/>
  </w:num>
  <w:num w:numId="2" w16cid:durableId="1785734609">
    <w:abstractNumId w:val="1"/>
  </w:num>
  <w:num w:numId="3" w16cid:durableId="1338581288">
    <w:abstractNumId w:val="0"/>
  </w:num>
  <w:num w:numId="4" w16cid:durableId="1443376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67"/>
    <w:rsid w:val="002D1F4F"/>
    <w:rsid w:val="004179FC"/>
    <w:rsid w:val="00711B4D"/>
    <w:rsid w:val="00854D6A"/>
    <w:rsid w:val="008952B3"/>
    <w:rsid w:val="00A70480"/>
    <w:rsid w:val="00A82367"/>
    <w:rsid w:val="00B34DDC"/>
    <w:rsid w:val="00EF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6599"/>
  <w15:chartTrackingRefBased/>
  <w15:docId w15:val="{65C2942A-D333-41C5-9B00-CF89830B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2026-01-22T16:07:00Z</dcterms:created>
  <dcterms:modified xsi:type="dcterms:W3CDTF">2026-01-24T18:39:00Z</dcterms:modified>
</cp:coreProperties>
</file>