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t1iaaaixixv" w:id="0"/>
      <w:bookmarkEnd w:id="0"/>
      <w:r w:rsidDel="00000000" w:rsidR="00000000" w:rsidRPr="00000000">
        <w:rPr>
          <w:rtl w:val="0"/>
        </w:rPr>
        <w:t xml:space="preserve">1-CSS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179jlkh5zlr3" w:id="1"/>
      <w:bookmarkEnd w:id="1"/>
      <w:r w:rsidDel="00000000" w:rsidR="00000000" w:rsidRPr="00000000">
        <w:rPr>
          <w:rtl w:val="0"/>
        </w:rPr>
        <w:t xml:space="preserve">🎨 What is CSS?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Cascading Style Sheets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style sheet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describe the appearance and layout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HTML elements on a web page.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maq77tj1x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HTML defines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content appears on the page.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 defines how it should look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colors, fonts, spacing, layout, animations, etc.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m8ws346d1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Example: HTML + CSS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&lt;style&gt;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h1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color: blue;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font-size: 36px;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&lt;h1&gt;Hello, CSS!&lt;/h1&gt;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The heading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Hello, CSS!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appears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blue and large font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96y22qaa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CSS Syntax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selector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property: value;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property: value;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c2qxlf7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red;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font-size: 18px;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Targets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(paragraphs), making them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red and 18px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wmetjsn6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Types of CSS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740"/>
        <w:tblGridChange w:id="0">
          <w:tblGrid>
            <w:gridCol w:w="113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Where it's used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Inline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 the tag: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 style="color:red"&gt;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Internal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&lt;style&gt;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tag in HTML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External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 a separate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file (best practice)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3arsyc65v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💄 What CSS Can Style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35"/>
        <w:tblGridChange w:id="0">
          <w:tblGrid>
            <w:gridCol w:w="173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🎨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🅰️ Fonts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font-family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📏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padding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📐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 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🎥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keyframes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🧭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@media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queries (adjust to screen)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fz4o19hjy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Example: Styling a Button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button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background-color: green;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white;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padding: 10px 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border-radius: 8px;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Makes a nice modern rounded button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s86el4rs0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Does "Cascading" Mean?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multiple styles apply to an element, CSS uses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 of priority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decide which one wins — this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cascade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Priority Order (highest to lowest):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Inline styles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Internal styles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External stylesheets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Browser defaults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yzq4u3pf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470"/>
        <w:tblGridChange w:id="0">
          <w:tblGrid>
            <w:gridCol w:w="137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Cascading Style Sheets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Style and layout for HTML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HTML and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color: red; font-size: 20px;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4b01oijulxa5" w:id="11"/>
      <w:bookmarkEnd w:id="11"/>
      <w:r w:rsidDel="00000000" w:rsidR="00000000" w:rsidRPr="00000000">
        <w:rPr>
          <w:rtl w:val="0"/>
        </w:rPr>
        <w:t xml:space="preserve">2-SASS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before="280" w:lineRule="auto"/>
        <w:rPr/>
      </w:pPr>
      <w:bookmarkStart w:colFirst="0" w:colLast="0" w:name="_xr75aemewmkm" w:id="12"/>
      <w:bookmarkEnd w:id="12"/>
      <w:r w:rsidDel="00000000" w:rsidR="00000000" w:rsidRPr="00000000">
        <w:rPr>
          <w:rtl w:val="0"/>
        </w:rPr>
        <w:t xml:space="preserve">🎨 What is SASS?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Syntactically Awesome Stylesheets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 preprocessor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powerful extension of 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adds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features CSS doesn’t support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like: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Nesting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Mixins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Inheritance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💡 You write SASS code (like programming CSS), and it compiles into standard CSS that browsers can understand.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ihodtkeo2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Why Use SASS?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4850"/>
        <w:tblGridChange w:id="0">
          <w:tblGrid>
            <w:gridCol w:w="252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Variables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Reuse values like colors and fonts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Nesting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Style elements in a structured way (like HTML)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Mixins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Reuse chunks of CSS with parameters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Functions &amp; Logic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Perform calculations, conditionals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Cleaner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Organize styles like code, easier to maintain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axw5b0nrf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🔤 SASS Syntax Options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There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two syntaxes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4235"/>
        <w:gridCol w:w="1685"/>
        <w:tblGridChange w:id="0">
          <w:tblGrid>
            <w:gridCol w:w="935"/>
            <w:gridCol w:w="423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File Extension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CSS-like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Indentation-based (no braces/semicolons)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Most people use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since it’s more familiar.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q8m44bhih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SCSS Example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$primary-color: #3498db;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body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$primary-color;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h1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font-size: 36px;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a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color: darken($primary-color, 10%);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🔁 Compiles into standard CSS: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body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#3498db;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body h1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font-size: 36px;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body a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#2c80b4;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k8erqicq5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How SASS Works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 compiler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CLI or build tool) converts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browser loads the final CSS file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o4btic5g1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Tools to Use SASS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6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365"/>
        <w:tblGridChange w:id="0">
          <w:tblGrid>
            <w:gridCol w:w="209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Official SASS compiler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 SASS extensions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Webpack/Gulp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Compiles SASS in build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Online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sassmeister.com</w:t>
              </w:r>
            </w:hyperlink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veb7gi3gk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7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370"/>
        <w:tblGridChange w:id="0">
          <w:tblGrid>
            <w:gridCol w:w="162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Syntactically Awesome Stylesheets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Compiled Into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Variables, nesting, mixins,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maintainable, modular, reusable CSS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nt2zujtxfb5f" w:id="19"/>
      <w:bookmarkEnd w:id="19"/>
      <w:r w:rsidDel="00000000" w:rsidR="00000000" w:rsidRPr="00000000">
        <w:rPr>
          <w:rtl w:val="0"/>
        </w:rPr>
        <w:t xml:space="preserve">3-LESS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before="280" w:lineRule="auto"/>
        <w:rPr/>
      </w:pPr>
      <w:bookmarkStart w:colFirst="0" w:colLast="0" w:name="_p375ltq395fy" w:id="20"/>
      <w:bookmarkEnd w:id="20"/>
      <w:r w:rsidDel="00000000" w:rsidR="00000000" w:rsidRPr="00000000">
        <w:rPr>
          <w:rtl w:val="0"/>
        </w:rPr>
        <w:t xml:space="preserve">🎨 What is LESS?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Leaner Style Sheets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 preprocessor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just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that extends standard CSS by adding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features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such as: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Nesting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Mixins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Operations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💡 You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.less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code → it compiles into regular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browsers can understand.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7ma7qw2ri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makes writing and maintaining CSS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easier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shorter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more powerful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a7w9yd8fr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LESS Features (with Examples)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av2ufqa2g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✅ Variables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@primary-color: #ff6600;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h1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color: @primary-color;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kpnsql59f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✅ Nesting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nav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ul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margin: 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li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display: inline-block;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ojlaxknac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✅ Mixins (Reusable rules)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.rounded-corners(@radius)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border-radius: @radius;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button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.rounded-corners(5px);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f0rcp3iu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✅ Math &amp; Functions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@width: 100px;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div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width: @width * 2; // 200px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fswjv0me8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LESS vs CSS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8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355"/>
        <w:gridCol w:w="3020"/>
        <w:tblGridChange w:id="0">
          <w:tblGrid>
            <w:gridCol w:w="1685"/>
            <w:gridCol w:w="135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Reuse (mixins)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Imports &amp; reuse possible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uao0otr2g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How to Use LESS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Install LESS compiler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(Node.js required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br w:type="textWrapping"/>
        <w:t xml:space="preserve"> npm install -g less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.less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 file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@color: red;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 { color: @color; }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lessc styles.less styles.css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Link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your HTML as usual.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z1enfwojo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Tools That Support LESS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9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900"/>
        <w:tblGridChange w:id="0">
          <w:tblGrid>
            <w:gridCol w:w="303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Tool/Platform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CodePen / JSFiddle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Online LESS compilers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Bootstrap v3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Written in LESS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Build tools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(Gulp, Webpack)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LESS vs SASS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qlc1w88ltxre" w:id="30"/>
      <w:bookmarkEnd w:id="30"/>
      <w:r w:rsidDel="00000000" w:rsidR="00000000" w:rsidRPr="00000000">
        <w:rPr>
          <w:rtl w:val="0"/>
        </w:rPr>
        <w:t xml:space="preserve">🧵 LESS vs SASS – What's the Difference?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Both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 preprocessors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add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powerful programming features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plain CSS — like variables, nesting, and mixins.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 they differ in: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Syntax style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Features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Community/tools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Flexibility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5l7ucunzutee" w:id="31"/>
      <w:bookmarkEnd w:id="31"/>
      <w:r w:rsidDel="00000000" w:rsidR="00000000" w:rsidRPr="00000000">
        <w:rPr>
          <w:rtl w:val="0"/>
        </w:rPr>
        <w:t xml:space="preserve">🧩 Quick Comparison Table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7.9872204472845"/>
        <w:gridCol w:w="2965.4952076677314"/>
        <w:gridCol w:w="4206.517571884984"/>
        <w:tblGridChange w:id="0">
          <w:tblGrid>
            <w:gridCol w:w="2187.9872204472845"/>
            <w:gridCol w:w="2965.4952076677314"/>
            <w:gridCol w:w="4206.5175718849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Leaner Style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Syntactically Awesome Stylesheets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CSS-like (JavaScript style)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SCSS (CSS-like) or SASS (indent-based)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.sass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Variables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Language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Ruby (original), now Dart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Logic (if/for)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Powerful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@each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Math &amp;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More advanced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Mixins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(also supports @extend)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Community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Stronger &amp; more modern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Bootstrap 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Bootstrap v4+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Simple, JS-based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Complex, modular projects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80" w:lineRule="auto"/>
        <w:rPr/>
      </w:pPr>
      <w:bookmarkStart w:colFirst="0" w:colLast="0" w:name="_6rfehjhe5bqa" w:id="32"/>
      <w:bookmarkEnd w:id="32"/>
      <w:r w:rsidDel="00000000" w:rsidR="00000000" w:rsidRPr="00000000">
        <w:rPr>
          <w:rtl w:val="0"/>
        </w:rPr>
        <w:t xml:space="preserve">🔧 Syntax Example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before="280" w:lineRule="auto"/>
        <w:rPr/>
      </w:pPr>
      <w:bookmarkStart w:colFirst="0" w:colLast="0" w:name="_ul5kd1enj0xg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Variables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255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@color: red;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h1 { color: @color;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SASS/SCSS: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$color: red;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h1 { color: $color;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before="280" w:lineRule="auto"/>
        <w:rPr/>
      </w:pPr>
      <w:bookmarkStart w:colFirst="0" w:colLast="0" w:name="_gqlyixsjjt5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Nesting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526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nav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ul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li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color: blue;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SCSS: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415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nav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ul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li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color: blue;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Nearly identical syntax here.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before="280" w:lineRule="auto"/>
        <w:rPr/>
      </w:pPr>
      <w:bookmarkStart w:colFirst="0" w:colLast="0" w:name="_nyy95pf2970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Mixins with Parameters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510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.rounded(@radius)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border-radius: @radius;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button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.rounded(10px);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SCSS: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764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@mixin rounded($radius)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border-radius: $radius;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button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@include rounded(10px);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80" w:lineRule="auto"/>
        <w:rPr/>
      </w:pPr>
      <w:bookmarkStart w:colFirst="0" w:colLast="0" w:name="_8m84sapgqgdc" w:id="36"/>
      <w:bookmarkEnd w:id="36"/>
      <w:r w:rsidDel="00000000" w:rsidR="00000000" w:rsidRPr="00000000">
        <w:rPr>
          <w:rtl w:val="0"/>
        </w:rPr>
        <w:t xml:space="preserve">🧠 Major Differences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CD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1. Control Structures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SASS has full control flow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@if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@each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@while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—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 does not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2. Extend vs Mixins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SASS has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@mixin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@extend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LESS only supports mixins (no extend).</w:t>
      </w:r>
    </w:p>
    <w:p w:rsidR="00000000" w:rsidDel="00000000" w:rsidP="00000000" w:rsidRDefault="00000000" w:rsidRPr="00000000" w14:paraId="000001D1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3. Tooling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simpler and integrates easily with JS-based tools.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more powerful, and widely used in modern frameworks (Bootstrap 4+, Tailwind, Angular, etc.).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80" w:lineRule="auto"/>
        <w:rPr/>
      </w:pPr>
      <w:bookmarkStart w:colFirst="0" w:colLast="0" w:name="_ftfztgyzv9j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Which One Should You Use?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1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1595"/>
        <w:tblGridChange w:id="0">
          <w:tblGrid>
            <w:gridCol w:w="437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If you want...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Use...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syntax, works with JavaScript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features, logic, and large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SASS (SCSS)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⚠️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SASS is more widely adopted in 2024+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especially in professional and large-scale projects.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80" w:lineRule="auto"/>
        <w:rPr/>
      </w:pPr>
      <w:bookmarkStart w:colFirst="0" w:colLast="0" w:name="_z9tktwixycs3" w:id="38"/>
      <w:bookmarkEnd w:id="3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700"/>
        <w:gridCol w:w="1955"/>
        <w:tblGridChange w:id="0">
          <w:tblGrid>
            <w:gridCol w:w="2210"/>
            <w:gridCol w:w="170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SASS (SCSS)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powerful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Industry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🟡 Decreasing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🟢 Increasing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CSS-like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CSS-like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0f2lwydd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3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085"/>
        <w:tblGridChange w:id="0">
          <w:tblGrid>
            <w:gridCol w:w="162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Leaner Style Sheets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Compiles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Standard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Variables, nesting, mixins, math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Similar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SASS (but uses JavaScript-style syntax)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9.png"/><Relationship Id="rId21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1.png"/><Relationship Id="rId25" Type="http://schemas.openxmlformats.org/officeDocument/2006/relationships/image" Target="media/image5.png"/><Relationship Id="rId28" Type="http://schemas.openxmlformats.org/officeDocument/2006/relationships/image" Target="media/image2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6.png"/><Relationship Id="rId7" Type="http://schemas.openxmlformats.org/officeDocument/2006/relationships/image" Target="media/image4.png"/><Relationship Id="rId8" Type="http://schemas.openxmlformats.org/officeDocument/2006/relationships/image" Target="media/image30.png"/><Relationship Id="rId31" Type="http://schemas.openxmlformats.org/officeDocument/2006/relationships/image" Target="media/image12.png"/><Relationship Id="rId30" Type="http://schemas.openxmlformats.org/officeDocument/2006/relationships/image" Target="media/image31.png"/><Relationship Id="rId11" Type="http://schemas.openxmlformats.org/officeDocument/2006/relationships/image" Target="media/image20.png"/><Relationship Id="rId33" Type="http://schemas.openxmlformats.org/officeDocument/2006/relationships/image" Target="media/image32.png"/><Relationship Id="rId10" Type="http://schemas.openxmlformats.org/officeDocument/2006/relationships/image" Target="media/image8.png"/><Relationship Id="rId32" Type="http://schemas.openxmlformats.org/officeDocument/2006/relationships/image" Target="media/image26.png"/><Relationship Id="rId13" Type="http://schemas.openxmlformats.org/officeDocument/2006/relationships/image" Target="media/image13.png"/><Relationship Id="rId35" Type="http://schemas.openxmlformats.org/officeDocument/2006/relationships/image" Target="media/image22.png"/><Relationship Id="rId12" Type="http://schemas.openxmlformats.org/officeDocument/2006/relationships/image" Target="media/image14.png"/><Relationship Id="rId34" Type="http://schemas.openxmlformats.org/officeDocument/2006/relationships/image" Target="media/image28.png"/><Relationship Id="rId15" Type="http://schemas.openxmlformats.org/officeDocument/2006/relationships/image" Target="media/image7.png"/><Relationship Id="rId37" Type="http://schemas.openxmlformats.org/officeDocument/2006/relationships/image" Target="media/image24.png"/><Relationship Id="rId14" Type="http://schemas.openxmlformats.org/officeDocument/2006/relationships/image" Target="media/image17.png"/><Relationship Id="rId36" Type="http://schemas.openxmlformats.org/officeDocument/2006/relationships/image" Target="media/image6.png"/><Relationship Id="rId17" Type="http://schemas.openxmlformats.org/officeDocument/2006/relationships/image" Target="media/image27.png"/><Relationship Id="rId16" Type="http://schemas.openxmlformats.org/officeDocument/2006/relationships/image" Target="media/image15.png"/><Relationship Id="rId38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hyperlink" Target="https://sassmeister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