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iqa7yw88bqg" w:id="0"/>
      <w:bookmarkEnd w:id="0"/>
      <w:r w:rsidDel="00000000" w:rsidR="00000000" w:rsidRPr="00000000">
        <w:rPr>
          <w:rtl w:val="0"/>
        </w:rPr>
        <w:t xml:space="preserve">Homophones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r3s50l12avj" w:id="1"/>
      <w:bookmarkEnd w:id="1"/>
      <w:r w:rsidDel="00000000" w:rsidR="00000000" w:rsidRPr="00000000">
        <w:rPr>
          <w:rtl w:val="0"/>
        </w:rPr>
        <w:t xml:space="preserve">🔹 What Are Homophones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have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(sound)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often different spellings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term comes from Greek: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homo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same,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sound.</w:t>
        <w:br w:type="textWrapping"/>
        <w:t xml:space="preserve"> So: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“same sound, different meaning (and often spelling)”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n16rtayuw4v3" w:id="2"/>
      <w:bookmarkEnd w:id="2"/>
      <w:r w:rsidDel="00000000" w:rsidR="00000000" w:rsidRPr="00000000">
        <w:rPr>
          <w:rtl w:val="0"/>
        </w:rPr>
        <w:t xml:space="preserve">🧱 Key Features of Homophones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490"/>
        <w:tblGridChange w:id="0">
          <w:tblGrid>
            <w:gridCol w:w="168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or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Different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ctf6bwr3jtsc" w:id="3"/>
      <w:bookmarkEnd w:id="3"/>
      <w:r w:rsidDel="00000000" w:rsidR="00000000" w:rsidRPr="00000000">
        <w:rPr>
          <w:rtl w:val="0"/>
        </w:rPr>
        <w:t xml:space="preserve">📝Examples of Homophones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995"/>
        <w:gridCol w:w="4970"/>
        <w:tblGridChange w:id="0">
          <w:tblGrid>
            <w:gridCol w:w="995"/>
            <w:gridCol w:w="995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sound, different spelling &amp; 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Homophones; one means naked, one is an animal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Identical in sound, totally different meanings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is a plant, the other is for baking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Star vs. male child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Bucket vs. lacking color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 a boat vs. shopping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30lgsn936btz" w:id="4"/>
      <w:bookmarkEnd w:id="4"/>
      <w:r w:rsidDel="00000000" w:rsidR="00000000" w:rsidRPr="00000000">
        <w:rPr>
          <w:rtl w:val="0"/>
        </w:rPr>
        <w:t xml:space="preserve">🎨 Poetic and Literary Use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Homophones are used for: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wordplay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Rich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poetry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Double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irony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"He couldn't bear to see the bare truth."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same sound, different meanings create wordplay.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lg4wzwlyn7zp" w:id="5"/>
      <w:bookmarkEnd w:id="5"/>
      <w:r w:rsidDel="00000000" w:rsidR="00000000" w:rsidRPr="00000000">
        <w:rPr>
          <w:rtl w:val="0"/>
        </w:rPr>
        <w:t xml:space="preserve">⚠️ Not to Be Confused With: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6470"/>
        <w:tblGridChange w:id="0">
          <w:tblGrid>
            <w:gridCol w:w="1955"/>
            <w:gridCol w:w="6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spelling,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may differ in pronunciation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different meanings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True Homonyms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sound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spelling, different meanings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Polysemes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word,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meanings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6gyv3b6mwf3d" w:id="6"/>
      <w:bookmarkEnd w:id="6"/>
      <w:r w:rsidDel="00000000" w:rsidR="00000000" w:rsidRPr="00000000">
        <w:rPr>
          <w:rtl w:val="0"/>
        </w:rPr>
        <w:t xml:space="preserve">🧭 Classification of Homophones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5090"/>
        <w:gridCol w:w="1760"/>
        <w:tblGridChange w:id="0">
          <w:tblGrid>
            <w:gridCol w:w="2495"/>
            <w:gridCol w:w="509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Homophones (proper)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same, spelled differently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/ too / two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Homonyms 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and spelling same, meanings unrelated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bat / 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Capitonyms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spelling, different meaning when capitalized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march / March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