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F017" w14:textId="77777777" w:rsidR="00B10778" w:rsidRDefault="00000000">
      <w:pPr>
        <w:pStyle w:val="Heading1"/>
      </w:pPr>
      <w:bookmarkStart w:id="0" w:name="_q08a0i7012gg" w:colFirst="0" w:colLast="0"/>
      <w:bookmarkEnd w:id="0"/>
      <w:r>
        <w:t>Intro to SQL Commands - TCL</w:t>
      </w:r>
    </w:p>
    <w:p w14:paraId="4CC55F6C" w14:textId="77777777" w:rsidR="00B10778" w:rsidRDefault="00000000">
      <w:pPr>
        <w:pStyle w:val="Heading2"/>
        <w:keepNext w:val="0"/>
        <w:keepLines w:val="0"/>
        <w:spacing w:before="280"/>
      </w:pPr>
      <w:bookmarkStart w:id="1" w:name="_joggiapai5lt" w:colFirst="0" w:colLast="0"/>
      <w:bookmarkEnd w:id="1"/>
      <w:r>
        <w:rPr>
          <w:rFonts w:ascii="Arial Unicode MS" w:eastAsia="Arial Unicode MS" w:hAnsi="Arial Unicode MS" w:cs="Arial Unicode MS"/>
        </w:rPr>
        <w:t>✅ What is SQL Commands – TCL (Transaction Control Language)?</w:t>
      </w:r>
    </w:p>
    <w:p w14:paraId="4AEA8D7F" w14:textId="1BEB1CB5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343241E" w14:textId="77777777" w:rsidR="00B10778" w:rsidRDefault="00000000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TCL</w:t>
      </w:r>
      <w:r>
        <w:rPr>
          <w:rFonts w:ascii="Roboto Mono" w:eastAsia="Roboto Mono" w:hAnsi="Roboto Mono"/>
          <w:sz w:val="24"/>
        </w:rPr>
        <w:t xml:space="preserve"> stands for </w:t>
      </w:r>
      <w:r>
        <w:rPr>
          <w:rFonts w:ascii="Roboto Mono" w:eastAsia="Roboto Mono" w:hAnsi="Roboto Mono"/>
          <w:b/>
          <w:bCs/>
          <w:sz w:val="24"/>
        </w:rPr>
        <w:t>Transaction Control Language</w:t>
      </w:r>
      <w:r>
        <w:rPr>
          <w:rFonts w:ascii="Roboto Mono" w:eastAsia="Roboto Mono" w:hAnsi="Roboto Mono"/>
          <w:sz w:val="24"/>
        </w:rPr>
        <w:t xml:space="preserve">. These commands are used to </w:t>
      </w:r>
      <w:r>
        <w:rPr>
          <w:rFonts w:ascii="Roboto Mono" w:eastAsia="Roboto Mono" w:hAnsi="Roboto Mono"/>
          <w:b/>
          <w:bCs/>
          <w:sz w:val="24"/>
        </w:rPr>
        <w:t>manage transactions</w:t>
      </w:r>
      <w:r>
        <w:rPr>
          <w:rFonts w:ascii="Roboto Mono" w:eastAsia="Roboto Mono" w:hAnsi="Roboto Mono"/>
          <w:sz w:val="24"/>
        </w:rPr>
        <w:t xml:space="preserve"> — units of work that are executed together — and control whether changes made by </w:t>
      </w:r>
      <w:r>
        <w:rPr>
          <w:rFonts w:ascii="Roboto Mono" w:eastAsia="Roboto Mono" w:hAnsi="Roboto Mono"/>
          <w:b/>
          <w:bCs/>
          <w:sz w:val="24"/>
        </w:rPr>
        <w:t>DML</w:t>
      </w:r>
      <w:r>
        <w:rPr>
          <w:rFonts w:ascii="Roboto Mono" w:eastAsia="Roboto Mono" w:hAnsi="Roboto Mono"/>
          <w:sz w:val="24"/>
        </w:rPr>
        <w:t xml:space="preserve"> operations (</w:t>
      </w:r>
      <w:r>
        <w:rPr>
          <w:rFonts w:ascii="Roboto Mono" w:eastAsia="Roboto Mono" w:hAnsi="Roboto Mono" w:cs="Roboto Mono"/>
          <w:color w:val="188038"/>
          <w:sz w:val="24"/>
        </w:rPr>
        <w:t>INSERT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UPDATE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DELETE</w:t>
      </w:r>
      <w:r>
        <w:rPr>
          <w:rFonts w:ascii="Roboto Mono" w:eastAsia="Roboto Mono" w:hAnsi="Roboto Mono"/>
          <w:sz w:val="24"/>
        </w:rPr>
        <w:t xml:space="preserve">) are </w:t>
      </w:r>
      <w:r>
        <w:rPr>
          <w:rFonts w:ascii="Roboto Mono" w:eastAsia="Roboto Mono" w:hAnsi="Roboto Mono"/>
          <w:b/>
          <w:bCs/>
          <w:sz w:val="24"/>
        </w:rPr>
        <w:t>saved or undone</w:t>
      </w:r>
      <w:r>
        <w:rPr>
          <w:rFonts w:ascii="Roboto Mono" w:eastAsia="Roboto Mono" w:hAnsi="Roboto Mono"/>
          <w:sz w:val="24"/>
        </w:rPr>
        <w:t>.</w:t>
      </w:r>
    </w:p>
    <w:p w14:paraId="61CD6AB6" w14:textId="77777777" w:rsidR="00B10778" w:rsidRDefault="00000000">
      <w:r>
        <w:rPr>
          <w:rFonts w:ascii="Roboto Mono" w:eastAsia="Roboto Mono" w:hAnsi="Roboto Mono"/>
          <w:sz w:val="24"/>
        </w:rPr>
        <w:pict w14:anchorId="43357D48">
          <v:rect id="_x0000_i1025" style="width:0;height:1.5pt" o:hralign="center" o:hrstd="t" o:hr="t" fillcolor="#a0a0a0" stroked="f"/>
        </w:pict>
      </w:r>
    </w:p>
    <w:p w14:paraId="2083C3D3" w14:textId="77777777" w:rsidR="00B10778" w:rsidRDefault="00000000">
      <w:pPr>
        <w:pStyle w:val="Heading2"/>
        <w:keepNext w:val="0"/>
        <w:keepLines w:val="0"/>
        <w:spacing w:before="280"/>
      </w:pPr>
      <w:bookmarkStart w:id="2" w:name="_qvluo977nxdz" w:colFirst="0" w:colLast="0"/>
      <w:bookmarkEnd w:id="2"/>
      <w:r>
        <w:rPr>
          <w:rFonts w:ascii="Arial Unicode MS" w:eastAsia="Arial Unicode MS" w:hAnsi="Arial Unicode MS" w:cs="Arial Unicode MS"/>
        </w:rPr>
        <w:t>✅ What is a Transaction in SQL?</w:t>
      </w:r>
    </w:p>
    <w:p w14:paraId="79FC4B38" w14:textId="2E8DB1E7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EDE8DD1" w14:textId="77777777" w:rsidR="00B1077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transaction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sequence of one or more SQL statements</w:t>
      </w:r>
      <w:r>
        <w:rPr>
          <w:rFonts w:ascii="Roboto Mono" w:eastAsia="Roboto Mono" w:hAnsi="Roboto Mono"/>
          <w:sz w:val="24"/>
        </w:rPr>
        <w:t xml:space="preserve"> that are </w:t>
      </w:r>
      <w:r>
        <w:rPr>
          <w:rFonts w:ascii="Roboto Mono" w:eastAsia="Roboto Mono" w:hAnsi="Roboto Mono"/>
          <w:b/>
          <w:bCs/>
          <w:sz w:val="24"/>
        </w:rPr>
        <w:t>executed as a single logical unit of work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  <w:t xml:space="preserve"> It ensures that a group of operations </w:t>
      </w:r>
      <w:r>
        <w:rPr>
          <w:rFonts w:ascii="Roboto Mono" w:eastAsia="Roboto Mono" w:hAnsi="Roboto Mono"/>
          <w:b/>
          <w:bCs/>
          <w:sz w:val="24"/>
        </w:rPr>
        <w:t>either all succeed or all fail</w:t>
      </w:r>
      <w:r>
        <w:rPr>
          <w:rFonts w:ascii="Roboto Mono" w:eastAsia="Roboto Mono" w:hAnsi="Roboto Mono"/>
          <w:sz w:val="24"/>
        </w:rPr>
        <w:t xml:space="preserve"> — never left halfway.</w:t>
      </w:r>
    </w:p>
    <w:p w14:paraId="1AF3691D" w14:textId="77777777" w:rsidR="00B10778" w:rsidRDefault="00000000">
      <w:r>
        <w:rPr>
          <w:rFonts w:ascii="Roboto Mono" w:eastAsia="Roboto Mono" w:hAnsi="Roboto Mono"/>
          <w:sz w:val="24"/>
        </w:rPr>
        <w:pict w14:anchorId="6ACB8D8E">
          <v:rect id="_x0000_i1026" style="width:0;height:1.5pt" o:hralign="center" o:hrstd="t" o:hr="t" fillcolor="#a0a0a0" stroked="f"/>
        </w:pict>
      </w:r>
    </w:p>
    <w:p w14:paraId="07143D61" w14:textId="77777777" w:rsidR="00B10778" w:rsidRDefault="00000000">
      <w:pPr>
        <w:pStyle w:val="Heading3"/>
        <w:keepNext w:val="0"/>
        <w:keepLines w:val="0"/>
      </w:pPr>
      <w:bookmarkStart w:id="3" w:name="_zi6u6dkwokuw" w:colFirst="0" w:colLast="0"/>
      <w:bookmarkEnd w:id="3"/>
      <w:r>
        <w:t>🔐 Key Purpose:</w:t>
      </w:r>
    </w:p>
    <w:p w14:paraId="2E835C6D" w14:textId="35A67E7F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07D7F31" w14:textId="77777777" w:rsidR="00B10778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 xml:space="preserve">To </w:t>
      </w:r>
      <w:r>
        <w:rPr>
          <w:rFonts w:ascii="Roboto Mono" w:eastAsia="Roboto Mono" w:hAnsi="Roboto Mono"/>
          <w:b/>
          <w:bCs/>
          <w:sz w:val="24"/>
        </w:rPr>
        <w:t>maintain data integrity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9853A1D" w14:textId="77777777" w:rsidR="00B10778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 xml:space="preserve">To handle </w:t>
      </w:r>
      <w:r>
        <w:rPr>
          <w:rFonts w:ascii="Roboto Mono" w:eastAsia="Roboto Mono" w:hAnsi="Roboto Mono"/>
          <w:b/>
          <w:bCs/>
          <w:sz w:val="24"/>
        </w:rPr>
        <w:t>multiple changes</w:t>
      </w:r>
      <w:r>
        <w:rPr>
          <w:rFonts w:ascii="Roboto Mono" w:eastAsia="Roboto Mono" w:hAnsi="Roboto Mono"/>
          <w:sz w:val="24"/>
        </w:rPr>
        <w:t xml:space="preserve"> safely and consistently (especially in multi-user environments)</w:t>
      </w:r>
      <w:r>
        <w:rPr>
          <w:rFonts w:ascii="Roboto Mono" w:eastAsia="Roboto Mono" w:hAnsi="Roboto Mono"/>
          <w:sz w:val="24"/>
        </w:rPr>
        <w:br/>
      </w:r>
    </w:p>
    <w:p w14:paraId="37135709" w14:textId="77777777" w:rsidR="00B10778" w:rsidRDefault="00000000">
      <w:r>
        <w:rPr>
          <w:rFonts w:ascii="Roboto Mono" w:eastAsia="Roboto Mono" w:hAnsi="Roboto Mono"/>
          <w:sz w:val="24"/>
        </w:rPr>
        <w:pict w14:anchorId="49C9D7B6">
          <v:rect id="_x0000_i1027" style="width:0;height:1.5pt" o:hralign="center" o:hrstd="t" o:hr="t" fillcolor="#a0a0a0" stroked="f"/>
        </w:pict>
      </w:r>
    </w:p>
    <w:p w14:paraId="7BFEB3CE" w14:textId="77777777" w:rsidR="00B10778" w:rsidRDefault="00000000">
      <w:pPr>
        <w:pStyle w:val="Heading3"/>
        <w:keepNext w:val="0"/>
        <w:keepLines w:val="0"/>
      </w:pPr>
      <w:bookmarkStart w:id="4" w:name="_5tgyu0jg1ga9" w:colFirst="0" w:colLast="0"/>
      <w:bookmarkEnd w:id="4"/>
      <w:r>
        <w:lastRenderedPageBreak/>
        <w:t>🧩 Example Scenario (Bank Transfer):</w:t>
      </w:r>
    </w:p>
    <w:p w14:paraId="7544E73C" w14:textId="7313693F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F67DD4F" w14:textId="77777777" w:rsidR="00B1077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Suppose you're transferring $100 from Account A to Account B:</w:t>
      </w:r>
    </w:p>
    <w:p w14:paraId="7EA20AEB" w14:textId="77777777" w:rsidR="00B1077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91BBF98" wp14:editId="68920B06">
            <wp:extent cx="5943600" cy="1778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9D6E1" w14:textId="77777777" w:rsidR="00B10778" w:rsidRDefault="00000000">
      <w:r>
        <w:rPr>
          <w:rFonts w:ascii="Roboto Mono" w:eastAsia="Roboto Mono" w:hAnsi="Roboto Mono"/>
          <w:sz w:val="24"/>
        </w:rPr>
        <w:t>BEGIN;</w:t>
      </w:r>
    </w:p>
    <w:p w14:paraId="280532CE" w14:textId="77777777" w:rsidR="00B10778" w:rsidRDefault="00B10778"/>
    <w:p w14:paraId="6A7AE419" w14:textId="77777777" w:rsidR="00B10778" w:rsidRDefault="00000000">
      <w:r>
        <w:rPr>
          <w:rFonts w:ascii="Roboto Mono" w:eastAsia="Roboto Mono" w:hAnsi="Roboto Mono"/>
          <w:sz w:val="24"/>
        </w:rPr>
        <w:t xml:space="preserve">UPDATE accounts SET balance = balance - 100 WHERE </w:t>
      </w:r>
      <w:proofErr w:type="spellStart"/>
      <w:r>
        <w:rPr>
          <w:rFonts w:ascii="Roboto Mono" w:eastAsia="Roboto Mono" w:hAnsi="Roboto Mono"/>
          <w:sz w:val="24"/>
        </w:rPr>
        <w:t>account_id</w:t>
      </w:r>
      <w:proofErr w:type="spellEnd"/>
      <w:r>
        <w:rPr>
          <w:rFonts w:ascii="Roboto Mono" w:eastAsia="Roboto Mono" w:hAnsi="Roboto Mono"/>
          <w:sz w:val="24"/>
        </w:rPr>
        <w:t xml:space="preserve"> = 'A';</w:t>
      </w:r>
    </w:p>
    <w:p w14:paraId="078D7611" w14:textId="77777777" w:rsidR="00B10778" w:rsidRDefault="00000000">
      <w:r>
        <w:rPr>
          <w:rFonts w:ascii="Roboto Mono" w:eastAsia="Roboto Mono" w:hAnsi="Roboto Mono"/>
          <w:sz w:val="24"/>
        </w:rPr>
        <w:t xml:space="preserve">UPDATE accounts SET balance = balance + 100 WHERE </w:t>
      </w:r>
      <w:proofErr w:type="spellStart"/>
      <w:r>
        <w:rPr>
          <w:rFonts w:ascii="Roboto Mono" w:eastAsia="Roboto Mono" w:hAnsi="Roboto Mono"/>
          <w:sz w:val="24"/>
        </w:rPr>
        <w:t>account_id</w:t>
      </w:r>
      <w:proofErr w:type="spellEnd"/>
      <w:r>
        <w:rPr>
          <w:rFonts w:ascii="Roboto Mono" w:eastAsia="Roboto Mono" w:hAnsi="Roboto Mono"/>
          <w:sz w:val="24"/>
        </w:rPr>
        <w:t xml:space="preserve"> = 'B';</w:t>
      </w:r>
    </w:p>
    <w:p w14:paraId="58F71BA1" w14:textId="77777777" w:rsidR="00B10778" w:rsidRDefault="00B10778"/>
    <w:p w14:paraId="1AEBC4D6" w14:textId="77777777" w:rsidR="00B10778" w:rsidRDefault="00000000">
      <w:r>
        <w:rPr>
          <w:rFonts w:ascii="Roboto Mono" w:eastAsia="Roboto Mono" w:hAnsi="Roboto Mono"/>
          <w:sz w:val="24"/>
        </w:rPr>
        <w:t>COMMIT;</w:t>
      </w:r>
    </w:p>
    <w:p w14:paraId="61EAF4F2" w14:textId="77777777" w:rsidR="00B10778" w:rsidRDefault="00B10778"/>
    <w:p w14:paraId="0DC3D264" w14:textId="77777777" w:rsidR="00B1077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If anything goes wrong (e.g., power failure), you can:</w:t>
      </w:r>
    </w:p>
    <w:p w14:paraId="2C6AFE14" w14:textId="77777777" w:rsidR="00B1077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5BDD918" wp14:editId="1F3E477C">
            <wp:extent cx="5943600" cy="8001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1FE23" w14:textId="77777777" w:rsidR="00B10778" w:rsidRDefault="00000000">
      <w:r>
        <w:rPr>
          <w:rFonts w:ascii="Roboto Mono" w:eastAsia="Roboto Mono" w:hAnsi="Roboto Mono"/>
          <w:sz w:val="24"/>
        </w:rPr>
        <w:t>ROLLBACK;</w:t>
      </w:r>
    </w:p>
    <w:p w14:paraId="249F5963" w14:textId="77777777" w:rsidR="00B10778" w:rsidRDefault="00B10778"/>
    <w:p w14:paraId="1034E82F" w14:textId="77777777" w:rsidR="00B1077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This ensures </w:t>
      </w:r>
      <w:r>
        <w:rPr>
          <w:rFonts w:ascii="Roboto Mono" w:eastAsia="Roboto Mono" w:hAnsi="Roboto Mono"/>
          <w:b/>
          <w:bCs/>
          <w:sz w:val="24"/>
        </w:rPr>
        <w:t>money isn't lost or duplicated</w:t>
      </w:r>
      <w:r>
        <w:rPr>
          <w:rFonts w:ascii="Roboto Mono" w:eastAsia="Roboto Mono" w:hAnsi="Roboto Mono" w:cs="Arial Unicode MS"/>
          <w:sz w:val="24"/>
        </w:rPr>
        <w:t>. ✅</w:t>
      </w:r>
    </w:p>
    <w:p w14:paraId="58BC15E9" w14:textId="77777777" w:rsidR="00B10778" w:rsidRDefault="00000000">
      <w:r>
        <w:rPr>
          <w:rFonts w:ascii="Roboto Mono" w:eastAsia="Roboto Mono" w:hAnsi="Roboto Mono"/>
          <w:sz w:val="24"/>
        </w:rPr>
        <w:pict w14:anchorId="33492AC0">
          <v:rect id="_x0000_i1028" style="width:0;height:1.5pt" o:hralign="center" o:hrstd="t" o:hr="t" fillcolor="#a0a0a0" stroked="f"/>
        </w:pict>
      </w:r>
    </w:p>
    <w:p w14:paraId="42A16662" w14:textId="77777777" w:rsidR="00B10778" w:rsidRDefault="00000000">
      <w:pPr>
        <w:pStyle w:val="Heading3"/>
        <w:keepNext w:val="0"/>
        <w:keepLines w:val="0"/>
      </w:pPr>
      <w:bookmarkStart w:id="5" w:name="_4ws6q59c6uy6" w:colFirst="0" w:colLast="0"/>
      <w:bookmarkEnd w:id="5"/>
      <w:r>
        <w:lastRenderedPageBreak/>
        <w:t>📘 Properties of a Transaction (ACID):</w:t>
      </w:r>
    </w:p>
    <w:p w14:paraId="44E1962B" w14:textId="44D6A56B" w:rsidR="00B10778" w:rsidRDefault="00856F8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D4ABDEC" w14:textId="77777777" w:rsidR="00B10778" w:rsidRDefault="00000000">
      <w:r>
        <w:rPr>
          <w:noProof/>
        </w:rPr>
        <w:drawing>
          <wp:inline distT="114300" distB="114300" distL="114300" distR="114300" wp14:anchorId="18F9E543" wp14:editId="45DD0931">
            <wp:extent cx="5943600" cy="1803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890"/>
      </w:tblGrid>
      <w:tr w:rsidR="00B10778" w14:paraId="6E611BAD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4D974" w14:textId="77777777" w:rsidR="00B10778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255C" w14:textId="77777777" w:rsidR="00B10778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10778" w14:paraId="73A5DCD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B336" w14:textId="77777777" w:rsidR="00B10778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A - Atomicity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DFBB" w14:textId="77777777" w:rsidR="00B10778" w:rsidRDefault="00000000">
            <w:r>
              <w:rPr>
                <w:rFonts w:ascii="Roboto Mono" w:eastAsia="Roboto Mono" w:hAnsi="Roboto Mono"/>
                <w:sz w:val="24"/>
              </w:rPr>
              <w:t>All operations succeed or none do</w:t>
            </w:r>
          </w:p>
        </w:tc>
      </w:tr>
      <w:tr w:rsidR="00B10778" w14:paraId="5E3D795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81D2" w14:textId="77777777" w:rsidR="00B10778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 - Consistency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F1B0D" w14:textId="77777777" w:rsidR="00B10778" w:rsidRDefault="00000000">
            <w:r>
              <w:rPr>
                <w:rFonts w:ascii="Roboto Mono" w:eastAsia="Roboto Mono" w:hAnsi="Roboto Mono"/>
                <w:sz w:val="24"/>
              </w:rPr>
              <w:t>Keeps the database in a valid state</w:t>
            </w:r>
          </w:p>
        </w:tc>
      </w:tr>
      <w:tr w:rsidR="00B10778" w14:paraId="635E98B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1015" w14:textId="77777777" w:rsidR="00B10778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I - Isolation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F8E7" w14:textId="77777777" w:rsidR="00B10778" w:rsidRDefault="00000000">
            <w:r>
              <w:rPr>
                <w:rFonts w:ascii="Roboto Mono" w:eastAsia="Roboto Mono" w:hAnsi="Roboto Mono"/>
                <w:sz w:val="24"/>
              </w:rPr>
              <w:t>One transaction doesn't interfere with others</w:t>
            </w:r>
          </w:p>
        </w:tc>
      </w:tr>
      <w:tr w:rsidR="00B10778" w14:paraId="480132B9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C7A1" w14:textId="77777777" w:rsidR="00B10778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 - Durability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54912" w14:textId="77777777" w:rsidR="00B10778" w:rsidRDefault="00000000">
            <w:r>
              <w:rPr>
                <w:rFonts w:ascii="Roboto Mono" w:eastAsia="Roboto Mono" w:hAnsi="Roboto Mono"/>
                <w:sz w:val="24"/>
              </w:rPr>
              <w:t>Once committed, changes are permanent—even if the system crashes</w:t>
            </w:r>
          </w:p>
        </w:tc>
      </w:tr>
    </w:tbl>
    <w:p w14:paraId="7103AE5C" w14:textId="77777777" w:rsidR="00B10778" w:rsidRDefault="00000000">
      <w:r>
        <w:rPr>
          <w:rFonts w:ascii="Roboto Mono" w:eastAsia="Roboto Mono" w:hAnsi="Roboto Mono"/>
          <w:sz w:val="24"/>
        </w:rPr>
        <w:pict w14:anchorId="4BB66C13">
          <v:rect id="_x0000_i1029" style="width:0;height:1.5pt" o:hralign="center" o:hrstd="t" o:hr="t" fillcolor="#a0a0a0" stroked="f"/>
        </w:pict>
      </w:r>
    </w:p>
    <w:p w14:paraId="3544E061" w14:textId="77777777" w:rsidR="00B10778" w:rsidRDefault="00000000">
      <w:pPr>
        <w:pStyle w:val="Heading3"/>
        <w:keepNext w:val="0"/>
        <w:keepLines w:val="0"/>
      </w:pPr>
      <w:bookmarkStart w:id="6" w:name="_hffxcm9dslvd" w:colFirst="0" w:colLast="0"/>
      <w:bookmarkEnd w:id="6"/>
      <w:r>
        <w:t>🔧 Transaction Flow:</w:t>
      </w:r>
    </w:p>
    <w:p w14:paraId="2E60C4E1" w14:textId="749433C7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16DA4D5" w14:textId="77777777" w:rsidR="00B10778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BEGIN / START TRANSACTION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765968F3" w14:textId="77777777" w:rsidR="00B10778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Do your </w:t>
      </w:r>
      <w:r>
        <w:rPr>
          <w:rFonts w:ascii="Roboto Mono" w:eastAsia="Roboto Mono" w:hAnsi="Roboto Mono" w:cs="Roboto Mono"/>
          <w:color w:val="188038"/>
          <w:sz w:val="24"/>
        </w:rPr>
        <w:t>INSERT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UPDATE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DELETE</w:t>
      </w:r>
      <w:r>
        <w:rPr>
          <w:rFonts w:ascii="Roboto Mono" w:eastAsia="Roboto Mono" w:hAnsi="Roboto Mono"/>
          <w:sz w:val="24"/>
        </w:rPr>
        <w:t xml:space="preserve"> statements</w:t>
      </w:r>
      <w:r>
        <w:rPr>
          <w:rFonts w:ascii="Roboto Mono" w:eastAsia="Roboto Mono" w:hAnsi="Roboto Mono"/>
          <w:sz w:val="24"/>
        </w:rPr>
        <w:br/>
      </w:r>
    </w:p>
    <w:p w14:paraId="5F1C2FDB" w14:textId="77777777" w:rsidR="00B10778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Decide:</w:t>
      </w:r>
      <w:r>
        <w:rPr>
          <w:rFonts w:ascii="Roboto Mono" w:eastAsia="Roboto Mono" w:hAnsi="Roboto Mono"/>
          <w:sz w:val="24"/>
        </w:rPr>
        <w:br/>
      </w:r>
    </w:p>
    <w:p w14:paraId="5764CEE1" w14:textId="77777777" w:rsidR="00B10778" w:rsidRDefault="00000000">
      <w:pPr>
        <w:numPr>
          <w:ilvl w:val="1"/>
          <w:numId w:val="1"/>
        </w:numPr>
      </w:pPr>
      <w:r>
        <w:rPr>
          <w:rFonts w:ascii="Roboto Mono" w:eastAsia="Roboto Mono" w:hAnsi="Roboto Mono"/>
          <w:sz w:val="24"/>
        </w:rPr>
        <w:lastRenderedPageBreak/>
        <w:t xml:space="preserve">Use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to save changes</w:t>
      </w:r>
      <w:r>
        <w:rPr>
          <w:rFonts w:ascii="Roboto Mono" w:eastAsia="Roboto Mono" w:hAnsi="Roboto Mono"/>
          <w:sz w:val="24"/>
        </w:rPr>
        <w:br/>
      </w:r>
    </w:p>
    <w:p w14:paraId="51618446" w14:textId="77777777" w:rsidR="00B10778" w:rsidRDefault="00000000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Use </w:t>
      </w:r>
      <w:r>
        <w:rPr>
          <w:rFonts w:ascii="Roboto Mono" w:eastAsia="Roboto Mono" w:hAnsi="Roboto Mono" w:cs="Roboto Mono"/>
          <w:color w:val="188038"/>
          <w:sz w:val="24"/>
        </w:rPr>
        <w:t>ROLLBACK</w:t>
      </w:r>
      <w:r>
        <w:rPr>
          <w:rFonts w:ascii="Roboto Mono" w:eastAsia="Roboto Mono" w:hAnsi="Roboto Mono"/>
          <w:sz w:val="24"/>
        </w:rPr>
        <w:t xml:space="preserve"> to undo if there's an error</w:t>
      </w:r>
      <w:r>
        <w:rPr>
          <w:rFonts w:ascii="Roboto Mono" w:eastAsia="Roboto Mono" w:hAnsi="Roboto Mono"/>
          <w:sz w:val="24"/>
        </w:rPr>
        <w:br/>
      </w:r>
    </w:p>
    <w:p w14:paraId="251C58E8" w14:textId="77777777" w:rsidR="00B10778" w:rsidRDefault="00000000">
      <w:r>
        <w:rPr>
          <w:rFonts w:ascii="Roboto Mono" w:eastAsia="Roboto Mono" w:hAnsi="Roboto Mono"/>
          <w:sz w:val="24"/>
        </w:rPr>
        <w:pict w14:anchorId="305CF57C">
          <v:rect id="_x0000_i1030" style="width:0;height:1.5pt" o:hralign="center" o:hrstd="t" o:hr="t" fillcolor="#a0a0a0" stroked="f"/>
        </w:pict>
      </w:r>
    </w:p>
    <w:p w14:paraId="4B8B9033" w14:textId="77777777" w:rsidR="00B10778" w:rsidRDefault="00000000">
      <w:pPr>
        <w:pStyle w:val="Heading3"/>
        <w:keepNext w:val="0"/>
        <w:keepLines w:val="0"/>
      </w:pPr>
      <w:bookmarkStart w:id="7" w:name="_380yeubk357n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4427DF26" w14:textId="3A8620F8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8A8A0DA" w14:textId="77777777" w:rsidR="00B1077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transaction</w:t>
      </w:r>
      <w:r>
        <w:rPr>
          <w:rFonts w:ascii="Roboto Mono" w:eastAsia="Roboto Mono" w:hAnsi="Roboto Mono"/>
          <w:sz w:val="24"/>
        </w:rPr>
        <w:t xml:space="preserve"> = a </w:t>
      </w:r>
      <w:r>
        <w:rPr>
          <w:rFonts w:ascii="Roboto Mono" w:eastAsia="Roboto Mono" w:hAnsi="Roboto Mono"/>
          <w:b/>
          <w:bCs/>
          <w:sz w:val="24"/>
        </w:rPr>
        <w:t>safe group of SQL operations</w:t>
      </w:r>
      <w:r>
        <w:rPr>
          <w:rFonts w:ascii="Roboto Mono" w:eastAsia="Roboto Mono" w:hAnsi="Roboto Mono"/>
          <w:sz w:val="24"/>
        </w:rPr>
        <w:t xml:space="preserve"> that should happen </w:t>
      </w:r>
      <w:r>
        <w:rPr>
          <w:rFonts w:ascii="Roboto Mono" w:eastAsia="Roboto Mono" w:hAnsi="Roboto Mono"/>
          <w:b/>
          <w:bCs/>
          <w:sz w:val="24"/>
        </w:rPr>
        <w:t>together or not at all</w:t>
      </w:r>
      <w:r>
        <w:rPr>
          <w:rFonts w:ascii="Roboto Mono" w:eastAsia="Roboto Mono" w:hAnsi="Roboto Mono"/>
          <w:sz w:val="24"/>
        </w:rPr>
        <w:t>.</w:t>
      </w:r>
    </w:p>
    <w:p w14:paraId="082FA231" w14:textId="77777777" w:rsidR="00B10778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Let me know if you want to practice with sample transaction scripts or error-handling cases.</w:t>
      </w:r>
    </w:p>
    <w:p w14:paraId="266DE0DC" w14:textId="77777777" w:rsidR="00B10778" w:rsidRDefault="00B10778"/>
    <w:p w14:paraId="60580E18" w14:textId="77777777" w:rsidR="00B10778" w:rsidRDefault="00000000">
      <w:pPr>
        <w:pStyle w:val="Heading2"/>
        <w:keepNext w:val="0"/>
        <w:keepLines w:val="0"/>
        <w:spacing w:before="280"/>
      </w:pPr>
      <w:bookmarkStart w:id="8" w:name="_a2zjzskkqvuu" w:colFirst="0" w:colLast="0"/>
      <w:bookmarkEnd w:id="8"/>
      <w:r>
        <w:t>🧩 Core TCL Commands:</w:t>
      </w:r>
    </w:p>
    <w:p w14:paraId="2D219513" w14:textId="3DB88CEC" w:rsidR="00B10778" w:rsidRDefault="00856F8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C60B205" w14:textId="77777777" w:rsidR="00B10778" w:rsidRDefault="00000000">
      <w:r>
        <w:rPr>
          <w:noProof/>
        </w:rPr>
        <w:drawing>
          <wp:inline distT="114300" distB="114300" distL="114300" distR="114300" wp14:anchorId="7942750E" wp14:editId="05918038">
            <wp:extent cx="5943600" cy="1663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45"/>
      </w:tblGrid>
      <w:tr w:rsidR="00B10778" w14:paraId="0AF2D312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6BE5" w14:textId="77777777" w:rsidR="00B10778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Command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9F041" w14:textId="77777777" w:rsidR="00B10778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</w:tr>
      <w:tr w:rsidR="00B10778" w14:paraId="0C8E504C" w14:textId="77777777">
        <w:trPr>
          <w:trHeight w:val="77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0AC5" w14:textId="77777777" w:rsidR="00B10778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COMMIT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E802" w14:textId="77777777" w:rsidR="00B10778" w:rsidRDefault="00000000">
            <w:r>
              <w:rPr>
                <w:rFonts w:ascii="Roboto Mono" w:eastAsia="Roboto Mono" w:hAnsi="Roboto Mono"/>
                <w:sz w:val="24"/>
              </w:rPr>
              <w:t>Save all changes made in the current transaction permanently to the database</w:t>
            </w:r>
          </w:p>
        </w:tc>
      </w:tr>
      <w:tr w:rsidR="00B10778" w14:paraId="146B1A84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3698" w14:textId="77777777" w:rsidR="00B10778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ROLLBACK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A4DE5" w14:textId="77777777" w:rsidR="00B10778" w:rsidRDefault="00000000">
            <w:r>
              <w:rPr>
                <w:rFonts w:ascii="Roboto Mono" w:eastAsia="Roboto Mono" w:hAnsi="Roboto Mono"/>
                <w:sz w:val="24"/>
              </w:rPr>
              <w:t>Undo all changes made in the current transaction</w:t>
            </w:r>
          </w:p>
        </w:tc>
      </w:tr>
      <w:tr w:rsidR="00B10778" w14:paraId="60276627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0900" w14:textId="77777777" w:rsidR="00B10778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lastRenderedPageBreak/>
              <w:t>SAVEPOINT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7370A" w14:textId="77777777" w:rsidR="00B10778" w:rsidRDefault="00000000">
            <w:r>
              <w:rPr>
                <w:rFonts w:ascii="Roboto Mono" w:eastAsia="Roboto Mono" w:hAnsi="Roboto Mono"/>
                <w:sz w:val="24"/>
              </w:rPr>
              <w:t>Set a point within a transaction to which you can later roll back</w:t>
            </w:r>
          </w:p>
        </w:tc>
      </w:tr>
      <w:tr w:rsidR="00B10778" w14:paraId="470559D1" w14:textId="77777777">
        <w:trPr>
          <w:trHeight w:val="69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D91B" w14:textId="77777777" w:rsidR="00B10778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SET TRANSACTION</w:t>
            </w:r>
          </w:p>
        </w:tc>
        <w:tc>
          <w:tcPr>
            <w:tcW w:w="7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D312" w14:textId="77777777" w:rsidR="00B10778" w:rsidRDefault="00000000">
            <w:r>
              <w:rPr>
                <w:rFonts w:ascii="Roboto Mono" w:eastAsia="Roboto Mono" w:hAnsi="Roboto Mono"/>
                <w:sz w:val="24"/>
              </w:rPr>
              <w:t>Set transaction properties like isolation level (optional/advanced)</w:t>
            </w:r>
          </w:p>
        </w:tc>
      </w:tr>
    </w:tbl>
    <w:p w14:paraId="33537F91" w14:textId="77777777" w:rsidR="00B10778" w:rsidRDefault="00000000">
      <w:r>
        <w:rPr>
          <w:rFonts w:ascii="Roboto Mono" w:eastAsia="Roboto Mono" w:hAnsi="Roboto Mono"/>
          <w:sz w:val="24"/>
        </w:rPr>
        <w:pict w14:anchorId="39F087A3">
          <v:rect id="_x0000_i1031" style="width:0;height:1.5pt" o:hralign="center" o:hrstd="t" o:hr="t" fillcolor="#a0a0a0" stroked="f"/>
        </w:pict>
      </w:r>
    </w:p>
    <w:p w14:paraId="2551B2F2" w14:textId="77777777" w:rsidR="00B10778" w:rsidRDefault="00000000">
      <w:pPr>
        <w:pStyle w:val="Heading2"/>
        <w:keepNext w:val="0"/>
        <w:keepLines w:val="0"/>
        <w:spacing w:before="280"/>
      </w:pPr>
      <w:bookmarkStart w:id="9" w:name="_74xb38v3s1a6" w:colFirst="0" w:colLast="0"/>
      <w:bookmarkEnd w:id="9"/>
      <w:r>
        <w:t>📘 Examples:</w:t>
      </w:r>
    </w:p>
    <w:p w14:paraId="4A4ABC83" w14:textId="77777777" w:rsidR="00B10778" w:rsidRDefault="00000000">
      <w:pPr>
        <w:pStyle w:val="Heading3"/>
        <w:keepNext w:val="0"/>
        <w:keepLines w:val="0"/>
        <w:spacing w:before="240" w:after="40"/>
      </w:pPr>
      <w:bookmarkStart w:id="10" w:name="_oufom0ij43fl" w:colFirst="0" w:colLast="0"/>
      <w:bookmarkEnd w:id="10"/>
      <w:r>
        <w:t>🔹 COMMIT</w:t>
      </w:r>
    </w:p>
    <w:p w14:paraId="302EDC2F" w14:textId="5BEA3B11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70DEBF4" w14:textId="59FBDE42" w:rsidR="00B10778" w:rsidRDefault="00000000" w:rsidP="00856F82">
      <w:r>
        <w:rPr>
          <w:noProof/>
        </w:rPr>
        <w:drawing>
          <wp:inline distT="114300" distB="114300" distL="114300" distR="114300" wp14:anchorId="5B9040E5" wp14:editId="48167260">
            <wp:extent cx="5943600" cy="1168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1D8EA" w14:textId="77777777" w:rsidR="00B10778" w:rsidRDefault="00000000">
      <w:r>
        <w:rPr>
          <w:rFonts w:ascii="Roboto Mono" w:eastAsia="Roboto Mono" w:hAnsi="Roboto Mono"/>
          <w:sz w:val="24"/>
        </w:rPr>
        <w:t>UPDATE accounts SET balance = balance - 100 WHERE id = 1;</w:t>
      </w:r>
    </w:p>
    <w:p w14:paraId="698B6AC9" w14:textId="77777777" w:rsidR="00B10778" w:rsidRDefault="00000000">
      <w:r>
        <w:rPr>
          <w:rFonts w:ascii="Roboto Mono" w:eastAsia="Roboto Mono" w:hAnsi="Roboto Mono"/>
          <w:sz w:val="24"/>
        </w:rPr>
        <w:t>UPDATE accounts SET balance = balance + 100 WHERE id = 2;</w:t>
      </w:r>
    </w:p>
    <w:p w14:paraId="248CA2DF" w14:textId="77777777" w:rsidR="00B10778" w:rsidRDefault="00000000">
      <w:r>
        <w:rPr>
          <w:rFonts w:ascii="Roboto Mono" w:eastAsia="Roboto Mono" w:hAnsi="Roboto Mono"/>
          <w:sz w:val="24"/>
        </w:rPr>
        <w:t>COMMIT;</w:t>
      </w:r>
    </w:p>
    <w:p w14:paraId="42511689" w14:textId="77777777" w:rsidR="00B10778" w:rsidRDefault="00B10778"/>
    <w:p w14:paraId="3BDA5139" w14:textId="77777777" w:rsidR="00B10778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→ Both updates are saved.</w:t>
      </w:r>
    </w:p>
    <w:p w14:paraId="416ACE2D" w14:textId="77777777" w:rsidR="00B10778" w:rsidRDefault="00000000">
      <w:r>
        <w:rPr>
          <w:rFonts w:ascii="Roboto Mono" w:eastAsia="Roboto Mono" w:hAnsi="Roboto Mono"/>
          <w:sz w:val="24"/>
        </w:rPr>
        <w:pict w14:anchorId="202E96E8">
          <v:rect id="_x0000_i1032" style="width:0;height:1.5pt" o:hralign="center" o:hrstd="t" o:hr="t" fillcolor="#a0a0a0" stroked="f"/>
        </w:pict>
      </w:r>
    </w:p>
    <w:p w14:paraId="39745F5A" w14:textId="77777777" w:rsidR="00B10778" w:rsidRDefault="00000000">
      <w:pPr>
        <w:pStyle w:val="Heading3"/>
        <w:keepNext w:val="0"/>
        <w:keepLines w:val="0"/>
        <w:spacing w:before="240" w:after="40"/>
      </w:pPr>
      <w:bookmarkStart w:id="11" w:name="_m83rx9xcecml" w:colFirst="0" w:colLast="0"/>
      <w:bookmarkEnd w:id="11"/>
      <w:r>
        <w:t>🔹 ROLLBACK</w:t>
      </w:r>
    </w:p>
    <w:p w14:paraId="407AD2B7" w14:textId="21600DD5" w:rsidR="00B10778" w:rsidRDefault="00856F8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2F29A36" w14:textId="77777777" w:rsidR="00B10778" w:rsidRDefault="00000000">
      <w:r>
        <w:rPr>
          <w:noProof/>
        </w:rPr>
        <w:drawing>
          <wp:inline distT="114300" distB="114300" distL="114300" distR="114300" wp14:anchorId="36600771" wp14:editId="1D0A46A1">
            <wp:extent cx="5943600" cy="1016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2DA63" w14:textId="77777777" w:rsidR="00B10778" w:rsidRDefault="00000000">
      <w:r>
        <w:rPr>
          <w:rFonts w:ascii="Roboto Mono" w:eastAsia="Roboto Mono" w:hAnsi="Roboto Mono"/>
          <w:sz w:val="24"/>
        </w:rPr>
        <w:t>UPDATE accounts SET balance = balance - 100 WHERE id = 1;</w:t>
      </w:r>
    </w:p>
    <w:p w14:paraId="1E5100D4" w14:textId="77777777" w:rsidR="00B10778" w:rsidRDefault="00000000">
      <w:r>
        <w:rPr>
          <w:rFonts w:ascii="Roboto Mono" w:eastAsia="Roboto Mono" w:hAnsi="Roboto Mono"/>
          <w:sz w:val="24"/>
        </w:rPr>
        <w:lastRenderedPageBreak/>
        <w:t>ROLLBACK;</w:t>
      </w:r>
    </w:p>
    <w:p w14:paraId="2499780B" w14:textId="77777777" w:rsidR="00B10778" w:rsidRDefault="00B10778"/>
    <w:p w14:paraId="2E9F0C39" w14:textId="77777777" w:rsidR="00B10778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→ The change is undone.</w:t>
      </w:r>
    </w:p>
    <w:p w14:paraId="26A4B276" w14:textId="77777777" w:rsidR="00B10778" w:rsidRDefault="00000000">
      <w:r>
        <w:rPr>
          <w:rFonts w:ascii="Roboto Mono" w:eastAsia="Roboto Mono" w:hAnsi="Roboto Mono"/>
          <w:sz w:val="24"/>
        </w:rPr>
        <w:pict w14:anchorId="2E445A64">
          <v:rect id="_x0000_i1033" style="width:0;height:1.5pt" o:hralign="center" o:hrstd="t" o:hr="t" fillcolor="#a0a0a0" stroked="f"/>
        </w:pict>
      </w:r>
    </w:p>
    <w:p w14:paraId="175F24D9" w14:textId="77777777" w:rsidR="00B10778" w:rsidRDefault="00000000">
      <w:pPr>
        <w:pStyle w:val="Heading3"/>
        <w:keepNext w:val="0"/>
        <w:keepLines w:val="0"/>
        <w:spacing w:before="240" w:after="40"/>
      </w:pPr>
      <w:bookmarkStart w:id="12" w:name="_uq9seet4vmfb" w:colFirst="0" w:colLast="0"/>
      <w:bookmarkEnd w:id="12"/>
      <w:r>
        <w:t>🔹 SAVEPOINT</w:t>
      </w:r>
    </w:p>
    <w:p w14:paraId="3815535A" w14:textId="443BEFD6" w:rsidR="00B10778" w:rsidRDefault="00856F8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52B7837" w14:textId="77777777" w:rsidR="00B10778" w:rsidRDefault="00000000">
      <w:r>
        <w:rPr>
          <w:noProof/>
        </w:rPr>
        <w:drawing>
          <wp:inline distT="114300" distB="114300" distL="114300" distR="114300" wp14:anchorId="0F4C883F" wp14:editId="06138B2B">
            <wp:extent cx="5943600" cy="1231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FABA0" w14:textId="77777777" w:rsidR="00B10778" w:rsidRDefault="00000000">
      <w:r>
        <w:rPr>
          <w:rFonts w:ascii="Roboto Mono" w:eastAsia="Roboto Mono" w:hAnsi="Roboto Mono"/>
          <w:sz w:val="24"/>
        </w:rPr>
        <w:t xml:space="preserve">SAVEPOINT </w:t>
      </w:r>
      <w:proofErr w:type="spellStart"/>
      <w:r>
        <w:rPr>
          <w:rFonts w:ascii="Roboto Mono" w:eastAsia="Roboto Mono" w:hAnsi="Roboto Mono"/>
          <w:sz w:val="24"/>
        </w:rPr>
        <w:t>before_update</w:t>
      </w:r>
      <w:proofErr w:type="spellEnd"/>
      <w:r>
        <w:rPr>
          <w:rFonts w:ascii="Roboto Mono" w:eastAsia="Roboto Mono" w:hAnsi="Roboto Mono"/>
          <w:sz w:val="24"/>
        </w:rPr>
        <w:t>;</w:t>
      </w:r>
    </w:p>
    <w:p w14:paraId="6157E434" w14:textId="77777777" w:rsidR="00B10778" w:rsidRDefault="00000000">
      <w:r>
        <w:rPr>
          <w:rFonts w:ascii="Roboto Mono" w:eastAsia="Roboto Mono" w:hAnsi="Roboto Mono"/>
          <w:sz w:val="24"/>
        </w:rPr>
        <w:t>UPDATE employees SET salary = salary + 1000 WHERE department = 'Sales';</w:t>
      </w:r>
    </w:p>
    <w:p w14:paraId="03DA78E2" w14:textId="77777777" w:rsidR="00B10778" w:rsidRDefault="00000000">
      <w:r>
        <w:rPr>
          <w:rFonts w:ascii="Roboto Mono" w:eastAsia="Roboto Mono" w:hAnsi="Roboto Mono"/>
          <w:sz w:val="24"/>
        </w:rPr>
        <w:t xml:space="preserve">ROLLBACK TO </w:t>
      </w:r>
      <w:proofErr w:type="spellStart"/>
      <w:r>
        <w:rPr>
          <w:rFonts w:ascii="Roboto Mono" w:eastAsia="Roboto Mono" w:hAnsi="Roboto Mono"/>
          <w:sz w:val="24"/>
        </w:rPr>
        <w:t>before_update</w:t>
      </w:r>
      <w:proofErr w:type="spellEnd"/>
      <w:r>
        <w:rPr>
          <w:rFonts w:ascii="Roboto Mono" w:eastAsia="Roboto Mono" w:hAnsi="Roboto Mono"/>
          <w:sz w:val="24"/>
        </w:rPr>
        <w:t>;</w:t>
      </w:r>
    </w:p>
    <w:p w14:paraId="6F5C2F58" w14:textId="77777777" w:rsidR="00B10778" w:rsidRDefault="00B10778"/>
    <w:p w14:paraId="3E913A7B" w14:textId="77777777" w:rsidR="00B10778" w:rsidRDefault="00000000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→ Only the salary update is undone, not the whole transaction.</w:t>
      </w:r>
    </w:p>
    <w:p w14:paraId="647D4FBB" w14:textId="77777777" w:rsidR="00B10778" w:rsidRDefault="00B10778">
      <w:pPr>
        <w:spacing w:before="240" w:after="240"/>
      </w:pPr>
    </w:p>
    <w:p w14:paraId="3668AAFA" w14:textId="77777777" w:rsidR="00B10778" w:rsidRDefault="00B10778">
      <w:pPr>
        <w:spacing w:before="240" w:after="240"/>
      </w:pPr>
    </w:p>
    <w:p w14:paraId="6873FDD4" w14:textId="77777777" w:rsidR="00B10778" w:rsidRDefault="00000000">
      <w:pPr>
        <w:pStyle w:val="Heading2"/>
        <w:keepNext w:val="0"/>
        <w:keepLines w:val="0"/>
        <w:spacing w:before="280"/>
      </w:pPr>
      <w:bookmarkStart w:id="13" w:name="_6rtpkljenfub" w:colFirst="0" w:colLast="0"/>
      <w:bookmarkEnd w:id="13"/>
      <w:r>
        <w:t>⚠️ When to Use TCL</w:t>
      </w:r>
    </w:p>
    <w:p w14:paraId="44DD9305" w14:textId="16C2DD34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35DFAF7" w14:textId="77777777" w:rsidR="00B10778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>During financial or batch processing</w:t>
      </w:r>
      <w:r>
        <w:rPr>
          <w:rFonts w:ascii="Roboto Mono" w:eastAsia="Roboto Mono" w:hAnsi="Roboto Mono"/>
          <w:sz w:val="24"/>
        </w:rPr>
        <w:br/>
      </w:r>
    </w:p>
    <w:p w14:paraId="47718888" w14:textId="77777777" w:rsidR="00B10778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sz w:val="24"/>
        </w:rPr>
        <w:t>When multiple dependent queries must be treated as one unit</w:t>
      </w:r>
      <w:r>
        <w:rPr>
          <w:rFonts w:ascii="Roboto Mono" w:eastAsia="Roboto Mono" w:hAnsi="Roboto Mono"/>
          <w:sz w:val="24"/>
        </w:rPr>
        <w:br/>
      </w:r>
    </w:p>
    <w:p w14:paraId="698FA916" w14:textId="77777777" w:rsidR="00B10778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sz w:val="24"/>
        </w:rPr>
        <w:t>When rollback is needed on failure</w:t>
      </w:r>
    </w:p>
    <w:p w14:paraId="4756AF79" w14:textId="77777777" w:rsidR="00B10778" w:rsidRDefault="00000000">
      <w:r>
        <w:rPr>
          <w:rFonts w:ascii="Roboto Mono" w:eastAsia="Roboto Mono" w:hAnsi="Roboto Mono"/>
          <w:sz w:val="24"/>
        </w:rPr>
        <w:pict w14:anchorId="36CE9F87">
          <v:rect id="_x0000_i1034" style="width:0;height:1.5pt" o:hralign="center" o:hrstd="t" o:hr="t" fillcolor="#a0a0a0" stroked="f"/>
        </w:pict>
      </w:r>
    </w:p>
    <w:p w14:paraId="63967FCF" w14:textId="77777777" w:rsidR="00B10778" w:rsidRDefault="00000000">
      <w:pPr>
        <w:pStyle w:val="Heading2"/>
        <w:keepNext w:val="0"/>
        <w:keepLines w:val="0"/>
        <w:spacing w:before="280"/>
      </w:pPr>
      <w:bookmarkStart w:id="14" w:name="_rrg8y49gu0va" w:colFirst="0" w:colLast="0"/>
      <w:bookmarkEnd w:id="14"/>
      <w:r>
        <w:rPr>
          <w:rFonts w:ascii="Arial Unicode MS" w:eastAsia="Arial Unicode MS" w:hAnsi="Arial Unicode MS" w:cs="Arial Unicode MS"/>
        </w:rPr>
        <w:lastRenderedPageBreak/>
        <w:t>✅ Key Points:</w:t>
      </w:r>
    </w:p>
    <w:p w14:paraId="1FB213A6" w14:textId="55259B2C" w:rsidR="00B10778" w:rsidRDefault="00856F8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0DA88CEB" w14:textId="77777777" w:rsidR="00B10778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TCL is </w:t>
      </w:r>
      <w:r>
        <w:rPr>
          <w:rFonts w:ascii="Roboto Mono" w:eastAsia="Roboto Mono" w:hAnsi="Roboto Mono"/>
          <w:b/>
          <w:bCs/>
          <w:sz w:val="24"/>
        </w:rPr>
        <w:t>used with DML</w:t>
      </w:r>
      <w:r>
        <w:rPr>
          <w:rFonts w:ascii="Roboto Mono" w:eastAsia="Roboto Mono" w:hAnsi="Roboto Mono"/>
          <w:sz w:val="24"/>
        </w:rPr>
        <w:t xml:space="preserve"> to </w:t>
      </w:r>
      <w:r>
        <w:rPr>
          <w:rFonts w:ascii="Roboto Mono" w:eastAsia="Roboto Mono" w:hAnsi="Roboto Mono"/>
          <w:b/>
          <w:bCs/>
          <w:sz w:val="24"/>
        </w:rPr>
        <w:t>control data integrity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1632BD09" w14:textId="77777777" w:rsidR="00B10778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If you run </w:t>
      </w:r>
      <w:r>
        <w:rPr>
          <w:rFonts w:ascii="Roboto Mono" w:eastAsia="Roboto Mono" w:hAnsi="Roboto Mono" w:cs="Roboto Mono"/>
          <w:color w:val="188038"/>
          <w:sz w:val="24"/>
        </w:rPr>
        <w:t>INSERT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UPDATE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 w:cs="Roboto Mono"/>
          <w:color w:val="188038"/>
          <w:sz w:val="24"/>
        </w:rPr>
        <w:t>DELETE</w:t>
      </w:r>
      <w:r>
        <w:rPr>
          <w:rFonts w:ascii="Roboto Mono" w:eastAsia="Roboto Mono" w:hAnsi="Roboto Mono"/>
          <w:sz w:val="24"/>
        </w:rPr>
        <w:t xml:space="preserve"> without </w:t>
      </w:r>
      <w:r>
        <w:rPr>
          <w:rFonts w:ascii="Roboto Mono" w:eastAsia="Roboto Mono" w:hAnsi="Roboto Mono" w:cs="Roboto Mono"/>
          <w:color w:val="188038"/>
          <w:sz w:val="24"/>
        </w:rPr>
        <w:t>COMMIT</w:t>
      </w:r>
      <w:r>
        <w:rPr>
          <w:rFonts w:ascii="Roboto Mono" w:eastAsia="Roboto Mono" w:hAnsi="Roboto Mono"/>
          <w:sz w:val="24"/>
        </w:rPr>
        <w:t>, changes can be rolled back.</w:t>
      </w:r>
      <w:r>
        <w:rPr>
          <w:rFonts w:ascii="Roboto Mono" w:eastAsia="Roboto Mono" w:hAnsi="Roboto Mono"/>
          <w:sz w:val="24"/>
        </w:rPr>
        <w:br/>
      </w:r>
    </w:p>
    <w:p w14:paraId="338AB572" w14:textId="77777777" w:rsidR="00B10778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It's important in systems where </w:t>
      </w:r>
      <w:r>
        <w:rPr>
          <w:rFonts w:ascii="Roboto Mono" w:eastAsia="Roboto Mono" w:hAnsi="Roboto Mono"/>
          <w:b/>
          <w:bCs/>
          <w:sz w:val="24"/>
        </w:rPr>
        <w:t>data accuracy and consistency</w:t>
      </w:r>
      <w:r>
        <w:rPr>
          <w:rFonts w:ascii="Roboto Mono" w:eastAsia="Roboto Mono" w:hAnsi="Roboto Mono"/>
          <w:sz w:val="24"/>
        </w:rPr>
        <w:t xml:space="preserve"> matter (e.g., banking, e-commerce).</w:t>
      </w:r>
      <w:r>
        <w:rPr>
          <w:rFonts w:ascii="Roboto Mono" w:eastAsia="Roboto Mono" w:hAnsi="Roboto Mono"/>
          <w:sz w:val="24"/>
        </w:rPr>
        <w:br/>
      </w:r>
    </w:p>
    <w:p w14:paraId="6B5FB293" w14:textId="77777777" w:rsidR="00B10778" w:rsidRDefault="00000000">
      <w:r>
        <w:rPr>
          <w:rFonts w:ascii="Roboto Mono" w:eastAsia="Roboto Mono" w:hAnsi="Roboto Mono"/>
          <w:sz w:val="24"/>
        </w:rPr>
        <w:pict w14:anchorId="2FCACCA5">
          <v:rect id="_x0000_i1035" style="width:0;height:1.5pt" o:hralign="center" o:hrstd="t" o:hr="t" fillcolor="#a0a0a0" stroked="f"/>
        </w:pict>
      </w:r>
    </w:p>
    <w:p w14:paraId="51529B46" w14:textId="77777777" w:rsidR="00B10778" w:rsidRDefault="00B10778"/>
    <w:sectPr w:rsidR="00B107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E682D8A-25B5-4D59-B9C1-0E9734066BEB}"/>
    <w:embedBold r:id="rId2" w:fontKey="{4013BA95-A814-42E7-B565-3F97F145B51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62F4583-A7B5-4627-8F8B-4FF1180B36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EC8D06-E887-44A1-A8E0-01E9E92E46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0B14"/>
    <w:multiLevelType w:val="multilevel"/>
    <w:tmpl w:val="55806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F91185"/>
    <w:multiLevelType w:val="multilevel"/>
    <w:tmpl w:val="ACCC8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A835A5"/>
    <w:multiLevelType w:val="multilevel"/>
    <w:tmpl w:val="AB902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C41993"/>
    <w:multiLevelType w:val="multilevel"/>
    <w:tmpl w:val="8E9C6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4929678">
    <w:abstractNumId w:val="2"/>
  </w:num>
  <w:num w:numId="2" w16cid:durableId="432017155">
    <w:abstractNumId w:val="1"/>
  </w:num>
  <w:num w:numId="3" w16cid:durableId="3629712">
    <w:abstractNumId w:val="0"/>
  </w:num>
  <w:num w:numId="4" w16cid:durableId="149510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778"/>
    <w:rsid w:val="00856F82"/>
    <w:rsid w:val="00A65840"/>
    <w:rsid w:val="00B1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4B01"/>
  <w15:docId w15:val="{D7381FDB-E6DB-4BAF-A2AF-9E2B860B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2026-07-03T11:31:00Z</dcterms:created>
  <dcterms:modified xsi:type="dcterms:W3CDTF">2026-07-03T11:38:00Z</dcterms:modified>
</cp:coreProperties>
</file>