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49BA" w14:textId="77777777" w:rsidR="009B666F" w:rsidRPr="009B666F" w:rsidRDefault="009B666F" w:rsidP="009B666F">
      <w:pPr>
        <w:pStyle w:val="Heading1"/>
      </w:pPr>
      <w:r w:rsidRPr="009B666F">
        <w:t>Static Web Applications</w:t>
      </w:r>
    </w:p>
    <w:p w14:paraId="0627BE17" w14:textId="77777777" w:rsidR="0069314D" w:rsidRDefault="0069314D" w:rsidP="0069314D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2A6C7E8A" w14:textId="3DB41A99" w:rsidR="009B666F" w:rsidRPr="009B666F" w:rsidRDefault="0069314D" w:rsidP="00326FB7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3F2BCF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t xml:space="preserve">Static web applications are web apps that </w:t>
      </w:r>
      <w:r w:rsidRPr="009B666F">
        <w:rPr>
          <w:rFonts w:ascii="Roboto Mono" w:hAnsi="Roboto Mono"/>
          <w:b/>
          <w:bCs/>
        </w:rPr>
        <w:t>display fixed content</w:t>
      </w:r>
      <w:r w:rsidRPr="009B666F">
        <w:rPr>
          <w:rFonts w:ascii="Roboto Mono" w:hAnsi="Roboto Mono"/>
        </w:rPr>
        <w:t xml:space="preserve"> and do not change dynamically based on user input or data.</w:t>
      </w:r>
    </w:p>
    <w:p w14:paraId="5580561A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pict w14:anchorId="39E4B154">
          <v:rect id="_x0000_i1170" style="width:0;height:1.5pt" o:hralign="center" o:hrstd="t" o:hr="t" fillcolor="#a0a0a0" stroked="f"/>
        </w:pict>
      </w:r>
    </w:p>
    <w:p w14:paraId="3773FC3C" w14:textId="77777777" w:rsidR="009B666F" w:rsidRDefault="009B666F" w:rsidP="00326FB7">
      <w:pPr>
        <w:pStyle w:val="Heading2"/>
      </w:pPr>
      <w:r w:rsidRPr="009B666F">
        <w:t>Simple Definition</w:t>
      </w:r>
    </w:p>
    <w:p w14:paraId="10C0CEDC" w14:textId="4FCC8871" w:rsidR="00326FB7" w:rsidRPr="00326FB7" w:rsidRDefault="00326FB7" w:rsidP="00326FB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A06D00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Segoe UI Emoji" w:hAnsi="Segoe UI Emoji" w:cs="Segoe UI Emoji"/>
        </w:rPr>
        <w:t>👉</w:t>
      </w:r>
      <w:r w:rsidRPr="009B666F">
        <w:rPr>
          <w:rFonts w:ascii="Roboto Mono" w:hAnsi="Roboto Mono"/>
        </w:rPr>
        <w:t xml:space="preserve"> Static web app = </w:t>
      </w:r>
      <w:r w:rsidRPr="009B666F">
        <w:rPr>
          <w:rFonts w:ascii="Roboto Mono" w:hAnsi="Roboto Mono"/>
          <w:b/>
          <w:bCs/>
        </w:rPr>
        <w:t>a web application with fixed content that does not change automatically</w:t>
      </w:r>
    </w:p>
    <w:p w14:paraId="608285B8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pict w14:anchorId="1573B903">
          <v:rect id="_x0000_i1171" style="width:0;height:1.5pt" o:hralign="center" o:hrstd="t" o:hr="t" fillcolor="#a0a0a0" stroked="f"/>
        </w:pict>
      </w:r>
    </w:p>
    <w:p w14:paraId="0A50D344" w14:textId="77777777" w:rsidR="009B666F" w:rsidRDefault="009B666F" w:rsidP="00326FB7">
      <w:pPr>
        <w:pStyle w:val="Heading2"/>
      </w:pPr>
      <w:r w:rsidRPr="009B666F">
        <w:t>Key Features</w:t>
      </w:r>
    </w:p>
    <w:p w14:paraId="72F2755B" w14:textId="5A8D296E" w:rsidR="00326FB7" w:rsidRPr="00326FB7" w:rsidRDefault="00326FB7" w:rsidP="00326FB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C58F00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t>• Fixed content (same for all users)</w:t>
      </w:r>
      <w:r w:rsidRPr="009B666F">
        <w:rPr>
          <w:rFonts w:ascii="Roboto Mono" w:hAnsi="Roboto Mono"/>
        </w:rPr>
        <w:br/>
        <w:t>• No database interaction</w:t>
      </w:r>
      <w:r w:rsidRPr="009B666F">
        <w:rPr>
          <w:rFonts w:ascii="Roboto Mono" w:hAnsi="Roboto Mono"/>
        </w:rPr>
        <w:br/>
        <w:t>• No dynamic processing on the server</w:t>
      </w:r>
      <w:r w:rsidRPr="009B666F">
        <w:rPr>
          <w:rFonts w:ascii="Roboto Mono" w:hAnsi="Roboto Mono"/>
        </w:rPr>
        <w:br/>
        <w:t>• Fast loading speed</w:t>
      </w:r>
      <w:r w:rsidRPr="009B666F">
        <w:rPr>
          <w:rFonts w:ascii="Roboto Mono" w:hAnsi="Roboto Mono"/>
        </w:rPr>
        <w:br/>
        <w:t>• Simple structure</w:t>
      </w:r>
    </w:p>
    <w:p w14:paraId="0B0BCECA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pict w14:anchorId="138D653C">
          <v:rect id="_x0000_i1172" style="width:0;height:1.5pt" o:hralign="center" o:hrstd="t" o:hr="t" fillcolor="#a0a0a0" stroked="f"/>
        </w:pict>
      </w:r>
    </w:p>
    <w:p w14:paraId="5F08E26A" w14:textId="77777777" w:rsidR="009B666F" w:rsidRDefault="009B666F" w:rsidP="00326FB7">
      <w:pPr>
        <w:pStyle w:val="Heading2"/>
      </w:pPr>
      <w:r w:rsidRPr="009B666F">
        <w:t>Examples</w:t>
      </w:r>
    </w:p>
    <w:p w14:paraId="5188906C" w14:textId="7F196EA6" w:rsidR="00326FB7" w:rsidRPr="00326FB7" w:rsidRDefault="00326FB7" w:rsidP="00326FB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E2DDD6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t>• Simple portfolio websites</w:t>
      </w:r>
      <w:r w:rsidRPr="009B666F">
        <w:rPr>
          <w:rFonts w:ascii="Roboto Mono" w:hAnsi="Roboto Mono"/>
        </w:rPr>
        <w:br/>
        <w:t>• Informational pages</w:t>
      </w:r>
      <w:r w:rsidRPr="009B666F">
        <w:rPr>
          <w:rFonts w:ascii="Roboto Mono" w:hAnsi="Roboto Mono"/>
        </w:rPr>
        <w:br/>
        <w:t>• Basic company websites</w:t>
      </w:r>
    </w:p>
    <w:p w14:paraId="04655913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pict w14:anchorId="32716AAA">
          <v:rect id="_x0000_i1173" style="width:0;height:1.5pt" o:hralign="center" o:hrstd="t" o:hr="t" fillcolor="#a0a0a0" stroked="f"/>
        </w:pict>
      </w:r>
    </w:p>
    <w:p w14:paraId="3F16EAF8" w14:textId="77777777" w:rsidR="009B666F" w:rsidRDefault="009B666F" w:rsidP="00326FB7">
      <w:pPr>
        <w:pStyle w:val="Heading2"/>
      </w:pPr>
      <w:r w:rsidRPr="009B666F">
        <w:lastRenderedPageBreak/>
        <w:t>Advantages</w:t>
      </w:r>
    </w:p>
    <w:p w14:paraId="5C3BCA43" w14:textId="7CCB450D" w:rsidR="00326FB7" w:rsidRPr="00326FB7" w:rsidRDefault="00326FB7" w:rsidP="00326FB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41075B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t xml:space="preserve">• </w:t>
      </w:r>
      <w:r w:rsidRPr="009B666F">
        <w:rPr>
          <w:rFonts w:ascii="Segoe UI Emoji" w:hAnsi="Segoe UI Emoji" w:cs="Segoe UI Emoji"/>
        </w:rPr>
        <w:t>✅</w:t>
      </w:r>
      <w:r w:rsidRPr="009B666F">
        <w:rPr>
          <w:rFonts w:ascii="Roboto Mono" w:hAnsi="Roboto Mono"/>
        </w:rPr>
        <w:t xml:space="preserve"> Very fast loading speed</w:t>
      </w:r>
      <w:r w:rsidRPr="009B666F">
        <w:rPr>
          <w:rFonts w:ascii="Roboto Mono" w:hAnsi="Roboto Mono"/>
        </w:rPr>
        <w:br/>
      </w:r>
      <w:r w:rsidRPr="009B666F">
        <w:rPr>
          <w:rFonts w:ascii="Roboto Mono" w:hAnsi="Roboto Mono" w:cs="Roboto Mono"/>
        </w:rPr>
        <w:t>•</w:t>
      </w:r>
      <w:r w:rsidRPr="009B666F">
        <w:rPr>
          <w:rFonts w:ascii="Roboto Mono" w:hAnsi="Roboto Mono"/>
        </w:rPr>
        <w:t xml:space="preserve"> </w:t>
      </w:r>
      <w:r w:rsidRPr="009B666F">
        <w:rPr>
          <w:rFonts w:ascii="Segoe UI Emoji" w:hAnsi="Segoe UI Emoji" w:cs="Segoe UI Emoji"/>
        </w:rPr>
        <w:t>✅</w:t>
      </w:r>
      <w:r w:rsidRPr="009B666F">
        <w:rPr>
          <w:rFonts w:ascii="Roboto Mono" w:hAnsi="Roboto Mono"/>
        </w:rPr>
        <w:t xml:space="preserve"> Easy to build and maintain</w:t>
      </w:r>
      <w:r w:rsidRPr="009B666F">
        <w:rPr>
          <w:rFonts w:ascii="Roboto Mono" w:hAnsi="Roboto Mono"/>
        </w:rPr>
        <w:br/>
      </w:r>
      <w:r w:rsidRPr="009B666F">
        <w:rPr>
          <w:rFonts w:ascii="Roboto Mono" w:hAnsi="Roboto Mono" w:cs="Roboto Mono"/>
        </w:rPr>
        <w:t>•</w:t>
      </w:r>
      <w:r w:rsidRPr="009B666F">
        <w:rPr>
          <w:rFonts w:ascii="Roboto Mono" w:hAnsi="Roboto Mono"/>
        </w:rPr>
        <w:t xml:space="preserve"> </w:t>
      </w:r>
      <w:r w:rsidRPr="009B666F">
        <w:rPr>
          <w:rFonts w:ascii="Segoe UI Emoji" w:hAnsi="Segoe UI Emoji" w:cs="Segoe UI Emoji"/>
        </w:rPr>
        <w:t>✅</w:t>
      </w:r>
      <w:r w:rsidRPr="009B666F">
        <w:rPr>
          <w:rFonts w:ascii="Roboto Mono" w:hAnsi="Roboto Mono"/>
        </w:rPr>
        <w:t xml:space="preserve"> High security (no server-side processing)</w:t>
      </w:r>
      <w:r w:rsidRPr="009B666F">
        <w:rPr>
          <w:rFonts w:ascii="Roboto Mono" w:hAnsi="Roboto Mono"/>
        </w:rPr>
        <w:br/>
      </w:r>
      <w:r w:rsidRPr="009B666F">
        <w:rPr>
          <w:rFonts w:ascii="Roboto Mono" w:hAnsi="Roboto Mono" w:cs="Roboto Mono"/>
        </w:rPr>
        <w:t>•</w:t>
      </w:r>
      <w:r w:rsidRPr="009B666F">
        <w:rPr>
          <w:rFonts w:ascii="Roboto Mono" w:hAnsi="Roboto Mono"/>
        </w:rPr>
        <w:t xml:space="preserve"> </w:t>
      </w:r>
      <w:r w:rsidRPr="009B666F">
        <w:rPr>
          <w:rFonts w:ascii="Segoe UI Emoji" w:hAnsi="Segoe UI Emoji" w:cs="Segoe UI Emoji"/>
        </w:rPr>
        <w:t>✅</w:t>
      </w:r>
      <w:r w:rsidRPr="009B666F">
        <w:rPr>
          <w:rFonts w:ascii="Roboto Mono" w:hAnsi="Roboto Mono"/>
        </w:rPr>
        <w:t xml:space="preserve"> Low hosting cost</w:t>
      </w:r>
    </w:p>
    <w:p w14:paraId="72C41109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pict w14:anchorId="4415DA9E">
          <v:rect id="_x0000_i1174" style="width:0;height:1.5pt" o:hralign="center" o:hrstd="t" o:hr="t" fillcolor="#a0a0a0" stroked="f"/>
        </w:pict>
      </w:r>
    </w:p>
    <w:p w14:paraId="66CE8486" w14:textId="77777777" w:rsidR="009B666F" w:rsidRDefault="009B666F" w:rsidP="00326FB7">
      <w:pPr>
        <w:pStyle w:val="Heading2"/>
      </w:pPr>
      <w:r w:rsidRPr="009B666F">
        <w:t>Disadvantages</w:t>
      </w:r>
    </w:p>
    <w:p w14:paraId="031EE79D" w14:textId="53A81A32" w:rsidR="00326FB7" w:rsidRPr="00326FB7" w:rsidRDefault="00326FB7" w:rsidP="00326FB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BEE512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t xml:space="preserve">• </w:t>
      </w:r>
      <w:r w:rsidRPr="009B666F">
        <w:rPr>
          <w:rFonts w:ascii="Segoe UI Emoji" w:hAnsi="Segoe UI Emoji" w:cs="Segoe UI Emoji"/>
        </w:rPr>
        <w:t>❌</w:t>
      </w:r>
      <w:r w:rsidRPr="009B666F">
        <w:rPr>
          <w:rFonts w:ascii="Roboto Mono" w:hAnsi="Roboto Mono"/>
        </w:rPr>
        <w:t xml:space="preserve"> Content cannot change dynamically</w:t>
      </w:r>
      <w:r w:rsidRPr="009B666F">
        <w:rPr>
          <w:rFonts w:ascii="Roboto Mono" w:hAnsi="Roboto Mono"/>
        </w:rPr>
        <w:br/>
      </w:r>
      <w:r w:rsidRPr="009B666F">
        <w:rPr>
          <w:rFonts w:ascii="Roboto Mono" w:hAnsi="Roboto Mono" w:cs="Roboto Mono"/>
        </w:rPr>
        <w:t>•</w:t>
      </w:r>
      <w:r w:rsidRPr="009B666F">
        <w:rPr>
          <w:rFonts w:ascii="Roboto Mono" w:hAnsi="Roboto Mono"/>
        </w:rPr>
        <w:t xml:space="preserve"> </w:t>
      </w:r>
      <w:r w:rsidRPr="009B666F">
        <w:rPr>
          <w:rFonts w:ascii="Segoe UI Emoji" w:hAnsi="Segoe UI Emoji" w:cs="Segoe UI Emoji"/>
        </w:rPr>
        <w:t>❌</w:t>
      </w:r>
      <w:r w:rsidRPr="009B666F">
        <w:rPr>
          <w:rFonts w:ascii="Roboto Mono" w:hAnsi="Roboto Mono"/>
        </w:rPr>
        <w:t xml:space="preserve"> No user interaction or personalization</w:t>
      </w:r>
      <w:r w:rsidRPr="009B666F">
        <w:rPr>
          <w:rFonts w:ascii="Roboto Mono" w:hAnsi="Roboto Mono"/>
        </w:rPr>
        <w:br/>
      </w:r>
      <w:r w:rsidRPr="009B666F">
        <w:rPr>
          <w:rFonts w:ascii="Roboto Mono" w:hAnsi="Roboto Mono" w:cs="Roboto Mono"/>
        </w:rPr>
        <w:t>•</w:t>
      </w:r>
      <w:r w:rsidRPr="009B666F">
        <w:rPr>
          <w:rFonts w:ascii="Roboto Mono" w:hAnsi="Roboto Mono"/>
        </w:rPr>
        <w:t xml:space="preserve"> </w:t>
      </w:r>
      <w:r w:rsidRPr="009B666F">
        <w:rPr>
          <w:rFonts w:ascii="Segoe UI Emoji" w:hAnsi="Segoe UI Emoji" w:cs="Segoe UI Emoji"/>
        </w:rPr>
        <w:t>❌</w:t>
      </w:r>
      <w:r w:rsidRPr="009B666F">
        <w:rPr>
          <w:rFonts w:ascii="Roboto Mono" w:hAnsi="Roboto Mono"/>
        </w:rPr>
        <w:t xml:space="preserve"> Not suitable for complex applications</w:t>
      </w:r>
      <w:r w:rsidRPr="009B666F">
        <w:rPr>
          <w:rFonts w:ascii="Roboto Mono" w:hAnsi="Roboto Mono"/>
        </w:rPr>
        <w:br/>
      </w:r>
      <w:r w:rsidRPr="009B666F">
        <w:rPr>
          <w:rFonts w:ascii="Roboto Mono" w:hAnsi="Roboto Mono" w:cs="Roboto Mono"/>
        </w:rPr>
        <w:t>•</w:t>
      </w:r>
      <w:r w:rsidRPr="009B666F">
        <w:rPr>
          <w:rFonts w:ascii="Roboto Mono" w:hAnsi="Roboto Mono"/>
        </w:rPr>
        <w:t xml:space="preserve"> </w:t>
      </w:r>
      <w:r w:rsidRPr="009B666F">
        <w:rPr>
          <w:rFonts w:ascii="Segoe UI Emoji" w:hAnsi="Segoe UI Emoji" w:cs="Segoe UI Emoji"/>
        </w:rPr>
        <w:t>❌</w:t>
      </w:r>
      <w:r w:rsidRPr="009B666F">
        <w:rPr>
          <w:rFonts w:ascii="Roboto Mono" w:hAnsi="Roboto Mono"/>
        </w:rPr>
        <w:t xml:space="preserve"> Updates must be done manually</w:t>
      </w:r>
    </w:p>
    <w:p w14:paraId="05669598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pict w14:anchorId="1570B798">
          <v:rect id="_x0000_i1175" style="width:0;height:1.5pt" o:hralign="center" o:hrstd="t" o:hr="t" fillcolor="#a0a0a0" stroked="f"/>
        </w:pict>
      </w:r>
    </w:p>
    <w:p w14:paraId="4B85A895" w14:textId="77777777" w:rsidR="009B666F" w:rsidRDefault="009B666F" w:rsidP="00326FB7">
      <w:pPr>
        <w:pStyle w:val="Heading2"/>
      </w:pPr>
      <w:r w:rsidRPr="009B666F">
        <w:t>Purpose</w:t>
      </w:r>
    </w:p>
    <w:p w14:paraId="2327773C" w14:textId="3C16048D" w:rsidR="00326FB7" w:rsidRPr="00326FB7" w:rsidRDefault="00326FB7" w:rsidP="00326FB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A13717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t>• Display information</w:t>
      </w:r>
      <w:r w:rsidRPr="009B666F">
        <w:rPr>
          <w:rFonts w:ascii="Roboto Mono" w:hAnsi="Roboto Mono"/>
        </w:rPr>
        <w:br/>
        <w:t>• Provide simple content to users</w:t>
      </w:r>
      <w:r w:rsidRPr="009B666F">
        <w:rPr>
          <w:rFonts w:ascii="Roboto Mono" w:hAnsi="Roboto Mono"/>
        </w:rPr>
        <w:br/>
        <w:t>• Present fixed data</w:t>
      </w:r>
    </w:p>
    <w:p w14:paraId="00CB5AD4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pict w14:anchorId="203FEDAE">
          <v:rect id="_x0000_i1176" style="width:0;height:1.5pt" o:hralign="center" o:hrstd="t" o:hr="t" fillcolor="#a0a0a0" stroked="f"/>
        </w:pict>
      </w:r>
    </w:p>
    <w:p w14:paraId="146838F5" w14:textId="77777777" w:rsidR="009B666F" w:rsidRDefault="009B666F" w:rsidP="00326FB7">
      <w:pPr>
        <w:pStyle w:val="Heading2"/>
      </w:pPr>
      <w:r w:rsidRPr="009B666F">
        <w:t>Summary</w:t>
      </w:r>
    </w:p>
    <w:p w14:paraId="1F9AF167" w14:textId="162BC780" w:rsidR="00326FB7" w:rsidRPr="00326FB7" w:rsidRDefault="00326FB7" w:rsidP="00326FB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5DBC7C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Segoe UI Emoji" w:hAnsi="Segoe UI Emoji" w:cs="Segoe UI Emoji"/>
        </w:rPr>
        <w:t>👉</w:t>
      </w:r>
      <w:r w:rsidRPr="009B666F">
        <w:rPr>
          <w:rFonts w:ascii="Roboto Mono" w:hAnsi="Roboto Mono"/>
        </w:rPr>
        <w:t xml:space="preserve"> Static web applications = </w:t>
      </w:r>
      <w:r w:rsidRPr="009B666F">
        <w:rPr>
          <w:rFonts w:ascii="Roboto Mono" w:hAnsi="Roboto Mono"/>
          <w:b/>
          <w:bCs/>
        </w:rPr>
        <w:t>simple web apps with fixed content and no dynamic features</w:t>
      </w:r>
    </w:p>
    <w:p w14:paraId="0966456B" w14:textId="4B1A0385" w:rsidR="00A70480" w:rsidRPr="009B666F" w:rsidRDefault="00326FB7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pict w14:anchorId="384F0906">
          <v:rect id="_x0000_i1192" style="width:0;height:1.5pt" o:hralign="center" o:hrstd="t" o:hr="t" fillcolor="#a0a0a0" stroked="f"/>
        </w:pict>
      </w:r>
    </w:p>
    <w:sectPr w:rsidR="00A70480" w:rsidRPr="009B6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30"/>
    <w:rsid w:val="00187C5D"/>
    <w:rsid w:val="002D1F4F"/>
    <w:rsid w:val="00326FB7"/>
    <w:rsid w:val="0069314D"/>
    <w:rsid w:val="00711B4D"/>
    <w:rsid w:val="00811730"/>
    <w:rsid w:val="008952B3"/>
    <w:rsid w:val="009B666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12BA4"/>
  <w15:chartTrackingRefBased/>
  <w15:docId w15:val="{D1EF8AD7-6646-4C2F-BF2C-FF8242A7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1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7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7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7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7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2026-03-20T18:50:00Z</dcterms:created>
  <dcterms:modified xsi:type="dcterms:W3CDTF">2026-03-20T18:55:00Z</dcterms:modified>
</cp:coreProperties>
</file>